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09" w:rsidRPr="00235DA0" w:rsidRDefault="00316609" w:rsidP="0031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A0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16609" w:rsidRPr="00235DA0" w:rsidRDefault="00316609" w:rsidP="0031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A0">
        <w:rPr>
          <w:rFonts w:ascii="Times New Roman" w:hAnsi="Times New Roman" w:cs="Times New Roman"/>
          <w:b/>
          <w:bCs/>
          <w:sz w:val="28"/>
          <w:szCs w:val="28"/>
        </w:rPr>
        <w:t>учёта зон повышенного коррупционного риска в деятельности исполнительных органов</w:t>
      </w:r>
    </w:p>
    <w:p w:rsidR="00316609" w:rsidRPr="00235DA0" w:rsidRDefault="00316609" w:rsidP="0031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A0"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 Ульяновской области и подведомственных им бюджетных, казённых и автономных</w:t>
      </w:r>
    </w:p>
    <w:p w:rsidR="00316609" w:rsidRPr="00235DA0" w:rsidRDefault="00316609" w:rsidP="0031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A0">
        <w:rPr>
          <w:rFonts w:ascii="Times New Roman" w:hAnsi="Times New Roman" w:cs="Times New Roman"/>
          <w:b/>
          <w:bCs/>
          <w:sz w:val="28"/>
          <w:szCs w:val="28"/>
        </w:rPr>
        <w:t>учреждений, а также в деятельности учреждённых исполнительными органами государственной власти</w:t>
      </w:r>
    </w:p>
    <w:p w:rsidR="00D029C7" w:rsidRPr="00235DA0" w:rsidRDefault="00316609" w:rsidP="00316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A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некоммерческих организаций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2041"/>
        <w:gridCol w:w="2002"/>
        <w:gridCol w:w="2009"/>
        <w:gridCol w:w="2394"/>
        <w:gridCol w:w="1970"/>
        <w:gridCol w:w="2144"/>
        <w:gridCol w:w="2014"/>
      </w:tblGrid>
      <w:tr w:rsidR="00204F41" w:rsidRPr="00646A7C" w:rsidTr="001A7B7E">
        <w:tc>
          <w:tcPr>
            <w:tcW w:w="560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1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Дата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рассмотрения в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исполнительном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органе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государ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ственной</w:t>
            </w:r>
            <w:proofErr w:type="spellEnd"/>
          </w:p>
          <w:p w:rsidR="00316609" w:rsidRPr="00646A7C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A7C">
              <w:rPr>
                <w:rFonts w:ascii="Times New Roman" w:hAnsi="Times New Roman" w:cs="Times New Roman"/>
                <w:b/>
              </w:rPr>
              <w:t>власти</w:t>
            </w:r>
          </w:p>
        </w:tc>
        <w:tc>
          <w:tcPr>
            <w:tcW w:w="2002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Краткое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описание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зоны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повы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</w:p>
          <w:p w:rsidR="00316609" w:rsidRPr="00646A7C" w:rsidRDefault="00316609" w:rsidP="0064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A7C">
              <w:rPr>
                <w:rFonts w:ascii="Times New Roman" w:hAnsi="Times New Roman" w:cs="Times New Roman"/>
                <w:b/>
              </w:rPr>
              <w:t>коррупционного риска</w:t>
            </w:r>
          </w:p>
        </w:tc>
        <w:tc>
          <w:tcPr>
            <w:tcW w:w="2009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Подробное описание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ме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ханизма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действия зоны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повышенного коррупционного риска с указанием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имеющихся примеров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коррупционных проявлений, в том числе, воз-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можности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таких проявлений на практике </w:t>
            </w:r>
            <w:proofErr w:type="gramStart"/>
            <w:r w:rsidRPr="00646A7C">
              <w:rPr>
                <w:rFonts w:ascii="Times New Roman" w:hAnsi="Times New Roman" w:cs="Times New Roman"/>
                <w:b/>
              </w:rPr>
              <w:t>в буду</w:t>
            </w:r>
            <w:proofErr w:type="gram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щем</w:t>
            </w:r>
            <w:proofErr w:type="spellEnd"/>
          </w:p>
        </w:tc>
        <w:tc>
          <w:tcPr>
            <w:tcW w:w="2394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Обязательные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условия, при ко-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торых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возмож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ны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проявления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коррупции в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зоне повышен-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коррупци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онного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риска</w:t>
            </w:r>
          </w:p>
        </w:tc>
        <w:tc>
          <w:tcPr>
            <w:tcW w:w="1970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Наименование должностей в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исполнительном органе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госу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дарственной власти Улья-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новской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области, иных органах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и организация, подверженных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риску проявления коррупции в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ситуации, отнесённой к зоне по-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вышенного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коррупционного</w:t>
            </w:r>
          </w:p>
          <w:p w:rsidR="00316609" w:rsidRPr="00646A7C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A7C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2144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Принятые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меры по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устранению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зоны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повы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кор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рупционного</w:t>
            </w:r>
            <w:proofErr w:type="spellEnd"/>
          </w:p>
          <w:p w:rsidR="00316609" w:rsidRPr="00646A7C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A7C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2014" w:type="dxa"/>
          </w:tcPr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Меры по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устране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нию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зоны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повы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корруп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ционного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риска,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принятие которых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>находится в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6A7C">
              <w:rPr>
                <w:rFonts w:ascii="Times New Roman" w:hAnsi="Times New Roman" w:cs="Times New Roman"/>
                <w:b/>
              </w:rPr>
              <w:t xml:space="preserve">компетенции </w:t>
            </w:r>
            <w:proofErr w:type="spellStart"/>
            <w:r w:rsidRPr="00646A7C">
              <w:rPr>
                <w:rFonts w:ascii="Times New Roman" w:hAnsi="Times New Roman" w:cs="Times New Roman"/>
                <w:b/>
              </w:rPr>
              <w:t>дру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646A7C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гих</w:t>
            </w:r>
            <w:proofErr w:type="spellEnd"/>
            <w:r w:rsidRPr="00646A7C">
              <w:rPr>
                <w:rFonts w:ascii="Times New Roman" w:hAnsi="Times New Roman" w:cs="Times New Roman"/>
                <w:b/>
              </w:rPr>
              <w:t xml:space="preserve"> органов и ор-</w:t>
            </w:r>
          </w:p>
          <w:p w:rsidR="00316609" w:rsidRPr="00646A7C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6A7C">
              <w:rPr>
                <w:rFonts w:ascii="Times New Roman" w:hAnsi="Times New Roman" w:cs="Times New Roman"/>
                <w:b/>
              </w:rPr>
              <w:t>ганизаций</w:t>
            </w:r>
            <w:proofErr w:type="spellEnd"/>
          </w:p>
        </w:tc>
      </w:tr>
      <w:tr w:rsidR="00204F41" w:rsidRPr="00646A7C" w:rsidTr="001A7B7E">
        <w:tc>
          <w:tcPr>
            <w:tcW w:w="560" w:type="dxa"/>
          </w:tcPr>
          <w:p w:rsidR="00316609" w:rsidRPr="00646A7C" w:rsidRDefault="003211FB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41" w:type="dxa"/>
          </w:tcPr>
          <w:p w:rsidR="00316609" w:rsidRPr="00646A7C" w:rsidRDefault="00204F41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  <w:r w:rsidR="004657F5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4657F5" w:rsidRPr="00646A7C" w:rsidRDefault="004657F5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r w:rsidR="00204F41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по противодействию коррупции в сфере деятельности 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Министерстве образования и науки Ульяновской области </w:t>
            </w:r>
          </w:p>
        </w:tc>
        <w:tc>
          <w:tcPr>
            <w:tcW w:w="2002" w:type="dxa"/>
          </w:tcPr>
          <w:p w:rsidR="00316609" w:rsidRPr="00646A7C" w:rsidRDefault="00316609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Незаконный сбор денежных средств в образовательных организациях</w:t>
            </w:r>
          </w:p>
        </w:tc>
        <w:tc>
          <w:tcPr>
            <w:tcW w:w="2009" w:type="dxa"/>
          </w:tcPr>
          <w:p w:rsidR="00316609" w:rsidRPr="00646A7C" w:rsidRDefault="00316609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</w:t>
            </w:r>
            <w:r w:rsidR="00667D22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денежных средств с родителей на ремонт образовательной организации, охрану, приобретение игрушек в ДОО, учебников и рабочих тетрадей в школах</w:t>
            </w:r>
          </w:p>
        </w:tc>
        <w:tc>
          <w:tcPr>
            <w:tcW w:w="2394" w:type="dxa"/>
          </w:tcPr>
          <w:p w:rsidR="00316609" w:rsidRPr="00646A7C" w:rsidRDefault="00A25A8A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Неправильное распределение денежных средств руководителем, недостаточное информирование родителей (законных представителей) о механизме законного добровольного пожертвования на нужды образовательной организации,</w:t>
            </w:r>
          </w:p>
          <w:p w:rsidR="00A25A8A" w:rsidRPr="00646A7C" w:rsidRDefault="003211FB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25A8A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езнание федерального законодательства педагогическими работниками и родителями</w:t>
            </w:r>
          </w:p>
        </w:tc>
        <w:tc>
          <w:tcPr>
            <w:tcW w:w="1970" w:type="dxa"/>
          </w:tcPr>
          <w:p w:rsidR="00316609" w:rsidRPr="00646A7C" w:rsidRDefault="00A25A8A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образовательных организаций, педагогические работники</w:t>
            </w:r>
          </w:p>
        </w:tc>
        <w:tc>
          <w:tcPr>
            <w:tcW w:w="2144" w:type="dxa"/>
          </w:tcPr>
          <w:p w:rsidR="00316609" w:rsidRPr="00646A7C" w:rsidRDefault="00A25A8A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проверок по обращениям граждан о незаконном сборе денежных средств, </w:t>
            </w:r>
            <w:r w:rsidR="00530CC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профилактических бесед с руководителями ОО в ходе проверок, 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</w:t>
            </w:r>
            <w:r w:rsidR="003211FB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ации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Управлениям образования МО области </w:t>
            </w:r>
            <w:r w:rsidR="003211FB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усил</w:t>
            </w:r>
            <w:r w:rsidR="003211FB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работой </w:t>
            </w:r>
            <w:r w:rsidR="00530CC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30CC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530CC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которых выявлена данная зона коррупционного риска, 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Управления образования </w:t>
            </w:r>
            <w:r w:rsidR="00530CC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530CC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устранению выявленных нарушений и применению нормативного законодательства. При подтверждении фактов незаконного сбора денежных средств рекомендовать Управлению образования применить меры дисциплинарного взыскания к руководителю ОО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316609" w:rsidRPr="00646A7C" w:rsidRDefault="00530CCC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личной мотивации сотрудников, проведение разъяснительной работы с педагогическими работниками и родителями (законными представителями) о механизме законного добровольного пожертвования на нужды образовательной организации. При подтверждении фактов незаконного сбора денежных средств</w:t>
            </w:r>
            <w:r w:rsidR="00681229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меры дисциплинарного взыскания к руководителю ОО.</w:t>
            </w:r>
          </w:p>
          <w:p w:rsidR="00204F41" w:rsidRPr="00646A7C" w:rsidRDefault="00204F41" w:rsidP="001A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коллективов общеобразовательных организаций под роспись с приказом о недопустимости принудительного сбора финансовых средств с родителей (законных представителей) обучающихся на нужды общеобразовательной организации.</w:t>
            </w:r>
          </w:p>
          <w:p w:rsidR="00204F41" w:rsidRPr="00646A7C" w:rsidRDefault="00204F41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(законных представителей) по противодействию коррупции с указанием контактных телефонов «прямых линий» по вопросам коррупции в сфере образования</w:t>
            </w:r>
          </w:p>
        </w:tc>
      </w:tr>
      <w:tr w:rsidR="00646A7C" w:rsidRPr="00646A7C" w:rsidTr="001A7B7E">
        <w:tc>
          <w:tcPr>
            <w:tcW w:w="560" w:type="dxa"/>
          </w:tcPr>
          <w:p w:rsidR="00646A7C" w:rsidRPr="00646A7C" w:rsidRDefault="00646A7C" w:rsidP="00646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41" w:type="dxa"/>
          </w:tcPr>
          <w:p w:rsidR="00646A7C" w:rsidRPr="00646A7C" w:rsidRDefault="00646A7C" w:rsidP="00646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30.09.2016</w:t>
            </w:r>
          </w:p>
          <w:p w:rsidR="00646A7C" w:rsidRPr="00646A7C" w:rsidRDefault="00646A7C" w:rsidP="00646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Комиссии по противодействию коррупции в сфере деятельности Министерстве образования и науки Ульяновской области</w:t>
            </w:r>
          </w:p>
        </w:tc>
        <w:tc>
          <w:tcPr>
            <w:tcW w:w="2002" w:type="dxa"/>
          </w:tcPr>
          <w:p w:rsidR="00646A7C" w:rsidRPr="00646A7C" w:rsidRDefault="00646A7C" w:rsidP="0064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правовых актов, направленных на выделение субсидий на иные цели образовательным организациям, денежных выплат, поощрений, стипендий, грантов в форме субсидий (далее – выплата) - физическим и юридическим лицам </w:t>
            </w:r>
          </w:p>
        </w:tc>
        <w:tc>
          <w:tcPr>
            <w:tcW w:w="2009" w:type="dxa"/>
          </w:tcPr>
          <w:p w:rsidR="00646A7C" w:rsidRPr="00646A7C" w:rsidRDefault="00646A7C" w:rsidP="00646A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bookmarkStart w:id="0" w:name="_GoBack"/>
            <w:bookmarkEnd w:id="0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принятии НПА может быть представлен не полный перечень </w:t>
            </w:r>
            <w:proofErr w:type="gramStart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документов;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</w:t>
            </w:r>
            <w:proofErr w:type="gramEnd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решение коллегиальным органом, что приведёт к незаконному предоставлению финансовых средств физическим, юридическим лицам и образовательным организациям</w:t>
            </w:r>
          </w:p>
        </w:tc>
        <w:tc>
          <w:tcPr>
            <w:tcW w:w="2394" w:type="dxa"/>
          </w:tcPr>
          <w:p w:rsidR="00646A7C" w:rsidRPr="00646A7C" w:rsidRDefault="00646A7C" w:rsidP="00646A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порядка предоставления выплат, регламентированный НПА предоставление субсидии (выплаты); </w:t>
            </w:r>
            <w:proofErr w:type="gramStart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без коллегиальное рассмотрение</w:t>
            </w:r>
            <w:proofErr w:type="gramEnd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не предоставление необходимых документов</w:t>
            </w:r>
          </w:p>
        </w:tc>
        <w:tc>
          <w:tcPr>
            <w:tcW w:w="1970" w:type="dxa"/>
          </w:tcPr>
          <w:p w:rsidR="00646A7C" w:rsidRPr="00646A7C" w:rsidRDefault="00646A7C" w:rsidP="00646A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ИОГВ и структурных подразделений министерства</w:t>
            </w:r>
          </w:p>
        </w:tc>
        <w:tc>
          <w:tcPr>
            <w:tcW w:w="2144" w:type="dxa"/>
          </w:tcPr>
          <w:p w:rsidR="00646A7C" w:rsidRPr="00646A7C" w:rsidRDefault="00646A7C" w:rsidP="00646A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проверок по соблюдению порядка предоставления выплат, </w:t>
            </w: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привлечение независимых экспертов, проведение конкурсных процедур открыто и гласно</w:t>
            </w:r>
          </w:p>
        </w:tc>
        <w:tc>
          <w:tcPr>
            <w:tcW w:w="2014" w:type="dxa"/>
          </w:tcPr>
          <w:p w:rsidR="00646A7C" w:rsidRPr="00646A7C" w:rsidRDefault="00646A7C" w:rsidP="00646A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ведомственный контроль; осуществление проверок органами финансового контроля.</w:t>
            </w:r>
          </w:p>
        </w:tc>
      </w:tr>
      <w:tr w:rsidR="00646A7C" w:rsidRPr="00646A7C" w:rsidTr="001A7B7E">
        <w:tc>
          <w:tcPr>
            <w:tcW w:w="560" w:type="dxa"/>
          </w:tcPr>
          <w:p w:rsidR="00646A7C" w:rsidRPr="00646A7C" w:rsidRDefault="00646A7C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41" w:type="dxa"/>
          </w:tcPr>
          <w:p w:rsidR="00646A7C" w:rsidRPr="00646A7C" w:rsidRDefault="00646A7C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30.09.2016</w:t>
            </w:r>
          </w:p>
          <w:p w:rsidR="00646A7C" w:rsidRPr="00646A7C" w:rsidRDefault="00646A7C" w:rsidP="001A7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Комиссии по противодействию коррупции в сфере деятельности Министерстве образования и науки Ульяновской области</w:t>
            </w:r>
          </w:p>
        </w:tc>
        <w:tc>
          <w:tcPr>
            <w:tcW w:w="2002" w:type="dxa"/>
          </w:tcPr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</w:t>
            </w:r>
            <w:proofErr w:type="spellEnd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экономических заданий на приобретение дорогостоящих </w:t>
            </w:r>
            <w:proofErr w:type="gramStart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товаров(</w:t>
            </w:r>
            <w:proofErr w:type="gramEnd"/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услуг), в том числе по федеральным субсидиям</w:t>
            </w:r>
          </w:p>
        </w:tc>
        <w:tc>
          <w:tcPr>
            <w:tcW w:w="2009" w:type="dxa"/>
          </w:tcPr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Лоббирование интересов одного поставщика (испол</w:t>
            </w:r>
            <w:r w:rsidR="001A7B7E">
              <w:rPr>
                <w:rFonts w:ascii="Times New Roman" w:hAnsi="Times New Roman" w:cs="Times New Roman"/>
                <w:bCs/>
                <w:sz w:val="24"/>
                <w:szCs w:val="24"/>
              </w:rPr>
              <w:t>нителя, подрядчика) посредством.</w:t>
            </w:r>
          </w:p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завышенной НМЦК при помощи аффилиро</w:t>
            </w:r>
            <w:r w:rsidR="001A7B7E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коммерческих предложений.</w:t>
            </w:r>
          </w:p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Включения в содержание государственных контрактов условий, ограничивающих конкуренцию.</w:t>
            </w:r>
          </w:p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Сговор при планировании, формировании, осуществлении закупки.</w:t>
            </w:r>
          </w:p>
        </w:tc>
        <w:tc>
          <w:tcPr>
            <w:tcW w:w="1970" w:type="dxa"/>
          </w:tcPr>
          <w:p w:rsidR="00646A7C" w:rsidRPr="00646A7C" w:rsidRDefault="001A7B7E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контрактной службы.</w:t>
            </w:r>
          </w:p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Инициаторы закупки.</w:t>
            </w:r>
          </w:p>
        </w:tc>
        <w:tc>
          <w:tcPr>
            <w:tcW w:w="2144" w:type="dxa"/>
          </w:tcPr>
          <w:p w:rsidR="00646A7C" w:rsidRPr="00646A7C" w:rsidRDefault="001A7B7E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46A7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омиссия по повышению эффективности осуществления закупок товаров, работ, услуг для обеспечения нужд Ульяновской области все закупки для нужд муниципальных образований Ульяновской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646A7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регистрация контрактов и договоров на поставку ТРУ.</w:t>
            </w:r>
          </w:p>
        </w:tc>
        <w:tc>
          <w:tcPr>
            <w:tcW w:w="2014" w:type="dxa"/>
          </w:tcPr>
          <w:p w:rsidR="00646A7C" w:rsidRPr="00646A7C" w:rsidRDefault="00646A7C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разъяснительных семинаров;</w:t>
            </w:r>
          </w:p>
          <w:p w:rsidR="00646A7C" w:rsidRPr="00646A7C" w:rsidRDefault="001A7B7E" w:rsidP="001A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46A7C" w:rsidRPr="00646A7C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рабочих совещаний.</w:t>
            </w:r>
          </w:p>
        </w:tc>
      </w:tr>
    </w:tbl>
    <w:p w:rsidR="00316609" w:rsidRDefault="00316609" w:rsidP="0031660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316609" w:rsidSect="00D14551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F6" w:rsidRDefault="00441BF6" w:rsidP="00D14551">
      <w:pPr>
        <w:spacing w:after="0" w:line="240" w:lineRule="auto"/>
      </w:pPr>
      <w:r>
        <w:separator/>
      </w:r>
    </w:p>
  </w:endnote>
  <w:endnote w:type="continuationSeparator" w:id="0">
    <w:p w:rsidR="00441BF6" w:rsidRDefault="00441BF6" w:rsidP="00D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F6" w:rsidRDefault="00441BF6" w:rsidP="00D14551">
      <w:pPr>
        <w:spacing w:after="0" w:line="240" w:lineRule="auto"/>
      </w:pPr>
      <w:r>
        <w:separator/>
      </w:r>
    </w:p>
  </w:footnote>
  <w:footnote w:type="continuationSeparator" w:id="0">
    <w:p w:rsidR="00441BF6" w:rsidRDefault="00441BF6" w:rsidP="00D1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1988"/>
      <w:docPartObj>
        <w:docPartGallery w:val="Page Numbers (Top of Page)"/>
        <w:docPartUnique/>
      </w:docPartObj>
    </w:sdtPr>
    <w:sdtEndPr/>
    <w:sdtContent>
      <w:p w:rsidR="00D14551" w:rsidRDefault="00DC5C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551" w:rsidRDefault="00D14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609"/>
    <w:rsid w:val="001832EF"/>
    <w:rsid w:val="001A7B7E"/>
    <w:rsid w:val="00204F41"/>
    <w:rsid w:val="00235DA0"/>
    <w:rsid w:val="00316609"/>
    <w:rsid w:val="003211FB"/>
    <w:rsid w:val="003D6282"/>
    <w:rsid w:val="00441BF6"/>
    <w:rsid w:val="004657F5"/>
    <w:rsid w:val="00530CCC"/>
    <w:rsid w:val="00534849"/>
    <w:rsid w:val="00646A7C"/>
    <w:rsid w:val="00667D22"/>
    <w:rsid w:val="00681229"/>
    <w:rsid w:val="007433EB"/>
    <w:rsid w:val="009D7D7E"/>
    <w:rsid w:val="00A25A8A"/>
    <w:rsid w:val="00A70CF2"/>
    <w:rsid w:val="00B07960"/>
    <w:rsid w:val="00D029C7"/>
    <w:rsid w:val="00D14551"/>
    <w:rsid w:val="00D92DBC"/>
    <w:rsid w:val="00DC5C53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F41D-5C7B-4EF2-801C-08F2ACBA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51"/>
  </w:style>
  <w:style w:type="paragraph" w:styleId="a6">
    <w:name w:val="footer"/>
    <w:basedOn w:val="a"/>
    <w:link w:val="a7"/>
    <w:uiPriority w:val="99"/>
    <w:semiHidden/>
    <w:unhideWhenUsed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551"/>
  </w:style>
  <w:style w:type="paragraph" w:styleId="a8">
    <w:name w:val="Balloon Text"/>
    <w:basedOn w:val="a"/>
    <w:link w:val="a9"/>
    <w:uiPriority w:val="99"/>
    <w:semiHidden/>
    <w:unhideWhenUsed/>
    <w:rsid w:val="001A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14</cp:revision>
  <cp:lastPrinted>2016-10-05T09:41:00Z</cp:lastPrinted>
  <dcterms:created xsi:type="dcterms:W3CDTF">2016-07-14T11:06:00Z</dcterms:created>
  <dcterms:modified xsi:type="dcterms:W3CDTF">2016-10-05T09:45:00Z</dcterms:modified>
</cp:coreProperties>
</file>