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4A0" w:firstRow="1" w:lastRow="0" w:firstColumn="1" w:lastColumn="0" w:noHBand="0" w:noVBand="1"/>
      </w:tblPr>
      <w:tblGrid>
        <w:gridCol w:w="5211"/>
        <w:gridCol w:w="4854"/>
      </w:tblGrid>
      <w:tr w:rsidR="00015E2C" w:rsidRPr="000216E0" w:rsidTr="00624E63">
        <w:tc>
          <w:tcPr>
            <w:tcW w:w="5211" w:type="dxa"/>
            <w:shd w:val="clear" w:color="auto" w:fill="auto"/>
          </w:tcPr>
          <w:p w:rsidR="00015E2C" w:rsidRPr="000216E0" w:rsidRDefault="00015E2C" w:rsidP="00A56410">
            <w:pPr>
              <w:jc w:val="center"/>
              <w:rPr>
                <w:rFonts w:ascii="PT Astra Serif" w:hAnsi="PT Astra Serif"/>
                <w:sz w:val="28"/>
                <w:szCs w:val="28"/>
              </w:rPr>
            </w:pPr>
          </w:p>
        </w:tc>
        <w:tc>
          <w:tcPr>
            <w:tcW w:w="4854" w:type="dxa"/>
            <w:shd w:val="clear" w:color="auto" w:fill="auto"/>
          </w:tcPr>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r w:rsidRPr="00D131A2">
              <w:rPr>
                <w:rStyle w:val="FontStyle212"/>
                <w:rFonts w:ascii="PT Astra Serif" w:eastAsia="Arial" w:hAnsi="PT Astra Serif"/>
                <w:b w:val="0"/>
                <w:bCs w:val="0"/>
                <w:color w:val="FFFFFF" w:themeColor="background1"/>
                <w:sz w:val="28"/>
                <w:szCs w:val="28"/>
              </w:rPr>
              <w:t>УТВЕРЖДЕНА</w:t>
            </w:r>
          </w:p>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p>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r w:rsidRPr="00D131A2">
              <w:rPr>
                <w:rStyle w:val="FontStyle212"/>
                <w:rFonts w:ascii="PT Astra Serif" w:eastAsia="Arial" w:hAnsi="PT Astra Serif"/>
                <w:b w:val="0"/>
                <w:bCs w:val="0"/>
                <w:color w:val="FFFFFF" w:themeColor="background1"/>
                <w:sz w:val="28"/>
                <w:szCs w:val="28"/>
              </w:rPr>
              <w:t>распоряжением</w:t>
            </w:r>
          </w:p>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r w:rsidRPr="00D131A2">
              <w:rPr>
                <w:rStyle w:val="FontStyle212"/>
                <w:rFonts w:ascii="PT Astra Serif" w:eastAsia="Arial" w:hAnsi="PT Astra Serif"/>
                <w:b w:val="0"/>
                <w:bCs w:val="0"/>
                <w:color w:val="FFFFFF" w:themeColor="background1"/>
                <w:sz w:val="28"/>
                <w:szCs w:val="28"/>
              </w:rPr>
              <w:t>Министерства просвещения и воспитания Ульяновской области</w:t>
            </w:r>
          </w:p>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p>
          <w:p w:rsidR="00015E2C" w:rsidRPr="00D131A2" w:rsidRDefault="00015E2C" w:rsidP="00A56410">
            <w:pPr>
              <w:pStyle w:val="Style4"/>
              <w:widowControl/>
              <w:ind w:left="-99"/>
              <w:jc w:val="center"/>
              <w:rPr>
                <w:rStyle w:val="FontStyle212"/>
                <w:rFonts w:ascii="PT Astra Serif" w:eastAsia="Arial" w:hAnsi="PT Astra Serif"/>
                <w:b w:val="0"/>
                <w:bCs w:val="0"/>
                <w:color w:val="FFFFFF" w:themeColor="background1"/>
                <w:sz w:val="28"/>
                <w:szCs w:val="28"/>
              </w:rPr>
            </w:pPr>
            <w:r w:rsidRPr="00D131A2">
              <w:rPr>
                <w:rStyle w:val="FontStyle212"/>
                <w:rFonts w:ascii="PT Astra Serif" w:eastAsia="Arial" w:hAnsi="PT Astra Serif"/>
                <w:b w:val="0"/>
                <w:bCs w:val="0"/>
                <w:color w:val="FFFFFF" w:themeColor="background1"/>
                <w:sz w:val="28"/>
                <w:szCs w:val="28"/>
              </w:rPr>
              <w:t>от __</w:t>
            </w:r>
            <w:r w:rsidRPr="00D131A2">
              <w:rPr>
                <w:rStyle w:val="FontStyle212"/>
                <w:rFonts w:ascii="PT Astra Serif" w:eastAsia="Arial" w:hAnsi="PT Astra Serif"/>
                <w:b w:val="0"/>
                <w:bCs w:val="0"/>
                <w:color w:val="FFFFFF" w:themeColor="background1"/>
                <w:sz w:val="28"/>
                <w:szCs w:val="28"/>
                <w:u w:val="single"/>
              </w:rPr>
              <w:t>________</w:t>
            </w:r>
            <w:r w:rsidR="0004710C">
              <w:rPr>
                <w:rStyle w:val="FontStyle212"/>
                <w:rFonts w:ascii="PT Astra Serif" w:eastAsia="Arial" w:hAnsi="PT Astra Serif"/>
                <w:b w:val="0"/>
                <w:bCs w:val="0"/>
                <w:color w:val="FFFFFF" w:themeColor="background1"/>
                <w:sz w:val="28"/>
                <w:szCs w:val="28"/>
              </w:rPr>
              <w:t>___</w:t>
            </w:r>
            <w:r w:rsidRPr="00D131A2">
              <w:rPr>
                <w:rStyle w:val="FontStyle212"/>
                <w:rFonts w:ascii="PT Astra Serif" w:eastAsia="Arial" w:hAnsi="PT Astra Serif"/>
                <w:b w:val="0"/>
                <w:bCs w:val="0"/>
                <w:color w:val="FFFFFF" w:themeColor="background1"/>
                <w:sz w:val="28"/>
                <w:szCs w:val="28"/>
              </w:rPr>
              <w:t xml:space="preserve"> ________</w:t>
            </w:r>
          </w:p>
          <w:p w:rsidR="00015E2C" w:rsidRPr="000216E0" w:rsidRDefault="00015E2C" w:rsidP="00A56410">
            <w:pPr>
              <w:pStyle w:val="Style4"/>
              <w:widowControl/>
              <w:ind w:firstLine="709"/>
              <w:jc w:val="center"/>
              <w:rPr>
                <w:rFonts w:ascii="PT Astra Serif" w:hAnsi="PT Astra Serif"/>
                <w:sz w:val="28"/>
                <w:szCs w:val="28"/>
              </w:rPr>
            </w:pPr>
          </w:p>
          <w:p w:rsidR="00015E2C" w:rsidRPr="000216E0" w:rsidRDefault="00015E2C" w:rsidP="00A56410">
            <w:pPr>
              <w:pStyle w:val="Style4"/>
              <w:widowControl/>
              <w:ind w:firstLine="709"/>
              <w:rPr>
                <w:rFonts w:ascii="PT Astra Serif" w:hAnsi="PT Astra Serif"/>
                <w:sz w:val="28"/>
                <w:szCs w:val="28"/>
              </w:rPr>
            </w:pPr>
          </w:p>
          <w:p w:rsidR="00015E2C" w:rsidRPr="000216E0" w:rsidRDefault="00015E2C" w:rsidP="00A56410">
            <w:pPr>
              <w:pStyle w:val="Style4"/>
              <w:widowControl/>
              <w:ind w:firstLine="709"/>
              <w:rPr>
                <w:rFonts w:ascii="PT Astra Serif" w:hAnsi="PT Astra Serif"/>
                <w:sz w:val="28"/>
                <w:szCs w:val="28"/>
              </w:rPr>
            </w:pPr>
          </w:p>
          <w:p w:rsidR="00015E2C" w:rsidRPr="000216E0" w:rsidRDefault="00015E2C" w:rsidP="00A56410">
            <w:pPr>
              <w:pStyle w:val="Style4"/>
              <w:widowControl/>
              <w:ind w:firstLine="709"/>
              <w:rPr>
                <w:rFonts w:ascii="PT Astra Serif" w:hAnsi="PT Astra Serif"/>
                <w:sz w:val="28"/>
                <w:szCs w:val="28"/>
              </w:rPr>
            </w:pPr>
          </w:p>
          <w:p w:rsidR="00015E2C" w:rsidRPr="000216E0" w:rsidRDefault="00015E2C" w:rsidP="00A56410">
            <w:pPr>
              <w:pStyle w:val="Style4"/>
              <w:widowControl/>
              <w:ind w:firstLine="709"/>
              <w:rPr>
                <w:rFonts w:ascii="PT Astra Serif" w:hAnsi="PT Astra Serif"/>
                <w:sz w:val="28"/>
                <w:szCs w:val="28"/>
              </w:rPr>
            </w:pPr>
          </w:p>
        </w:tc>
      </w:tr>
    </w:tbl>
    <w:p w:rsidR="00015E2C" w:rsidRPr="000216E0" w:rsidRDefault="00015E2C" w:rsidP="00015E2C">
      <w:pPr>
        <w:tabs>
          <w:tab w:val="left" w:pos="7325"/>
        </w:tabs>
        <w:rPr>
          <w:rFonts w:ascii="PT Astra Serif" w:hAnsi="PT Astra Serif"/>
          <w:sz w:val="28"/>
          <w:szCs w:val="28"/>
        </w:rPr>
      </w:pPr>
      <w:r w:rsidRPr="000216E0">
        <w:rPr>
          <w:rFonts w:ascii="PT Astra Serif" w:hAnsi="PT Astra Serif"/>
          <w:sz w:val="28"/>
          <w:szCs w:val="28"/>
        </w:rPr>
        <w:tab/>
      </w:r>
    </w:p>
    <w:p w:rsidR="00015E2C" w:rsidRPr="000216E0" w:rsidRDefault="00015E2C" w:rsidP="00015E2C">
      <w:pPr>
        <w:jc w:val="center"/>
        <w:rPr>
          <w:rFonts w:ascii="PT Astra Serif" w:hAnsi="PT Astra Serif"/>
          <w:b/>
          <w:bCs/>
          <w:sz w:val="32"/>
          <w:szCs w:val="32"/>
        </w:rPr>
      </w:pPr>
      <w:r w:rsidRPr="000216E0">
        <w:rPr>
          <w:rFonts w:ascii="PT Astra Serif" w:hAnsi="PT Astra Serif"/>
          <w:b/>
          <w:bCs/>
          <w:sz w:val="32"/>
          <w:szCs w:val="32"/>
        </w:rPr>
        <w:t xml:space="preserve">ПУБЛИЧНАЯ ДЕКЛАРАЦИЯ </w:t>
      </w:r>
    </w:p>
    <w:p w:rsidR="00015E2C" w:rsidRPr="000216E0" w:rsidRDefault="00015E2C" w:rsidP="00015E2C">
      <w:pPr>
        <w:jc w:val="center"/>
        <w:rPr>
          <w:rFonts w:ascii="PT Astra Serif" w:hAnsi="PT Astra Serif"/>
          <w:b/>
          <w:bCs/>
          <w:sz w:val="32"/>
          <w:szCs w:val="32"/>
        </w:rPr>
      </w:pPr>
      <w:r w:rsidRPr="000216E0">
        <w:rPr>
          <w:rFonts w:ascii="PT Astra Serif" w:hAnsi="PT Astra Serif"/>
          <w:b/>
          <w:bCs/>
          <w:sz w:val="32"/>
          <w:szCs w:val="32"/>
        </w:rPr>
        <w:t>ЦЕЛЕЙ И ЗАДАЧ</w:t>
      </w:r>
    </w:p>
    <w:p w:rsidR="00015E2C" w:rsidRPr="000216E0" w:rsidRDefault="00015E2C" w:rsidP="00015E2C">
      <w:pPr>
        <w:jc w:val="center"/>
        <w:rPr>
          <w:rFonts w:ascii="PT Astra Serif" w:hAnsi="PT Astra Serif"/>
          <w:b/>
          <w:bCs/>
          <w:sz w:val="32"/>
          <w:szCs w:val="32"/>
        </w:rPr>
      </w:pPr>
      <w:r w:rsidRPr="000216E0">
        <w:rPr>
          <w:rFonts w:ascii="PT Astra Serif" w:hAnsi="PT Astra Serif"/>
          <w:b/>
          <w:bCs/>
          <w:sz w:val="32"/>
          <w:szCs w:val="32"/>
        </w:rPr>
        <w:t>МИНИСТЕРСТВА ПРОСВЕЩЕНИЯ И ВОСПИТАНИЯ</w:t>
      </w:r>
    </w:p>
    <w:p w:rsidR="0071417D" w:rsidRDefault="00006F10" w:rsidP="00015E2C">
      <w:pPr>
        <w:jc w:val="center"/>
        <w:rPr>
          <w:rFonts w:ascii="PT Astra Serif" w:hAnsi="PT Astra Serif"/>
          <w:b/>
          <w:bCs/>
          <w:sz w:val="32"/>
          <w:szCs w:val="32"/>
        </w:rPr>
      </w:pPr>
      <w:r>
        <w:rPr>
          <w:rFonts w:ascii="PT Astra Serif" w:hAnsi="PT Astra Serif"/>
          <w:b/>
          <w:bCs/>
          <w:sz w:val="32"/>
          <w:szCs w:val="32"/>
        </w:rPr>
        <w:t xml:space="preserve">УЛЬЯНОВСКОЙ ОБЛАСТИ НА </w:t>
      </w:r>
      <w:r w:rsidR="009013D2">
        <w:rPr>
          <w:rFonts w:ascii="PT Astra Serif" w:hAnsi="PT Astra Serif"/>
          <w:b/>
          <w:bCs/>
          <w:sz w:val="32"/>
          <w:szCs w:val="32"/>
        </w:rPr>
        <w:t>2022</w:t>
      </w:r>
      <w:r w:rsidR="009013D2" w:rsidRPr="000216E0">
        <w:rPr>
          <w:rFonts w:ascii="PT Astra Serif" w:hAnsi="PT Astra Serif"/>
          <w:b/>
          <w:bCs/>
          <w:sz w:val="32"/>
          <w:szCs w:val="32"/>
        </w:rPr>
        <w:t xml:space="preserve"> ГОД</w:t>
      </w:r>
    </w:p>
    <w:p w:rsidR="009013D2" w:rsidRDefault="009013D2" w:rsidP="00015E2C">
      <w:pPr>
        <w:jc w:val="center"/>
        <w:rPr>
          <w:rFonts w:ascii="PT Astra Serif" w:hAnsi="PT Astra Serif"/>
          <w:b/>
          <w:bCs/>
          <w:sz w:val="32"/>
          <w:szCs w:val="32"/>
        </w:rPr>
      </w:pPr>
    </w:p>
    <w:p w:rsidR="009013D2" w:rsidRDefault="009013D2" w:rsidP="00015E2C">
      <w:pPr>
        <w:jc w:val="center"/>
        <w:rPr>
          <w:rFonts w:ascii="PT Astra Serif" w:hAnsi="PT Astra Serif"/>
          <w:b/>
          <w:bCs/>
          <w:sz w:val="32"/>
          <w:szCs w:val="32"/>
        </w:rPr>
      </w:pPr>
    </w:p>
    <w:p w:rsidR="009013D2" w:rsidRDefault="009013D2" w:rsidP="00015E2C">
      <w:pPr>
        <w:jc w:val="center"/>
        <w:rPr>
          <w:rFonts w:ascii="PT Astra Serif" w:hAnsi="PT Astra Serif"/>
          <w:b/>
          <w:bCs/>
          <w:sz w:val="32"/>
          <w:szCs w:val="32"/>
        </w:rPr>
      </w:pPr>
    </w:p>
    <w:p w:rsidR="00015E2C" w:rsidRPr="000216E0" w:rsidRDefault="009013D2" w:rsidP="00015E2C">
      <w:pPr>
        <w:jc w:val="center"/>
        <w:rPr>
          <w:rFonts w:ascii="PT Astra Serif" w:hAnsi="PT Astra Serif"/>
          <w:b/>
          <w:bCs/>
          <w:sz w:val="32"/>
          <w:szCs w:val="32"/>
        </w:rPr>
      </w:pPr>
      <w:r>
        <w:rPr>
          <w:rFonts w:ascii="PT Astra Serif" w:hAnsi="PT Astra Serif"/>
          <w:b/>
          <w:bCs/>
          <w:sz w:val="32"/>
          <w:szCs w:val="32"/>
        </w:rPr>
        <w:t>отчёт за 1 квартал 2022 года</w:t>
      </w:r>
      <w:r w:rsidR="0071417D">
        <w:rPr>
          <w:rFonts w:ascii="PT Astra Serif" w:hAnsi="PT Astra Serif"/>
          <w:b/>
          <w:bCs/>
          <w:sz w:val="32"/>
          <w:szCs w:val="32"/>
        </w:rPr>
        <w:t xml:space="preserve"> </w:t>
      </w: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015E2C" w:rsidRDefault="00015E2C">
      <w:pPr>
        <w:jc w:val="center"/>
        <w:rPr>
          <w:rFonts w:ascii="PT Astra Serif" w:hAnsi="PT Astra Serif"/>
          <w:sz w:val="28"/>
          <w:szCs w:val="28"/>
        </w:rPr>
      </w:pPr>
    </w:p>
    <w:p w:rsidR="00015E2C" w:rsidRDefault="00015E2C">
      <w:pPr>
        <w:jc w:val="center"/>
        <w:rPr>
          <w:rFonts w:ascii="PT Astra Serif" w:hAnsi="PT Astra Serif"/>
          <w:sz w:val="28"/>
          <w:szCs w:val="28"/>
        </w:rPr>
      </w:pPr>
    </w:p>
    <w:p w:rsidR="00015E2C" w:rsidRDefault="00015E2C">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010882">
      <w:pPr>
        <w:spacing w:line="360" w:lineRule="auto"/>
        <w:ind w:firstLine="709"/>
        <w:jc w:val="both"/>
        <w:rPr>
          <w:rFonts w:ascii="PT Astra Serif" w:hAnsi="PT Astra Serif"/>
          <w:b/>
          <w:bCs/>
          <w:sz w:val="28"/>
          <w:szCs w:val="28"/>
        </w:rPr>
      </w:pPr>
      <w:r>
        <w:rPr>
          <w:rFonts w:ascii="PT Astra Serif" w:hAnsi="PT Astra Serif"/>
          <w:b/>
          <w:bCs/>
          <w:sz w:val="28"/>
          <w:szCs w:val="28"/>
        </w:rPr>
        <w:t>Разделы декларации:</w:t>
      </w:r>
    </w:p>
    <w:p w:rsidR="005F286B" w:rsidRDefault="005F286B">
      <w:pPr>
        <w:spacing w:line="360" w:lineRule="auto"/>
        <w:ind w:firstLine="709"/>
        <w:jc w:val="both"/>
        <w:rPr>
          <w:rFonts w:ascii="PT Astra Serif" w:hAnsi="PT Astra Serif"/>
          <w:b/>
          <w:bCs/>
          <w:sz w:val="28"/>
          <w:szCs w:val="28"/>
        </w:rPr>
      </w:pPr>
    </w:p>
    <w:p w:rsidR="005F286B"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1</w:t>
      </w:r>
      <w:r w:rsidR="00010882">
        <w:rPr>
          <w:rFonts w:ascii="PT Astra Serif" w:hAnsi="PT Astra Serif"/>
          <w:b/>
          <w:bCs/>
          <w:sz w:val="28"/>
          <w:szCs w:val="28"/>
        </w:rPr>
        <w:t>. Дошкольное образование</w:t>
      </w:r>
    </w:p>
    <w:p w:rsidR="005F286B"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2</w:t>
      </w:r>
      <w:r w:rsidR="00010882">
        <w:rPr>
          <w:rFonts w:ascii="PT Astra Serif" w:hAnsi="PT Astra Serif"/>
          <w:b/>
          <w:bCs/>
          <w:sz w:val="28"/>
          <w:szCs w:val="28"/>
        </w:rPr>
        <w:t>. Общее образование</w:t>
      </w:r>
    </w:p>
    <w:p w:rsidR="005F286B"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3</w:t>
      </w:r>
      <w:r w:rsidR="00010882">
        <w:rPr>
          <w:rFonts w:ascii="PT Astra Serif" w:hAnsi="PT Astra Serif"/>
          <w:b/>
          <w:bCs/>
          <w:sz w:val="28"/>
          <w:szCs w:val="28"/>
        </w:rPr>
        <w:t>. Среднее профессиональное образование</w:t>
      </w:r>
    </w:p>
    <w:p w:rsidR="005F286B"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4</w:t>
      </w:r>
      <w:r w:rsidR="00010882">
        <w:rPr>
          <w:rFonts w:ascii="PT Astra Serif" w:hAnsi="PT Astra Serif"/>
          <w:b/>
          <w:bCs/>
          <w:sz w:val="28"/>
          <w:szCs w:val="28"/>
        </w:rPr>
        <w:t>. Дополнительное образование детей</w:t>
      </w:r>
    </w:p>
    <w:p w:rsidR="007B3DF4"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5. Воспитание</w:t>
      </w:r>
    </w:p>
    <w:p w:rsidR="005F286B" w:rsidRDefault="007B3DF4">
      <w:pPr>
        <w:spacing w:line="360" w:lineRule="auto"/>
        <w:ind w:firstLine="709"/>
        <w:jc w:val="both"/>
        <w:rPr>
          <w:rFonts w:ascii="PT Astra Serif" w:hAnsi="PT Astra Serif"/>
          <w:b/>
          <w:bCs/>
          <w:sz w:val="28"/>
          <w:szCs w:val="28"/>
        </w:rPr>
      </w:pPr>
      <w:r>
        <w:rPr>
          <w:rFonts w:ascii="PT Astra Serif" w:hAnsi="PT Astra Serif"/>
          <w:b/>
          <w:bCs/>
          <w:sz w:val="28"/>
          <w:szCs w:val="28"/>
        </w:rPr>
        <w:t>6</w:t>
      </w:r>
      <w:r w:rsidR="00010882">
        <w:rPr>
          <w:rFonts w:ascii="PT Astra Serif" w:hAnsi="PT Astra Serif"/>
          <w:b/>
          <w:bCs/>
          <w:sz w:val="28"/>
          <w:szCs w:val="28"/>
        </w:rPr>
        <w:t>. Заработная плата в системе образования</w:t>
      </w:r>
    </w:p>
    <w:p w:rsidR="005F286B" w:rsidRDefault="00010882">
      <w:pPr>
        <w:ind w:firstLine="709"/>
        <w:jc w:val="both"/>
        <w:rPr>
          <w:rFonts w:ascii="PT Astra Serif" w:hAnsi="PT Astra Serif"/>
          <w:b/>
          <w:sz w:val="28"/>
          <w:szCs w:val="28"/>
        </w:rPr>
      </w:pPr>
      <w:r>
        <w:rPr>
          <w:rFonts w:ascii="PT Astra Serif" w:hAnsi="PT Astra Serif"/>
          <w:b/>
          <w:bCs/>
          <w:sz w:val="28"/>
          <w:szCs w:val="28"/>
        </w:rPr>
        <w:t xml:space="preserve">7. </w:t>
      </w:r>
      <w:r>
        <w:rPr>
          <w:rFonts w:ascii="PT Astra Serif" w:hAnsi="PT Astra Serif"/>
          <w:b/>
          <w:sz w:val="28"/>
          <w:szCs w:val="28"/>
        </w:rPr>
        <w:t>Создание эффективной системы непрерывного педагогического                                       роста</w:t>
      </w:r>
    </w:p>
    <w:p w:rsidR="005F286B" w:rsidRDefault="00010882">
      <w:pPr>
        <w:ind w:firstLine="708"/>
        <w:jc w:val="both"/>
        <w:rPr>
          <w:rFonts w:ascii="PT Astra Serif" w:hAnsi="PT Astra Serif"/>
          <w:b/>
          <w:sz w:val="28"/>
          <w:szCs w:val="28"/>
        </w:rPr>
      </w:pPr>
      <w:r>
        <w:rPr>
          <w:rFonts w:ascii="PT Astra Serif" w:hAnsi="PT Astra Serif"/>
          <w:b/>
          <w:sz w:val="28"/>
          <w:szCs w:val="28"/>
        </w:rPr>
        <w:t xml:space="preserve">8. Осуществление переданных полномочий Российской Федерации </w:t>
      </w:r>
      <w:r>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B3DF4" w:rsidRDefault="007B3DF4">
      <w:pPr>
        <w:ind w:firstLine="708"/>
        <w:jc w:val="both"/>
        <w:rPr>
          <w:rFonts w:ascii="PT Astra Serif" w:hAnsi="PT Astra Serif"/>
          <w:b/>
          <w:sz w:val="28"/>
          <w:szCs w:val="28"/>
        </w:rPr>
      </w:pPr>
    </w:p>
    <w:p w:rsidR="005F286B" w:rsidRDefault="00010882">
      <w:pPr>
        <w:ind w:firstLine="708"/>
        <w:jc w:val="both"/>
        <w:rPr>
          <w:rFonts w:ascii="PT Astra Serif" w:hAnsi="PT Astra Serif"/>
          <w:b/>
          <w:sz w:val="28"/>
          <w:szCs w:val="28"/>
        </w:rPr>
      </w:pPr>
      <w:r>
        <w:rPr>
          <w:rFonts w:ascii="PT Astra Serif" w:hAnsi="PT Astra Serif"/>
          <w:b/>
          <w:sz w:val="28"/>
          <w:szCs w:val="28"/>
        </w:rPr>
        <w:t>9. Цифровая трансформация отрасли образования</w:t>
      </w:r>
    </w:p>
    <w:p w:rsidR="007B3DF4" w:rsidRDefault="007B3DF4">
      <w:pPr>
        <w:ind w:firstLine="708"/>
        <w:jc w:val="both"/>
        <w:rPr>
          <w:rFonts w:ascii="PT Astra Serif" w:hAnsi="PT Astra Serif"/>
          <w:b/>
          <w:sz w:val="28"/>
          <w:szCs w:val="28"/>
        </w:rPr>
      </w:pPr>
    </w:p>
    <w:p w:rsidR="005F286B" w:rsidRDefault="00010882">
      <w:pPr>
        <w:ind w:firstLine="708"/>
        <w:rPr>
          <w:rFonts w:ascii="PT Astra Serif" w:hAnsi="PT Astra Serif"/>
          <w:b/>
          <w:sz w:val="28"/>
          <w:szCs w:val="28"/>
        </w:rPr>
      </w:pPr>
      <w:r>
        <w:rPr>
          <w:rFonts w:ascii="PT Astra Serif" w:hAnsi="PT Astra Serif"/>
          <w:b/>
          <w:sz w:val="28"/>
          <w:szCs w:val="28"/>
        </w:rPr>
        <w:t>10. Инструменты и экспертные сообщества</w:t>
      </w:r>
    </w:p>
    <w:p w:rsidR="005F286B" w:rsidRDefault="005F286B">
      <w:pPr>
        <w:ind w:firstLine="708"/>
        <w:jc w:val="both"/>
        <w:rPr>
          <w:rFonts w:ascii="PT Astra Serif" w:hAnsi="PT Astra Serif"/>
          <w:b/>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5F286B">
      <w:pPr>
        <w:pStyle w:val="43"/>
        <w:widowControl w:val="0"/>
        <w:ind w:left="0" w:firstLine="709"/>
        <w:rPr>
          <w:rFonts w:ascii="PT Astra Serif" w:hAnsi="PT Astra Serif"/>
          <w:b/>
          <w:bCs/>
          <w:sz w:val="28"/>
          <w:szCs w:val="28"/>
          <w:lang w:eastAsia="ru-RU"/>
        </w:rPr>
      </w:pPr>
    </w:p>
    <w:p w:rsidR="005F286B" w:rsidRPr="000454EC" w:rsidRDefault="00B25E1D">
      <w:pPr>
        <w:pStyle w:val="43"/>
        <w:widowControl w:val="0"/>
        <w:spacing w:line="360" w:lineRule="auto"/>
        <w:ind w:left="0"/>
        <w:rPr>
          <w:rFonts w:ascii="PT Astra Serif" w:hAnsi="PT Astra Serif"/>
          <w:b/>
          <w:bCs/>
          <w:sz w:val="28"/>
          <w:szCs w:val="28"/>
          <w:lang w:eastAsia="ru-RU"/>
        </w:rPr>
      </w:pPr>
      <w:r>
        <w:rPr>
          <w:rFonts w:ascii="PT Astra Serif" w:hAnsi="PT Astra Serif"/>
          <w:b/>
          <w:bCs/>
          <w:sz w:val="28"/>
          <w:szCs w:val="28"/>
          <w:lang w:eastAsia="ru-RU"/>
        </w:rPr>
        <w:lastRenderedPageBreak/>
        <w:t>1</w:t>
      </w:r>
      <w:r w:rsidR="00010882" w:rsidRPr="000454EC">
        <w:rPr>
          <w:rFonts w:ascii="PT Astra Serif" w:hAnsi="PT Astra Serif"/>
          <w:b/>
          <w:bCs/>
          <w:sz w:val="28"/>
          <w:szCs w:val="28"/>
          <w:lang w:eastAsia="ru-RU"/>
        </w:rPr>
        <w:t>. Дошкольное образование</w:t>
      </w:r>
    </w:p>
    <w:p w:rsidR="005F286B" w:rsidRDefault="005F286B">
      <w:pPr>
        <w:pStyle w:val="Default"/>
        <w:jc w:val="right"/>
        <w:rPr>
          <w:rFonts w:ascii="PT Astra Serif" w:hAnsi="PT Astra Serif"/>
        </w:rPr>
      </w:pPr>
    </w:p>
    <w:p w:rsidR="005F286B" w:rsidRPr="009013D2" w:rsidRDefault="005F286B">
      <w:pPr>
        <w:pStyle w:val="Default"/>
        <w:jc w:val="right"/>
        <w:rPr>
          <w:rFonts w:ascii="PT Astra Serif" w:hAnsi="PT Astra Serif"/>
          <w:color w:val="auto"/>
        </w:rPr>
      </w:pPr>
    </w:p>
    <w:p w:rsidR="00BE325A" w:rsidRPr="009013D2" w:rsidRDefault="00BE325A" w:rsidP="00BE325A">
      <w:pPr>
        <w:pStyle w:val="33"/>
        <w:ind w:left="0" w:firstLine="709"/>
        <w:jc w:val="both"/>
        <w:rPr>
          <w:rFonts w:ascii="PT Astra Serif" w:hAnsi="PT Astra Serif"/>
          <w:b/>
          <w:bCs/>
          <w:sz w:val="28"/>
          <w:szCs w:val="28"/>
        </w:rPr>
      </w:pPr>
      <w:r w:rsidRPr="009013D2">
        <w:rPr>
          <w:rFonts w:ascii="PT Astra Serif" w:hAnsi="PT Astra Serif"/>
          <w:b/>
          <w:bCs/>
          <w:sz w:val="28"/>
          <w:szCs w:val="28"/>
        </w:rPr>
        <w:t>Ключевая цель:</w:t>
      </w:r>
    </w:p>
    <w:p w:rsidR="00BE325A" w:rsidRPr="009013D2" w:rsidRDefault="00BE325A" w:rsidP="00BE325A">
      <w:pPr>
        <w:jc w:val="both"/>
        <w:rPr>
          <w:rFonts w:ascii="PT Astra Serif" w:hAnsi="PT Astra Serif"/>
          <w:bCs/>
          <w:sz w:val="28"/>
          <w:szCs w:val="28"/>
        </w:rPr>
      </w:pPr>
      <w:r w:rsidRPr="009013D2">
        <w:rPr>
          <w:rFonts w:ascii="PT Astra Serif" w:hAnsi="PT Astra Serif"/>
          <w:bCs/>
          <w:sz w:val="28"/>
          <w:szCs w:val="28"/>
        </w:rPr>
        <w:t>Обеспечение доступности и качества дошкольного образования.</w:t>
      </w:r>
    </w:p>
    <w:p w:rsidR="00BE325A" w:rsidRPr="009013D2" w:rsidRDefault="00BE325A" w:rsidP="00BE325A">
      <w:pPr>
        <w:ind w:firstLine="709"/>
        <w:jc w:val="both"/>
        <w:rPr>
          <w:rFonts w:ascii="PT Astra Serif" w:hAnsi="PT Astra Serif"/>
          <w:b/>
          <w:bCs/>
          <w:sz w:val="28"/>
          <w:szCs w:val="28"/>
        </w:rPr>
      </w:pPr>
    </w:p>
    <w:p w:rsidR="00BE325A" w:rsidRPr="009013D2" w:rsidRDefault="00BE325A" w:rsidP="00BE325A">
      <w:pPr>
        <w:ind w:firstLine="709"/>
        <w:jc w:val="both"/>
        <w:rPr>
          <w:rFonts w:ascii="PT Astra Serif" w:hAnsi="PT Astra Serif"/>
          <w:b/>
          <w:bCs/>
          <w:sz w:val="28"/>
          <w:szCs w:val="28"/>
        </w:rPr>
      </w:pPr>
      <w:r w:rsidRPr="009013D2">
        <w:rPr>
          <w:rFonts w:ascii="PT Astra Serif" w:hAnsi="PT Astra Serif"/>
          <w:b/>
          <w:bCs/>
          <w:sz w:val="28"/>
          <w:szCs w:val="28"/>
        </w:rPr>
        <w:t>Задачи:</w:t>
      </w:r>
    </w:p>
    <w:p w:rsidR="00BE325A" w:rsidRPr="009013D2" w:rsidRDefault="00BE325A" w:rsidP="00BE325A">
      <w:pPr>
        <w:ind w:firstLine="708"/>
        <w:jc w:val="both"/>
        <w:rPr>
          <w:rFonts w:ascii="PT Astra Serif" w:hAnsi="PT Astra Serif"/>
          <w:b/>
          <w:sz w:val="28"/>
          <w:szCs w:val="28"/>
        </w:rPr>
      </w:pPr>
      <w:r w:rsidRPr="009013D2">
        <w:rPr>
          <w:rFonts w:ascii="PT Astra Serif" w:hAnsi="PT Astra Serif"/>
          <w:b/>
          <w:sz w:val="28"/>
          <w:szCs w:val="28"/>
        </w:rPr>
        <w:t xml:space="preserve">1. Обеспечение 100% доступности дошкольного образования для детей </w:t>
      </w:r>
      <w:r w:rsidRPr="009013D2">
        <w:rPr>
          <w:rFonts w:ascii="PT Astra Serif" w:hAnsi="PT Astra Serif"/>
          <w:b/>
          <w:sz w:val="28"/>
          <w:szCs w:val="28"/>
        </w:rPr>
        <w:br/>
        <w:t>в возрасте от 3 до 7 лет.</w:t>
      </w:r>
    </w:p>
    <w:p w:rsidR="00BE325A" w:rsidRPr="009013D2" w:rsidRDefault="00BE325A" w:rsidP="00BE325A">
      <w:pPr>
        <w:ind w:firstLine="708"/>
        <w:jc w:val="both"/>
        <w:rPr>
          <w:rFonts w:ascii="PT Astra Serif" w:hAnsi="PT Astra Serif"/>
          <w:sz w:val="28"/>
          <w:szCs w:val="28"/>
        </w:rPr>
      </w:pPr>
      <w:r w:rsidRPr="009013D2">
        <w:rPr>
          <w:rFonts w:ascii="PT Astra Serif" w:hAnsi="PT Astra Serif"/>
          <w:sz w:val="28"/>
          <w:szCs w:val="28"/>
        </w:rPr>
        <w:t xml:space="preserve">Доступность дошкольного образования для детей в возрасте </w:t>
      </w:r>
      <w:r w:rsidR="00A56410" w:rsidRPr="009013D2">
        <w:rPr>
          <w:rFonts w:ascii="PT Astra Serif" w:hAnsi="PT Astra Serif"/>
          <w:sz w:val="28"/>
          <w:szCs w:val="28"/>
        </w:rPr>
        <w:t>от 3 до 7 лет по состоянию на 01.04</w:t>
      </w:r>
      <w:r w:rsidRPr="009013D2">
        <w:rPr>
          <w:rFonts w:ascii="PT Astra Serif" w:hAnsi="PT Astra Serif"/>
          <w:sz w:val="28"/>
          <w:szCs w:val="28"/>
        </w:rPr>
        <w:t>.2022 составляет 100 %.</w:t>
      </w:r>
    </w:p>
    <w:p w:rsidR="00A56410" w:rsidRPr="009013D2" w:rsidRDefault="00A56410" w:rsidP="00BE325A">
      <w:pPr>
        <w:ind w:firstLine="708"/>
        <w:jc w:val="both"/>
        <w:rPr>
          <w:rFonts w:ascii="PT Astra Serif" w:hAnsi="PT Astra Serif"/>
          <w:sz w:val="28"/>
          <w:szCs w:val="28"/>
        </w:rPr>
      </w:pPr>
    </w:p>
    <w:p w:rsidR="00BE325A" w:rsidRPr="009013D2" w:rsidRDefault="00BE325A" w:rsidP="00BE325A">
      <w:pPr>
        <w:ind w:firstLine="708"/>
        <w:jc w:val="both"/>
        <w:rPr>
          <w:rFonts w:ascii="PT Astra Serif" w:hAnsi="PT Astra Serif"/>
          <w:b/>
          <w:sz w:val="36"/>
          <w:szCs w:val="36"/>
        </w:rPr>
      </w:pPr>
      <w:r w:rsidRPr="009013D2">
        <w:rPr>
          <w:rFonts w:ascii="PT Astra Serif" w:hAnsi="PT Astra Serif"/>
          <w:b/>
          <w:sz w:val="28"/>
          <w:szCs w:val="28"/>
        </w:rPr>
        <w:t xml:space="preserve">2. </w:t>
      </w:r>
      <w:r w:rsidRPr="009013D2">
        <w:rPr>
          <w:rFonts w:ascii="PT Astra Serif" w:hAnsi="PT Astra Serif"/>
          <w:b/>
          <w:bCs/>
          <w:sz w:val="28"/>
          <w:szCs w:val="28"/>
        </w:rPr>
        <w:t>Обеспечение 100% доступности дошкольного образования для детей в возрасте от 1,5 до 3 лет.</w:t>
      </w:r>
      <w:r w:rsidRPr="009013D2">
        <w:rPr>
          <w:rFonts w:ascii="PT Astra Serif" w:hAnsi="PT Astra Serif"/>
          <w:b/>
          <w:sz w:val="36"/>
          <w:szCs w:val="36"/>
        </w:rPr>
        <w:t xml:space="preserve"> </w:t>
      </w:r>
    </w:p>
    <w:p w:rsidR="00BE325A" w:rsidRPr="009013D2" w:rsidRDefault="00BE325A" w:rsidP="00BE325A">
      <w:pPr>
        <w:ind w:firstLine="708"/>
        <w:jc w:val="both"/>
        <w:rPr>
          <w:rFonts w:ascii="PT Astra Serif" w:hAnsi="PT Astra Serif"/>
          <w:sz w:val="28"/>
          <w:szCs w:val="28"/>
        </w:rPr>
      </w:pPr>
      <w:r w:rsidRPr="009013D2">
        <w:rPr>
          <w:rFonts w:ascii="PT Astra Serif" w:hAnsi="PT Astra Serif"/>
          <w:sz w:val="28"/>
          <w:szCs w:val="28"/>
        </w:rPr>
        <w:t>Доступность дошкольного образования для детей в возрасте от</w:t>
      </w:r>
      <w:r w:rsidR="00A56410" w:rsidRPr="009013D2">
        <w:rPr>
          <w:rFonts w:ascii="PT Astra Serif" w:hAnsi="PT Astra Serif"/>
          <w:sz w:val="28"/>
          <w:szCs w:val="28"/>
        </w:rPr>
        <w:t xml:space="preserve"> 1,5 до 3 лет по состоянию на 01.04</w:t>
      </w:r>
      <w:r w:rsidRPr="009013D2">
        <w:rPr>
          <w:rFonts w:ascii="PT Astra Serif" w:hAnsi="PT Astra Serif"/>
          <w:sz w:val="28"/>
          <w:szCs w:val="28"/>
        </w:rPr>
        <w:t>.2022 составляет 100 %.</w:t>
      </w:r>
    </w:p>
    <w:p w:rsidR="00BE325A" w:rsidRPr="009013D2" w:rsidRDefault="00BE325A" w:rsidP="00BE325A">
      <w:pPr>
        <w:ind w:firstLine="708"/>
        <w:jc w:val="both"/>
        <w:rPr>
          <w:rFonts w:ascii="PT Astra Serif" w:hAnsi="PT Astra Serif"/>
          <w:sz w:val="28"/>
          <w:szCs w:val="28"/>
        </w:rPr>
      </w:pPr>
      <w:r w:rsidRPr="009013D2">
        <w:rPr>
          <w:rFonts w:ascii="PT Astra Serif" w:hAnsi="PT Astra Serif"/>
          <w:sz w:val="28"/>
          <w:szCs w:val="28"/>
        </w:rPr>
        <w:t xml:space="preserve">1. Завершено строительство дошкольной образовательной организации на 55 мест в с. Сосновка </w:t>
      </w:r>
      <w:proofErr w:type="spellStart"/>
      <w:r w:rsidRPr="009013D2">
        <w:rPr>
          <w:rFonts w:ascii="PT Astra Serif" w:hAnsi="PT Astra Serif"/>
          <w:sz w:val="28"/>
          <w:szCs w:val="28"/>
        </w:rPr>
        <w:t>Карсунского</w:t>
      </w:r>
      <w:proofErr w:type="spellEnd"/>
      <w:r w:rsidRPr="009013D2">
        <w:rPr>
          <w:rFonts w:ascii="PT Astra Serif" w:hAnsi="PT Astra Serif"/>
          <w:sz w:val="28"/>
          <w:szCs w:val="28"/>
        </w:rPr>
        <w:t xml:space="preserve"> района, объект введён в эксплуатацию. Работы по благоустройству территории будут продолжены в весенний период 2022 года при наступлении благоприятных погодных условий.</w:t>
      </w:r>
    </w:p>
    <w:p w:rsidR="00BE325A" w:rsidRPr="009013D2" w:rsidRDefault="00BE325A" w:rsidP="00BE325A">
      <w:pPr>
        <w:ind w:firstLine="708"/>
        <w:jc w:val="both"/>
        <w:rPr>
          <w:rFonts w:ascii="PT Astra Serif" w:hAnsi="PT Astra Serif"/>
          <w:sz w:val="28"/>
          <w:szCs w:val="28"/>
        </w:rPr>
      </w:pPr>
      <w:r w:rsidRPr="009013D2">
        <w:rPr>
          <w:rFonts w:ascii="PT Astra Serif" w:hAnsi="PT Astra Serif"/>
          <w:sz w:val="28"/>
          <w:szCs w:val="28"/>
        </w:rPr>
        <w:t>2. Продолжается строительство дошкольной образовательной организации на 280 мест в г. Ульяновске на ул. Отрадной. Строительная готовность 70 %.</w:t>
      </w:r>
    </w:p>
    <w:p w:rsidR="00BE325A" w:rsidRPr="009013D2" w:rsidRDefault="00BE325A" w:rsidP="00BE325A">
      <w:pPr>
        <w:widowControl w:val="0"/>
        <w:autoSpaceDE w:val="0"/>
        <w:autoSpaceDN w:val="0"/>
        <w:adjustRightInd w:val="0"/>
        <w:ind w:firstLine="708"/>
        <w:contextualSpacing/>
        <w:rPr>
          <w:rFonts w:ascii="PT Astra Serif" w:hAnsi="PT Astra Serif"/>
          <w:sz w:val="28"/>
          <w:szCs w:val="28"/>
          <w:lang w:eastAsia="ru-RU"/>
        </w:rPr>
      </w:pPr>
      <w:r w:rsidRPr="009013D2">
        <w:rPr>
          <w:rFonts w:ascii="PT Astra Serif" w:hAnsi="PT Astra Serif"/>
          <w:sz w:val="28"/>
          <w:szCs w:val="28"/>
          <w:lang w:eastAsia="ru-RU"/>
        </w:rPr>
        <w:t xml:space="preserve">По состоянию на </w:t>
      </w:r>
      <w:r w:rsidR="00A56410" w:rsidRPr="009013D2">
        <w:rPr>
          <w:rFonts w:ascii="PT Astra Serif" w:hAnsi="PT Astra Serif"/>
          <w:sz w:val="28"/>
          <w:szCs w:val="28"/>
          <w:lang w:eastAsia="ru-RU"/>
        </w:rPr>
        <w:t>01.04</w:t>
      </w:r>
      <w:r w:rsidRPr="009013D2">
        <w:rPr>
          <w:rFonts w:ascii="PT Astra Serif" w:hAnsi="PT Astra Serif"/>
          <w:sz w:val="28"/>
          <w:szCs w:val="28"/>
          <w:lang w:eastAsia="ru-RU"/>
        </w:rPr>
        <w:t>.2022 ведутся следующие работы:</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1 блок:</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облицовка стен глазурованной плиткой – 98%;</w:t>
      </w:r>
    </w:p>
    <w:p w:rsidR="00BE325A" w:rsidRPr="009013D2" w:rsidRDefault="00A56410"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шпатлевка стен – 98%;</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xml:space="preserve">- устройство полов из </w:t>
      </w:r>
      <w:proofErr w:type="spellStart"/>
      <w:r w:rsidRPr="009013D2">
        <w:rPr>
          <w:rFonts w:ascii="PT Astra Serif" w:hAnsi="PT Astra Serif"/>
          <w:sz w:val="28"/>
          <w:szCs w:val="28"/>
          <w:lang w:eastAsia="ru-RU"/>
        </w:rPr>
        <w:t>керамогранитной</w:t>
      </w:r>
      <w:proofErr w:type="spellEnd"/>
      <w:r w:rsidRPr="009013D2">
        <w:rPr>
          <w:rFonts w:ascii="PT Astra Serif" w:hAnsi="PT Astra Serif"/>
          <w:sz w:val="28"/>
          <w:szCs w:val="28"/>
          <w:lang w:eastAsia="ru-RU"/>
        </w:rPr>
        <w:t xml:space="preserve"> плитки – 85%;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установка дверных блоков – 99%;</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w:t>
      </w:r>
      <w:r w:rsidR="00A56410" w:rsidRPr="009013D2">
        <w:rPr>
          <w:rFonts w:ascii="PT Astra Serif" w:hAnsi="PT Astra Serif"/>
          <w:sz w:val="28"/>
          <w:szCs w:val="28"/>
          <w:lang w:eastAsia="ru-RU"/>
        </w:rPr>
        <w:t>ство потолков «</w:t>
      </w:r>
      <w:proofErr w:type="spellStart"/>
      <w:r w:rsidR="00A56410" w:rsidRPr="009013D2">
        <w:rPr>
          <w:rFonts w:ascii="PT Astra Serif" w:hAnsi="PT Astra Serif"/>
          <w:sz w:val="28"/>
          <w:szCs w:val="28"/>
          <w:lang w:eastAsia="ru-RU"/>
        </w:rPr>
        <w:t>Армстронг</w:t>
      </w:r>
      <w:proofErr w:type="spellEnd"/>
      <w:r w:rsidR="00A56410" w:rsidRPr="009013D2">
        <w:rPr>
          <w:rFonts w:ascii="PT Astra Serif" w:hAnsi="PT Astra Serif"/>
          <w:sz w:val="28"/>
          <w:szCs w:val="28"/>
          <w:lang w:eastAsia="ru-RU"/>
        </w:rPr>
        <w:t>» - 85%;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устройство</w:t>
      </w:r>
      <w:r w:rsidR="00A56410" w:rsidRPr="009013D2">
        <w:rPr>
          <w:rFonts w:ascii="PT Astra Serif" w:hAnsi="PT Astra Serif"/>
          <w:sz w:val="28"/>
          <w:szCs w:val="28"/>
          <w:lang w:eastAsia="ru-RU"/>
        </w:rPr>
        <w:t xml:space="preserve"> гидроизоляции в санузлах – 95%.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2-й блок:</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устройство вентилируемого фасада – 86%;</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облицовка стен глазурованной плиткой – 99%;</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шпатлевка стен – 95%;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xml:space="preserve">- устройство полов из </w:t>
      </w:r>
      <w:proofErr w:type="spellStart"/>
      <w:r w:rsidRPr="009013D2">
        <w:rPr>
          <w:rFonts w:ascii="PT Astra Serif" w:hAnsi="PT Astra Serif"/>
          <w:sz w:val="28"/>
          <w:szCs w:val="28"/>
          <w:lang w:eastAsia="ru-RU"/>
        </w:rPr>
        <w:t>керамогранитной</w:t>
      </w:r>
      <w:proofErr w:type="spellEnd"/>
      <w:r w:rsidRPr="009013D2">
        <w:rPr>
          <w:rFonts w:ascii="PT Astra Serif" w:hAnsi="PT Astra Serif"/>
          <w:sz w:val="28"/>
          <w:szCs w:val="28"/>
          <w:lang w:eastAsia="ru-RU"/>
        </w:rPr>
        <w:t xml:space="preserve"> плитки – 82%;</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устройство потолков «</w:t>
      </w:r>
      <w:proofErr w:type="spellStart"/>
      <w:r w:rsidRPr="009013D2">
        <w:rPr>
          <w:rFonts w:ascii="PT Astra Serif" w:hAnsi="PT Astra Serif"/>
          <w:sz w:val="28"/>
          <w:szCs w:val="28"/>
          <w:lang w:eastAsia="ru-RU"/>
        </w:rPr>
        <w:t>Армстронг</w:t>
      </w:r>
      <w:proofErr w:type="spellEnd"/>
      <w:r w:rsidRPr="009013D2">
        <w:rPr>
          <w:rFonts w:ascii="PT Astra Serif" w:hAnsi="PT Astra Serif"/>
          <w:sz w:val="28"/>
          <w:szCs w:val="28"/>
          <w:lang w:eastAsia="ru-RU"/>
        </w:rPr>
        <w:t>» - 85%.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xml:space="preserve">3-й блок: </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устройство вентилируемого фасада – 47%;</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электромонтажные работы – 90%;</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устройство слаботочных систем – 90%;</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установка вентиляционного оборудования – 95%;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облицовка стен глазурованной плиткой – 50%;</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 шпатлевка стен – 75%.</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t>Подвал:</w:t>
      </w:r>
    </w:p>
    <w:p w:rsidR="00BE325A" w:rsidRPr="009013D2" w:rsidRDefault="00BE325A" w:rsidP="00BE325A">
      <w:pPr>
        <w:shd w:val="clear" w:color="auto" w:fill="FFFFFF"/>
        <w:ind w:firstLine="708"/>
        <w:rPr>
          <w:rFonts w:ascii="PT Astra Serif" w:hAnsi="PT Astra Serif"/>
          <w:sz w:val="28"/>
          <w:szCs w:val="28"/>
          <w:lang w:eastAsia="ru-RU"/>
        </w:rPr>
      </w:pPr>
      <w:r w:rsidRPr="009013D2">
        <w:rPr>
          <w:rFonts w:ascii="PT Astra Serif" w:hAnsi="PT Astra Serif"/>
          <w:sz w:val="28"/>
          <w:szCs w:val="28"/>
          <w:lang w:eastAsia="ru-RU"/>
        </w:rPr>
        <w:lastRenderedPageBreak/>
        <w:t>- прокладка трубопроводов водоснабжения и канализации – 95%.</w:t>
      </w:r>
    </w:p>
    <w:p w:rsidR="00BE325A" w:rsidRPr="009013D2" w:rsidRDefault="00BE325A" w:rsidP="00BE325A">
      <w:pPr>
        <w:shd w:val="clear" w:color="auto" w:fill="FFFFFF"/>
        <w:ind w:firstLine="708"/>
        <w:rPr>
          <w:rFonts w:ascii="PT Astra Serif" w:hAnsi="PT Astra Serif"/>
          <w:lang w:eastAsia="ru-RU"/>
        </w:rPr>
      </w:pPr>
    </w:p>
    <w:p w:rsidR="00BE325A" w:rsidRPr="009013D2" w:rsidRDefault="00BE325A" w:rsidP="00BE325A">
      <w:pPr>
        <w:ind w:firstLine="708"/>
        <w:jc w:val="both"/>
        <w:rPr>
          <w:rFonts w:ascii="PT Astra Serif" w:hAnsi="PT Astra Serif"/>
          <w:b/>
          <w:bCs/>
          <w:sz w:val="28"/>
          <w:szCs w:val="28"/>
        </w:rPr>
      </w:pPr>
      <w:r w:rsidRPr="009013D2">
        <w:rPr>
          <w:rFonts w:ascii="PT Astra Serif" w:hAnsi="PT Astra Serif"/>
          <w:b/>
          <w:bCs/>
          <w:sz w:val="28"/>
          <w:szCs w:val="28"/>
        </w:rPr>
        <w:t>3. Создание условий для развития вариативных форм образования детей в возрасте до 3 лет:</w:t>
      </w:r>
    </w:p>
    <w:p w:rsidR="00BE325A" w:rsidRPr="009013D2" w:rsidRDefault="00386746" w:rsidP="00BE325A">
      <w:pPr>
        <w:ind w:firstLine="708"/>
        <w:jc w:val="both"/>
        <w:rPr>
          <w:rFonts w:ascii="PT Astra Serif" w:hAnsi="PT Astra Serif"/>
          <w:b/>
          <w:i/>
          <w:sz w:val="28"/>
          <w:szCs w:val="28"/>
        </w:rPr>
      </w:pPr>
      <w:r w:rsidRPr="009013D2">
        <w:rPr>
          <w:rFonts w:ascii="PT Astra Serif" w:hAnsi="PT Astra Serif"/>
          <w:i/>
          <w:sz w:val="28"/>
          <w:szCs w:val="28"/>
        </w:rPr>
        <w:t>–</w:t>
      </w:r>
      <w:r w:rsidRPr="009013D2">
        <w:rPr>
          <w:rFonts w:ascii="PT Astra Serif" w:hAnsi="PT Astra Serif"/>
          <w:b/>
          <w:i/>
          <w:sz w:val="28"/>
          <w:szCs w:val="28"/>
        </w:rPr>
        <w:t xml:space="preserve"> </w:t>
      </w:r>
      <w:r w:rsidR="00BE325A" w:rsidRPr="009013D2">
        <w:rPr>
          <w:rFonts w:ascii="PT Astra Serif" w:hAnsi="PT Astra Serif"/>
          <w:b/>
          <w:i/>
          <w:sz w:val="28"/>
          <w:szCs w:val="28"/>
        </w:rPr>
        <w:t>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BE325A" w:rsidRPr="009013D2" w:rsidRDefault="00BE325A" w:rsidP="00BE325A">
      <w:pPr>
        <w:tabs>
          <w:tab w:val="left" w:pos="993"/>
        </w:tabs>
        <w:ind w:firstLine="709"/>
        <w:jc w:val="both"/>
        <w:rPr>
          <w:rFonts w:ascii="PT Astra Serif" w:hAnsi="PT Astra Serif"/>
          <w:bCs/>
          <w:noProof/>
          <w:sz w:val="28"/>
          <w:szCs w:val="28"/>
        </w:rPr>
      </w:pPr>
      <w:r w:rsidRPr="009013D2">
        <w:rPr>
          <w:rFonts w:ascii="PT Astra Serif" w:hAnsi="PT Astra Serif"/>
          <w:sz w:val="28"/>
          <w:szCs w:val="28"/>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9013D2">
        <w:rPr>
          <w:rFonts w:ascii="PT Astra Serif" w:hAnsi="PT Astra Serif"/>
          <w:bCs/>
          <w:noProof/>
          <w:sz w:val="28"/>
          <w:szCs w:val="28"/>
        </w:rPr>
        <w:t>.</w:t>
      </w:r>
    </w:p>
    <w:p w:rsidR="00BE325A" w:rsidRPr="009013D2" w:rsidRDefault="00BE325A" w:rsidP="00BE325A">
      <w:pPr>
        <w:tabs>
          <w:tab w:val="left" w:pos="993"/>
        </w:tabs>
        <w:ind w:firstLine="709"/>
        <w:jc w:val="both"/>
        <w:rPr>
          <w:rFonts w:ascii="PT Astra Serif" w:hAnsi="PT Astra Serif"/>
          <w:sz w:val="28"/>
          <w:szCs w:val="28"/>
        </w:rPr>
      </w:pPr>
      <w:r w:rsidRPr="009013D2">
        <w:rPr>
          <w:rFonts w:ascii="PT Astra Serif" w:hAnsi="PT Astra Serif"/>
          <w:bCs/>
          <w:noProof/>
          <w:sz w:val="28"/>
          <w:szCs w:val="28"/>
        </w:rPr>
        <w:t xml:space="preserve">В соответствии с </w:t>
      </w:r>
      <w:r w:rsidRPr="009013D2">
        <w:rPr>
          <w:rFonts w:ascii="PT Astra Serif" w:hAnsi="PT Astra Serif"/>
          <w:sz w:val="28"/>
          <w:szCs w:val="28"/>
        </w:rPr>
        <w:t xml:space="preserve">постановлением Правительства Ульяновской области </w:t>
      </w:r>
      <w:r w:rsidRPr="009013D2">
        <w:rPr>
          <w:rFonts w:ascii="PT Astra Serif" w:hAnsi="PT Astra Serif"/>
          <w:bCs/>
          <w:sz w:val="28"/>
          <w:szCs w:val="28"/>
          <w:lang w:eastAsia="en-US"/>
        </w:rPr>
        <w:t>от 14.05.2020 № 244-П</w:t>
      </w:r>
      <w:r w:rsidRPr="009013D2">
        <w:rPr>
          <w:rFonts w:ascii="PT Astra Serif" w:hAnsi="PT Astra Serif"/>
          <w:bCs/>
          <w:noProof/>
          <w:sz w:val="28"/>
          <w:szCs w:val="28"/>
        </w:rPr>
        <w:t xml:space="preserve"> распоряжением Министерства просвещения и воспитания Ульяновской области от 03.03.2022 № 360-р объявлен </w:t>
      </w:r>
      <w:r w:rsidRPr="009013D2">
        <w:rPr>
          <w:rFonts w:ascii="PT Astra Serif" w:hAnsi="PT Astra Serif"/>
          <w:sz w:val="28"/>
          <w:szCs w:val="28"/>
        </w:rPr>
        <w:t xml:space="preserve">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w:t>
      </w:r>
      <w:r w:rsidR="00A56410" w:rsidRPr="009013D2">
        <w:rPr>
          <w:rFonts w:ascii="PT Astra Serif" w:hAnsi="PT Astra Serif"/>
          <w:sz w:val="28"/>
          <w:szCs w:val="28"/>
        </w:rPr>
        <w:t>(далее –</w:t>
      </w:r>
      <w:r w:rsidRPr="009013D2">
        <w:rPr>
          <w:rFonts w:ascii="PT Astra Serif" w:hAnsi="PT Astra Serif"/>
          <w:sz w:val="28"/>
          <w:szCs w:val="28"/>
        </w:rPr>
        <w:t xml:space="preserve">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BE325A" w:rsidRPr="009013D2" w:rsidRDefault="00BE325A" w:rsidP="00BE325A">
      <w:pPr>
        <w:tabs>
          <w:tab w:val="left" w:pos="993"/>
        </w:tabs>
        <w:ind w:firstLine="709"/>
        <w:jc w:val="both"/>
        <w:rPr>
          <w:rFonts w:ascii="PT Astra Serif" w:hAnsi="PT Astra Serif"/>
          <w:bCs/>
          <w:noProof/>
          <w:sz w:val="28"/>
          <w:szCs w:val="28"/>
        </w:rPr>
      </w:pPr>
      <w:r w:rsidRPr="009013D2">
        <w:rPr>
          <w:rFonts w:ascii="PT Astra Serif" w:hAnsi="PT Astra Serif"/>
          <w:bCs/>
          <w:noProof/>
          <w:sz w:val="28"/>
          <w:szCs w:val="28"/>
        </w:rPr>
        <w:t>Заявки на отбор представляются в Министерство в период с 22 марта по 22 апреля 2022 года.</w:t>
      </w:r>
    </w:p>
    <w:p w:rsidR="00BE325A" w:rsidRPr="009013D2" w:rsidRDefault="00BE325A" w:rsidP="00BE325A">
      <w:pPr>
        <w:ind w:firstLine="709"/>
        <w:jc w:val="both"/>
        <w:rPr>
          <w:rFonts w:ascii="PT Astra Serif" w:hAnsi="PT Astra Serif"/>
          <w:sz w:val="28"/>
          <w:szCs w:val="28"/>
        </w:rPr>
      </w:pPr>
    </w:p>
    <w:p w:rsidR="00BE325A" w:rsidRPr="009013D2" w:rsidRDefault="00BE325A" w:rsidP="00BE325A">
      <w:pPr>
        <w:ind w:firstLine="709"/>
        <w:jc w:val="both"/>
        <w:rPr>
          <w:rFonts w:ascii="PT Astra Serif" w:hAnsi="PT Astra Serif"/>
          <w:b/>
          <w:sz w:val="28"/>
          <w:szCs w:val="28"/>
        </w:rPr>
      </w:pPr>
      <w:r w:rsidRPr="009013D2">
        <w:rPr>
          <w:rFonts w:ascii="PT Astra Serif" w:hAnsi="PT Astra Serif"/>
          <w:b/>
          <w:sz w:val="28"/>
          <w:szCs w:val="28"/>
        </w:rPr>
        <w:t>4. Создание условий для раннего развития детей в возрасте до трёх лет:</w:t>
      </w:r>
    </w:p>
    <w:p w:rsidR="00BE325A" w:rsidRPr="009013D2" w:rsidRDefault="00386746" w:rsidP="00BE325A">
      <w:pPr>
        <w:ind w:firstLine="709"/>
        <w:jc w:val="both"/>
        <w:rPr>
          <w:rFonts w:ascii="PT Astra Serif" w:hAnsi="PT Astra Serif"/>
          <w:b/>
          <w:i/>
          <w:sz w:val="28"/>
          <w:szCs w:val="28"/>
        </w:rPr>
      </w:pPr>
      <w:r w:rsidRPr="009013D2">
        <w:rPr>
          <w:rFonts w:ascii="PT Astra Serif" w:hAnsi="PT Astra Serif"/>
          <w:b/>
          <w:i/>
          <w:sz w:val="28"/>
          <w:szCs w:val="28"/>
        </w:rPr>
        <w:softHyphen/>
      </w:r>
      <w:r w:rsidRPr="009013D2">
        <w:rPr>
          <w:rFonts w:ascii="PT Astra Serif" w:hAnsi="PT Astra Serif"/>
          <w:i/>
          <w:sz w:val="28"/>
          <w:szCs w:val="28"/>
        </w:rPr>
        <w:t>–</w:t>
      </w:r>
      <w:r w:rsidRPr="009013D2">
        <w:rPr>
          <w:rFonts w:ascii="PT Astra Serif" w:hAnsi="PT Astra Serif"/>
          <w:b/>
          <w:i/>
          <w:sz w:val="28"/>
          <w:szCs w:val="28"/>
        </w:rPr>
        <w:t xml:space="preserve"> </w:t>
      </w:r>
      <w:r w:rsidR="00BE325A" w:rsidRPr="009013D2">
        <w:rPr>
          <w:rFonts w:ascii="PT Astra Serif" w:hAnsi="PT Astra Serif"/>
          <w:b/>
          <w:i/>
          <w:sz w:val="28"/>
          <w:szCs w:val="28"/>
        </w:rPr>
        <w:t>создание службы ранней помощи и оснащение её реабилитационным оборудованием.</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 xml:space="preserve">В 2022 году планируется оснащение реабилитационным оборудованием Службы ранней помощи, созданной на базе МДОУ «Детский сад «Яблонька» </w:t>
      </w:r>
      <w:r w:rsidR="00A56410" w:rsidRPr="009013D2">
        <w:rPr>
          <w:rFonts w:ascii="PT Astra Serif" w:hAnsi="PT Astra Serif"/>
          <w:sz w:val="28"/>
          <w:szCs w:val="28"/>
        </w:rPr>
        <w:br/>
      </w:r>
      <w:proofErr w:type="spellStart"/>
      <w:r w:rsidRPr="009013D2">
        <w:rPr>
          <w:rFonts w:ascii="PT Astra Serif" w:hAnsi="PT Astra Serif"/>
          <w:sz w:val="28"/>
          <w:szCs w:val="28"/>
        </w:rPr>
        <w:t>р.п</w:t>
      </w:r>
      <w:proofErr w:type="spellEnd"/>
      <w:r w:rsidRPr="009013D2">
        <w:rPr>
          <w:rFonts w:ascii="PT Astra Serif" w:hAnsi="PT Astra Serif"/>
          <w:sz w:val="28"/>
          <w:szCs w:val="28"/>
        </w:rPr>
        <w:t>. Мулловка муниципального образования «</w:t>
      </w:r>
      <w:proofErr w:type="spellStart"/>
      <w:r w:rsidRPr="009013D2">
        <w:rPr>
          <w:rFonts w:ascii="PT Astra Serif" w:hAnsi="PT Astra Serif"/>
          <w:sz w:val="28"/>
          <w:szCs w:val="28"/>
        </w:rPr>
        <w:t>Мелекесский</w:t>
      </w:r>
      <w:proofErr w:type="spellEnd"/>
      <w:r w:rsidRPr="009013D2">
        <w:rPr>
          <w:rFonts w:ascii="PT Astra Serif" w:hAnsi="PT Astra Serif"/>
          <w:sz w:val="28"/>
          <w:szCs w:val="28"/>
        </w:rPr>
        <w:t xml:space="preserve"> район» Ульяновской области».</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w:t>
      </w:r>
      <w:proofErr w:type="spellStart"/>
      <w:r w:rsidRPr="009013D2">
        <w:rPr>
          <w:rFonts w:ascii="PT Astra Serif" w:hAnsi="PT Astra Serif"/>
          <w:sz w:val="28"/>
          <w:szCs w:val="28"/>
        </w:rPr>
        <w:t>Мелекесский</w:t>
      </w:r>
      <w:proofErr w:type="spellEnd"/>
      <w:r w:rsidRPr="009013D2">
        <w:rPr>
          <w:rFonts w:ascii="PT Astra Serif" w:hAnsi="PT Astra Serif"/>
          <w:sz w:val="28"/>
          <w:szCs w:val="28"/>
        </w:rPr>
        <w:t xml:space="preserve"> район» Ульяновской области о предоставлении субсидии в целях </w:t>
      </w:r>
      <w:proofErr w:type="spellStart"/>
      <w:r w:rsidRPr="009013D2">
        <w:rPr>
          <w:rFonts w:ascii="PT Astra Serif" w:hAnsi="PT Astra Serif"/>
          <w:sz w:val="28"/>
          <w:szCs w:val="28"/>
        </w:rPr>
        <w:t>софинансирования</w:t>
      </w:r>
      <w:proofErr w:type="spellEnd"/>
      <w:r w:rsidRPr="009013D2">
        <w:rPr>
          <w:rFonts w:ascii="PT Astra Serif" w:hAnsi="PT Astra Serif"/>
          <w:sz w:val="28"/>
          <w:szCs w:val="28"/>
        </w:rPr>
        <w:t xml:space="preserve">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w:t>
      </w:r>
      <w:proofErr w:type="spellStart"/>
      <w:r w:rsidRPr="009013D2">
        <w:rPr>
          <w:rFonts w:ascii="PT Astra Serif" w:hAnsi="PT Astra Serif"/>
          <w:sz w:val="28"/>
          <w:szCs w:val="28"/>
        </w:rPr>
        <w:t>абилитации</w:t>
      </w:r>
      <w:proofErr w:type="spellEnd"/>
      <w:r w:rsidRPr="009013D2">
        <w:rPr>
          <w:rFonts w:ascii="PT Astra Serif" w:hAnsi="PT Astra Serif"/>
          <w:sz w:val="28"/>
          <w:szCs w:val="28"/>
        </w:rPr>
        <w:t xml:space="preserve"> инвалидов, в том числе детей-инвалидов от 20 января.</w:t>
      </w:r>
    </w:p>
    <w:p w:rsidR="00BE325A" w:rsidRPr="009013D2" w:rsidRDefault="00A56410" w:rsidP="00BE325A">
      <w:pPr>
        <w:ind w:firstLine="709"/>
        <w:jc w:val="both"/>
        <w:rPr>
          <w:rFonts w:ascii="PT Astra Serif" w:hAnsi="PT Astra Serif"/>
          <w:sz w:val="28"/>
          <w:szCs w:val="28"/>
        </w:rPr>
      </w:pPr>
      <w:r w:rsidRPr="009013D2">
        <w:rPr>
          <w:rFonts w:ascii="PT Astra Serif" w:hAnsi="PT Astra Serif"/>
          <w:sz w:val="28"/>
          <w:szCs w:val="28"/>
        </w:rPr>
        <w:lastRenderedPageBreak/>
        <w:t xml:space="preserve">28 января </w:t>
      </w:r>
      <w:r w:rsidR="00BE325A" w:rsidRPr="009013D2">
        <w:rPr>
          <w:rFonts w:ascii="PT Astra Serif" w:hAnsi="PT Astra Serif"/>
          <w:sz w:val="28"/>
          <w:szCs w:val="28"/>
        </w:rPr>
        <w:t>проведено совещание с участием представителей Министерства просвещения и воспитания Ульяновской области, администрации МД</w:t>
      </w:r>
      <w:r w:rsidRPr="009013D2">
        <w:rPr>
          <w:rFonts w:ascii="PT Astra Serif" w:hAnsi="PT Astra Serif"/>
          <w:sz w:val="28"/>
          <w:szCs w:val="28"/>
        </w:rPr>
        <w:t xml:space="preserve">ОУ «Детский сад «Яблонька» </w:t>
      </w:r>
      <w:proofErr w:type="spellStart"/>
      <w:r w:rsidRPr="009013D2">
        <w:rPr>
          <w:rFonts w:ascii="PT Astra Serif" w:hAnsi="PT Astra Serif"/>
          <w:sz w:val="28"/>
          <w:szCs w:val="28"/>
        </w:rPr>
        <w:t>р.п.</w:t>
      </w:r>
      <w:r w:rsidR="00BE325A" w:rsidRPr="009013D2">
        <w:rPr>
          <w:rFonts w:ascii="PT Astra Serif" w:hAnsi="PT Astra Serif"/>
          <w:sz w:val="28"/>
          <w:szCs w:val="28"/>
        </w:rPr>
        <w:t>Мулловка</w:t>
      </w:r>
      <w:proofErr w:type="spellEnd"/>
      <w:r w:rsidR="00BE325A" w:rsidRPr="009013D2">
        <w:rPr>
          <w:rFonts w:ascii="PT Astra Serif" w:hAnsi="PT Astra Serif"/>
          <w:sz w:val="28"/>
          <w:szCs w:val="28"/>
        </w:rPr>
        <w:t xml:space="preserve"> муниципального образования «</w:t>
      </w:r>
      <w:proofErr w:type="spellStart"/>
      <w:r w:rsidR="00BE325A" w:rsidRPr="009013D2">
        <w:rPr>
          <w:rFonts w:ascii="PT Astra Serif" w:hAnsi="PT Astra Serif"/>
          <w:sz w:val="28"/>
          <w:szCs w:val="28"/>
        </w:rPr>
        <w:t>Мелекесский</w:t>
      </w:r>
      <w:proofErr w:type="spellEnd"/>
      <w:r w:rsidR="00BE325A" w:rsidRPr="009013D2">
        <w:rPr>
          <w:rFonts w:ascii="PT Astra Serif" w:hAnsi="PT Astra Serif"/>
          <w:sz w:val="28"/>
          <w:szCs w:val="28"/>
        </w:rPr>
        <w:t xml:space="preserve">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BE325A" w:rsidRPr="009013D2" w:rsidRDefault="00A56410" w:rsidP="00BE325A">
      <w:pPr>
        <w:ind w:firstLine="709"/>
        <w:jc w:val="both"/>
        <w:rPr>
          <w:rFonts w:ascii="PT Astra Serif" w:hAnsi="PT Astra Serif"/>
          <w:sz w:val="28"/>
          <w:szCs w:val="28"/>
        </w:rPr>
      </w:pPr>
      <w:r w:rsidRPr="009013D2">
        <w:rPr>
          <w:rFonts w:ascii="PT Astra Serif" w:hAnsi="PT Astra Serif"/>
          <w:sz w:val="28"/>
          <w:szCs w:val="28"/>
        </w:rPr>
        <w:t>28 февраля</w:t>
      </w:r>
      <w:r w:rsidR="00BE325A" w:rsidRPr="009013D2">
        <w:rPr>
          <w:rFonts w:ascii="PT Astra Serif" w:hAnsi="PT Astra Serif"/>
          <w:sz w:val="28"/>
          <w:szCs w:val="28"/>
        </w:rPr>
        <w:t xml:space="preserve"> в ЕИС в сфере закупок размещено технико-экономическое задание на поставку вспомогательного инвентаря для реабилитации и </w:t>
      </w:r>
      <w:proofErr w:type="spellStart"/>
      <w:r w:rsidR="00BE325A" w:rsidRPr="009013D2">
        <w:rPr>
          <w:rFonts w:ascii="PT Astra Serif" w:hAnsi="PT Astra Serif"/>
          <w:sz w:val="28"/>
          <w:szCs w:val="28"/>
        </w:rPr>
        <w:t>абилитации</w:t>
      </w:r>
      <w:proofErr w:type="spellEnd"/>
      <w:r w:rsidR="00BE325A" w:rsidRPr="009013D2">
        <w:rPr>
          <w:rFonts w:ascii="PT Astra Serif" w:hAnsi="PT Astra Serif"/>
          <w:sz w:val="28"/>
          <w:szCs w:val="28"/>
        </w:rPr>
        <w:t xml:space="preserve"> детей инвалидов. Срок окончания подачи заявок – 09.03.2022.</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 xml:space="preserve">Аукцион на поставку вспомогательного инвентаря для реабилитации и </w:t>
      </w:r>
      <w:proofErr w:type="spellStart"/>
      <w:r w:rsidRPr="009013D2">
        <w:rPr>
          <w:rFonts w:ascii="PT Astra Serif" w:hAnsi="PT Astra Serif"/>
          <w:sz w:val="28"/>
          <w:szCs w:val="28"/>
        </w:rPr>
        <w:t>абилитации</w:t>
      </w:r>
      <w:proofErr w:type="spellEnd"/>
      <w:r w:rsidRPr="009013D2">
        <w:rPr>
          <w:rFonts w:ascii="PT Astra Serif" w:hAnsi="PT Astra Serif"/>
          <w:sz w:val="28"/>
          <w:szCs w:val="28"/>
        </w:rPr>
        <w:t xml:space="preserve"> детей инвалидов не состоялся (отсутствие заявок). Заявка обновлена 25.03.2022.</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 xml:space="preserve">25.03.2022 состоялся аукцион на поставку развивающих пособий для реабилитации и </w:t>
      </w:r>
      <w:proofErr w:type="spellStart"/>
      <w:r w:rsidRPr="009013D2">
        <w:rPr>
          <w:rFonts w:ascii="PT Astra Serif" w:hAnsi="PT Astra Serif"/>
          <w:sz w:val="28"/>
          <w:szCs w:val="28"/>
        </w:rPr>
        <w:t>абилитации</w:t>
      </w:r>
      <w:proofErr w:type="spellEnd"/>
      <w:r w:rsidRPr="009013D2">
        <w:rPr>
          <w:rFonts w:ascii="PT Astra Serif" w:hAnsi="PT Astra Serif"/>
          <w:sz w:val="28"/>
          <w:szCs w:val="28"/>
        </w:rPr>
        <w:t xml:space="preserve"> детей инвалидов на сумму 384 906,88 рублей.</w:t>
      </w:r>
    </w:p>
    <w:p w:rsidR="00BE325A" w:rsidRPr="009013D2" w:rsidRDefault="00BE325A" w:rsidP="00BE325A">
      <w:pPr>
        <w:jc w:val="both"/>
        <w:rPr>
          <w:rFonts w:ascii="PT Astra Serif" w:hAnsi="PT Astra Serif"/>
          <w:i/>
          <w:sz w:val="28"/>
          <w:szCs w:val="28"/>
        </w:rPr>
      </w:pPr>
    </w:p>
    <w:p w:rsidR="00BE325A" w:rsidRPr="009013D2" w:rsidRDefault="00BE325A" w:rsidP="00BE325A">
      <w:pPr>
        <w:pStyle w:val="33"/>
        <w:ind w:left="0" w:firstLine="708"/>
        <w:jc w:val="both"/>
        <w:rPr>
          <w:rFonts w:ascii="PT Astra Serif" w:hAnsi="PT Astra Serif"/>
          <w:b/>
          <w:sz w:val="28"/>
          <w:szCs w:val="28"/>
        </w:rPr>
      </w:pPr>
      <w:r w:rsidRPr="009013D2">
        <w:rPr>
          <w:rFonts w:ascii="PT Astra Serif" w:hAnsi="PT Astra Serif"/>
          <w:b/>
          <w:sz w:val="28"/>
          <w:szCs w:val="28"/>
        </w:rPr>
        <w:t xml:space="preserve">5. Повышение качества дошкольного образования: </w:t>
      </w:r>
    </w:p>
    <w:p w:rsidR="00BE325A" w:rsidRPr="009013D2" w:rsidRDefault="00386746" w:rsidP="00BE325A">
      <w:pPr>
        <w:pStyle w:val="33"/>
        <w:ind w:left="0" w:firstLine="708"/>
        <w:jc w:val="both"/>
        <w:rPr>
          <w:rFonts w:ascii="PT Astra Serif" w:hAnsi="PT Astra Serif"/>
          <w:b/>
          <w:i/>
          <w:sz w:val="28"/>
          <w:szCs w:val="28"/>
        </w:rPr>
      </w:pPr>
      <w:r w:rsidRPr="009013D2">
        <w:rPr>
          <w:rFonts w:ascii="PT Astra Serif" w:hAnsi="PT Astra Serif"/>
          <w:i/>
          <w:sz w:val="28"/>
          <w:szCs w:val="28"/>
        </w:rPr>
        <w:t>–</w:t>
      </w:r>
      <w:r w:rsidRPr="009013D2">
        <w:rPr>
          <w:rFonts w:ascii="PT Astra Serif" w:hAnsi="PT Astra Serif"/>
          <w:b/>
          <w:i/>
          <w:sz w:val="28"/>
          <w:szCs w:val="28"/>
        </w:rPr>
        <w:t xml:space="preserve"> </w:t>
      </w:r>
      <w:r w:rsidR="00BE325A" w:rsidRPr="009013D2">
        <w:rPr>
          <w:rFonts w:ascii="PT Astra Serif" w:hAnsi="PT Astra Serif"/>
          <w:b/>
          <w:i/>
          <w:sz w:val="28"/>
          <w:szCs w:val="28"/>
        </w:rPr>
        <w:t xml:space="preserve">сопровождение реализации ФГОС дошкольного образования посредством функционирования </w:t>
      </w:r>
      <w:proofErr w:type="spellStart"/>
      <w:r w:rsidR="00BE325A" w:rsidRPr="009013D2">
        <w:rPr>
          <w:rFonts w:ascii="PT Astra Serif" w:hAnsi="PT Astra Serif"/>
          <w:b/>
          <w:i/>
          <w:sz w:val="28"/>
          <w:szCs w:val="28"/>
        </w:rPr>
        <w:t>стажировочных</w:t>
      </w:r>
      <w:proofErr w:type="spellEnd"/>
      <w:r w:rsidR="00BE325A" w:rsidRPr="009013D2">
        <w:rPr>
          <w:rFonts w:ascii="PT Astra Serif" w:hAnsi="PT Astra Serif"/>
          <w:b/>
          <w:i/>
          <w:sz w:val="28"/>
          <w:szCs w:val="28"/>
        </w:rPr>
        <w:t xml:space="preserve"> площадок на территории Ульяновской области.</w:t>
      </w:r>
    </w:p>
    <w:p w:rsidR="00531DF4" w:rsidRPr="009013D2" w:rsidRDefault="00531DF4" w:rsidP="00531DF4">
      <w:pPr>
        <w:pStyle w:val="33"/>
        <w:ind w:left="0" w:firstLine="708"/>
        <w:jc w:val="both"/>
        <w:rPr>
          <w:rFonts w:ascii="PT Astra Serif" w:hAnsi="PT Astra Serif"/>
          <w:sz w:val="24"/>
          <w:szCs w:val="24"/>
        </w:rPr>
      </w:pPr>
      <w:r w:rsidRPr="009013D2">
        <w:rPr>
          <w:rFonts w:ascii="PT Astra Serif" w:hAnsi="PT Astra Serif"/>
          <w:sz w:val="28"/>
          <w:szCs w:val="28"/>
        </w:rPr>
        <w:t xml:space="preserve">В </w:t>
      </w:r>
      <w:r w:rsidR="00EF6158" w:rsidRPr="009013D2">
        <w:rPr>
          <w:rFonts w:ascii="PT Astra Serif" w:hAnsi="PT Astra Serif"/>
          <w:sz w:val="28"/>
          <w:szCs w:val="28"/>
          <w:lang w:val="en-US"/>
        </w:rPr>
        <w:t>I</w:t>
      </w:r>
      <w:r w:rsidR="00EF6158" w:rsidRPr="009013D2">
        <w:rPr>
          <w:rFonts w:ascii="PT Astra Serif" w:hAnsi="PT Astra Serif"/>
          <w:sz w:val="28"/>
          <w:szCs w:val="28"/>
        </w:rPr>
        <w:t xml:space="preserve"> квартале 2022 года</w:t>
      </w:r>
      <w:r w:rsidRPr="009013D2">
        <w:rPr>
          <w:rFonts w:ascii="PT Astra Serif" w:hAnsi="PT Astra Serif"/>
          <w:sz w:val="28"/>
          <w:szCs w:val="28"/>
        </w:rPr>
        <w:t xml:space="preserve"> региональными инновационными площадками (в статусе </w:t>
      </w:r>
      <w:proofErr w:type="spellStart"/>
      <w:r w:rsidRPr="009013D2">
        <w:rPr>
          <w:rFonts w:ascii="PT Astra Serif" w:hAnsi="PT Astra Serif"/>
          <w:sz w:val="28"/>
          <w:szCs w:val="28"/>
        </w:rPr>
        <w:t>стажировочных</w:t>
      </w:r>
      <w:proofErr w:type="spellEnd"/>
      <w:r w:rsidRPr="009013D2">
        <w:rPr>
          <w:rFonts w:ascii="PT Astra Serif" w:hAnsi="PT Astra Serif"/>
          <w:sz w:val="28"/>
          <w:szCs w:val="28"/>
        </w:rPr>
        <w:t xml:space="preserve"> площадок) не проводились стажи</w:t>
      </w:r>
      <w:r w:rsidR="00EF6158" w:rsidRPr="009013D2">
        <w:rPr>
          <w:rFonts w:ascii="PT Astra Serif" w:hAnsi="PT Astra Serif"/>
          <w:sz w:val="28"/>
          <w:szCs w:val="28"/>
        </w:rPr>
        <w:t>ровки. В рамках областной программы РИП в октябре 2022 года запланировано проведение стажировки</w:t>
      </w:r>
      <w:r w:rsidRPr="009013D2">
        <w:rPr>
          <w:rFonts w:ascii="PT Astra Serif" w:hAnsi="PT Astra Serif"/>
          <w:sz w:val="28"/>
          <w:szCs w:val="28"/>
        </w:rPr>
        <w:t xml:space="preserve"> </w:t>
      </w:r>
      <w:r w:rsidR="0035492E" w:rsidRPr="009013D2">
        <w:rPr>
          <w:rFonts w:ascii="PT Astra Serif" w:hAnsi="PT Astra Serif"/>
          <w:sz w:val="28"/>
          <w:szCs w:val="28"/>
        </w:rPr>
        <w:t>по теме «Конструирование</w:t>
      </w:r>
      <w:r w:rsidRPr="009013D2">
        <w:rPr>
          <w:rFonts w:ascii="PT Astra Serif" w:hAnsi="PT Astra Serif"/>
          <w:sz w:val="28"/>
          <w:szCs w:val="28"/>
        </w:rPr>
        <w:t xml:space="preserve"> </w:t>
      </w:r>
      <w:proofErr w:type="spellStart"/>
      <w:r w:rsidRPr="009013D2">
        <w:rPr>
          <w:rFonts w:ascii="PT Astra Serif" w:hAnsi="PT Astra Serif"/>
          <w:sz w:val="28"/>
          <w:szCs w:val="28"/>
        </w:rPr>
        <w:t>медиапространства</w:t>
      </w:r>
      <w:proofErr w:type="spellEnd"/>
      <w:r w:rsidRPr="009013D2">
        <w:rPr>
          <w:rFonts w:ascii="PT Astra Serif" w:hAnsi="PT Astra Serif"/>
          <w:sz w:val="28"/>
          <w:szCs w:val="28"/>
        </w:rPr>
        <w:t xml:space="preserve"> в дошкольных организациях». </w:t>
      </w:r>
      <w:r w:rsidRPr="009013D2">
        <w:rPr>
          <w:rFonts w:ascii="PT Astra Serif" w:hAnsi="PT Astra Serif"/>
          <w:sz w:val="24"/>
          <w:szCs w:val="24"/>
        </w:rPr>
        <w:t xml:space="preserve"> </w:t>
      </w:r>
    </w:p>
    <w:p w:rsidR="00CD5418" w:rsidRPr="009013D2" w:rsidRDefault="00CD5418" w:rsidP="00BE325A">
      <w:pPr>
        <w:pStyle w:val="33"/>
        <w:ind w:left="0" w:firstLine="708"/>
        <w:jc w:val="both"/>
        <w:rPr>
          <w:rFonts w:ascii="PT Astra Serif" w:hAnsi="PT Astra Serif"/>
          <w:i/>
          <w:sz w:val="28"/>
          <w:szCs w:val="28"/>
        </w:rPr>
      </w:pPr>
    </w:p>
    <w:p w:rsidR="00BE325A" w:rsidRPr="009013D2" w:rsidRDefault="00BE325A" w:rsidP="00BE325A">
      <w:pPr>
        <w:rPr>
          <w:rFonts w:ascii="PT Astra Serif" w:hAnsi="PT Astra Serif"/>
          <w:b/>
          <w:sz w:val="28"/>
          <w:szCs w:val="28"/>
        </w:rPr>
      </w:pPr>
      <w:r w:rsidRPr="009013D2">
        <w:rPr>
          <w:rFonts w:ascii="PT Astra Serif" w:hAnsi="PT Astra Serif"/>
          <w:b/>
          <w:sz w:val="24"/>
          <w:szCs w:val="24"/>
        </w:rPr>
        <w:tab/>
      </w:r>
      <w:r w:rsidRPr="009013D2">
        <w:rPr>
          <w:rFonts w:ascii="PT Astra Serif" w:hAnsi="PT Astra Serif"/>
          <w:b/>
          <w:sz w:val="28"/>
          <w:szCs w:val="28"/>
        </w:rPr>
        <w:t xml:space="preserve">6. Внедрение системы оценки качества дошкольного образования. </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w:t>
      </w:r>
      <w:proofErr w:type="spellStart"/>
      <w:r w:rsidRPr="009013D2">
        <w:rPr>
          <w:rFonts w:ascii="PT Astra Serif" w:hAnsi="PT Astra Serif"/>
          <w:sz w:val="28"/>
          <w:szCs w:val="28"/>
        </w:rPr>
        <w:t>Этнопедагогика</w:t>
      </w:r>
      <w:proofErr w:type="spellEnd"/>
      <w:r w:rsidRPr="009013D2">
        <w:rPr>
          <w:rFonts w:ascii="PT Astra Serif" w:hAnsi="PT Astra Serif"/>
          <w:sz w:val="28"/>
          <w:szCs w:val="28"/>
        </w:rPr>
        <w:t xml:space="preserve">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w:t>
      </w:r>
      <w:proofErr w:type="spellStart"/>
      <w:r w:rsidRPr="009013D2">
        <w:rPr>
          <w:rFonts w:ascii="PT Astra Serif" w:hAnsi="PT Astra Serif"/>
          <w:sz w:val="28"/>
          <w:szCs w:val="28"/>
        </w:rPr>
        <w:t>УлГПУ</w:t>
      </w:r>
      <w:proofErr w:type="spellEnd"/>
      <w:r w:rsidRPr="009013D2">
        <w:rPr>
          <w:rFonts w:ascii="PT Astra Serif" w:hAnsi="PT Astra Serif"/>
          <w:sz w:val="28"/>
          <w:szCs w:val="28"/>
        </w:rPr>
        <w:t xml:space="preserve"> им. </w:t>
      </w:r>
      <w:proofErr w:type="spellStart"/>
      <w:r w:rsidRPr="009013D2">
        <w:rPr>
          <w:rFonts w:ascii="PT Astra Serif" w:hAnsi="PT Astra Serif"/>
          <w:sz w:val="28"/>
          <w:szCs w:val="28"/>
        </w:rPr>
        <w:t>И.Н.Ульянова</w:t>
      </w:r>
      <w:proofErr w:type="spellEnd"/>
      <w:r w:rsidRPr="009013D2">
        <w:rPr>
          <w:rFonts w:ascii="PT Astra Serif" w:hAnsi="PT Astra Serif"/>
          <w:sz w:val="28"/>
          <w:szCs w:val="28"/>
        </w:rPr>
        <w:t>». Участникам семинара даны практические рекомендации по организации и осуществлению образовательной деятельности в области этнокультурного воспитания детей дошкольного возраста на основе реализации парциальны</w:t>
      </w:r>
      <w:r w:rsidR="005B2B39" w:rsidRPr="009013D2">
        <w:rPr>
          <w:rFonts w:ascii="PT Astra Serif" w:hAnsi="PT Astra Serif"/>
          <w:sz w:val="28"/>
          <w:szCs w:val="28"/>
        </w:rPr>
        <w:t>х образовательных программ с учё</w:t>
      </w:r>
      <w:r w:rsidRPr="009013D2">
        <w:rPr>
          <w:rFonts w:ascii="PT Astra Serif" w:hAnsi="PT Astra Serif"/>
          <w:sz w:val="28"/>
          <w:szCs w:val="28"/>
        </w:rPr>
        <w:t>том социальной ситуации развития.</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 xml:space="preserve">17 февраля в формате онлайн (70 подключений) состоялся </w:t>
      </w:r>
      <w:proofErr w:type="spellStart"/>
      <w:r w:rsidRPr="009013D2">
        <w:rPr>
          <w:sz w:val="28"/>
          <w:szCs w:val="28"/>
        </w:rPr>
        <w:t>ⅥⅠ</w:t>
      </w:r>
      <w:proofErr w:type="spellEnd"/>
      <w:r w:rsidRPr="009013D2">
        <w:rPr>
          <w:rFonts w:ascii="PT Astra Serif" w:hAnsi="PT Astra Serif"/>
          <w:sz w:val="28"/>
          <w:szCs w:val="28"/>
        </w:rPr>
        <w:t xml:space="preserve"> Межрегиональный социально-педагогический фестиваль «Чудесные валенки» с участием ОГАУ «Институт развития образования», Совета Ассоциации педагогических работников ДОО Ульяновской области, областной иннов</w:t>
      </w:r>
      <w:r w:rsidR="005B2B39" w:rsidRPr="009013D2">
        <w:rPr>
          <w:rFonts w:ascii="PT Astra Serif" w:hAnsi="PT Astra Serif"/>
          <w:sz w:val="28"/>
          <w:szCs w:val="28"/>
        </w:rPr>
        <w:t xml:space="preserve">ационной площадки МДОУ № 6 </w:t>
      </w:r>
      <w:proofErr w:type="spellStart"/>
      <w:r w:rsidR="005B2B39" w:rsidRPr="009013D2">
        <w:rPr>
          <w:rFonts w:ascii="PT Astra Serif" w:hAnsi="PT Astra Serif"/>
          <w:sz w:val="28"/>
          <w:szCs w:val="28"/>
        </w:rPr>
        <w:t>р.п.</w:t>
      </w:r>
      <w:r w:rsidRPr="009013D2">
        <w:rPr>
          <w:rFonts w:ascii="PT Astra Serif" w:hAnsi="PT Astra Serif"/>
          <w:sz w:val="28"/>
          <w:szCs w:val="28"/>
        </w:rPr>
        <w:t>Новоспасское</w:t>
      </w:r>
      <w:proofErr w:type="spellEnd"/>
      <w:r w:rsidRPr="009013D2">
        <w:rPr>
          <w:rFonts w:ascii="PT Astra Serif" w:hAnsi="PT Astra Serif"/>
          <w:sz w:val="28"/>
          <w:szCs w:val="28"/>
        </w:rPr>
        <w:t xml:space="preserve">, педагогических </w:t>
      </w:r>
      <w:r w:rsidRPr="009013D2">
        <w:rPr>
          <w:rFonts w:ascii="PT Astra Serif" w:hAnsi="PT Astra Serif"/>
          <w:sz w:val="28"/>
          <w:szCs w:val="28"/>
        </w:rPr>
        <w:lastRenderedPageBreak/>
        <w:t>работников Новоспасского, Радищевского районов, г. Димитровграда, г. Ульяновска, Мурманской и Пензенской областей, г. Чебоксары.</w:t>
      </w:r>
    </w:p>
    <w:p w:rsidR="00BE325A" w:rsidRPr="009013D2" w:rsidRDefault="00BE325A" w:rsidP="00BE325A">
      <w:pPr>
        <w:ind w:firstLine="709"/>
        <w:jc w:val="both"/>
        <w:rPr>
          <w:rFonts w:ascii="PT Astra Serif" w:hAnsi="PT Astra Serif"/>
        </w:rPr>
      </w:pPr>
      <w:r w:rsidRPr="009013D2">
        <w:rPr>
          <w:rFonts w:ascii="PT Astra Serif" w:hAnsi="PT Astra Serif"/>
          <w:sz w:val="28"/>
          <w:szCs w:val="28"/>
        </w:rPr>
        <w:t>24 февраля в формате онлайн (100 подключений) состоялся областной</w:t>
      </w:r>
      <w:r w:rsidR="005B2B39" w:rsidRPr="009013D2">
        <w:rPr>
          <w:rFonts w:ascii="PT Astra Serif" w:hAnsi="PT Astra Serif"/>
          <w:sz w:val="28"/>
          <w:szCs w:val="28"/>
        </w:rPr>
        <w:t xml:space="preserve"> юбилейный круглый стол, посвящё</w:t>
      </w:r>
      <w:r w:rsidRPr="009013D2">
        <w:rPr>
          <w:rFonts w:ascii="PT Astra Serif" w:hAnsi="PT Astra Serif"/>
          <w:sz w:val="28"/>
          <w:szCs w:val="28"/>
        </w:rPr>
        <w:t xml:space="preserve">нный 90-ию </w:t>
      </w:r>
      <w:proofErr w:type="spellStart"/>
      <w:r w:rsidRPr="009013D2">
        <w:rPr>
          <w:rFonts w:ascii="PT Astra Serif" w:hAnsi="PT Astra Serif"/>
          <w:sz w:val="28"/>
          <w:szCs w:val="28"/>
        </w:rPr>
        <w:t>УлГПУ</w:t>
      </w:r>
      <w:proofErr w:type="spellEnd"/>
      <w:r w:rsidRPr="009013D2">
        <w:rPr>
          <w:rFonts w:ascii="PT Astra Serif" w:hAnsi="PT Astra Serif"/>
          <w:sz w:val="28"/>
          <w:szCs w:val="28"/>
        </w:rPr>
        <w:t xml:space="preserve"> им. </w:t>
      </w:r>
      <w:proofErr w:type="spellStart"/>
      <w:r w:rsidRPr="009013D2">
        <w:rPr>
          <w:rFonts w:ascii="PT Astra Serif" w:hAnsi="PT Astra Serif"/>
          <w:sz w:val="28"/>
          <w:szCs w:val="28"/>
        </w:rPr>
        <w:t>И.Н.Ульянова</w:t>
      </w:r>
      <w:proofErr w:type="spellEnd"/>
      <w:r w:rsidRPr="009013D2">
        <w:rPr>
          <w:rFonts w:ascii="PT Astra Serif" w:hAnsi="PT Astra Serif"/>
          <w:sz w:val="28"/>
          <w:szCs w:val="28"/>
        </w:rPr>
        <w:t xml:space="preserve"> по теме «Формирование</w:t>
      </w:r>
      <w:r w:rsidRPr="009013D2">
        <w:rPr>
          <w:rFonts w:ascii="PT Astra Serif" w:hAnsi="PT Astra Serif"/>
        </w:rPr>
        <w:t xml:space="preserve"> </w:t>
      </w:r>
      <w:r w:rsidRPr="009013D2">
        <w:rPr>
          <w:rFonts w:ascii="PT Astra Serif" w:hAnsi="PT Astra Serif"/>
          <w:sz w:val="28"/>
          <w:szCs w:val="28"/>
        </w:rPr>
        <w:t>и совершенствование профессиональных компетенций педагогов в конструировании образовател</w:t>
      </w:r>
      <w:r w:rsidR="005B2B39" w:rsidRPr="009013D2">
        <w:rPr>
          <w:rFonts w:ascii="PT Astra Serif" w:hAnsi="PT Astra Serif"/>
          <w:sz w:val="28"/>
          <w:szCs w:val="28"/>
        </w:rPr>
        <w:t>ьного пространства развития ребё</w:t>
      </w:r>
      <w:r w:rsidRPr="009013D2">
        <w:rPr>
          <w:rFonts w:ascii="PT Astra Serif" w:hAnsi="PT Astra Serif"/>
          <w:sz w:val="28"/>
          <w:szCs w:val="28"/>
        </w:rPr>
        <w:t xml:space="preserve">нка» с участием </w:t>
      </w:r>
      <w:proofErr w:type="spellStart"/>
      <w:r w:rsidRPr="009013D2">
        <w:rPr>
          <w:rFonts w:ascii="PT Astra Serif" w:hAnsi="PT Astra Serif"/>
          <w:sz w:val="28"/>
          <w:szCs w:val="28"/>
        </w:rPr>
        <w:t>УлГПУ</w:t>
      </w:r>
      <w:proofErr w:type="spellEnd"/>
      <w:r w:rsidRPr="009013D2">
        <w:rPr>
          <w:rFonts w:ascii="PT Astra Serif" w:hAnsi="PT Astra Serif"/>
          <w:sz w:val="28"/>
          <w:szCs w:val="28"/>
        </w:rPr>
        <w:t xml:space="preserve"> им. </w:t>
      </w:r>
      <w:proofErr w:type="spellStart"/>
      <w:r w:rsidRPr="009013D2">
        <w:rPr>
          <w:rFonts w:ascii="PT Astra Serif" w:hAnsi="PT Astra Serif"/>
          <w:sz w:val="28"/>
          <w:szCs w:val="28"/>
        </w:rPr>
        <w:t>И.Н.Ульянова</w:t>
      </w:r>
      <w:proofErr w:type="spellEnd"/>
      <w:r w:rsidRPr="009013D2">
        <w:rPr>
          <w:rFonts w:ascii="PT Astra Serif" w:hAnsi="PT Astra Serif"/>
          <w:sz w:val="28"/>
          <w:szCs w:val="28"/>
        </w:rPr>
        <w:t>, ОГАУ «Институт развития образования», Совета Ассоциац</w:t>
      </w:r>
      <w:r w:rsidR="005B2B39" w:rsidRPr="009013D2">
        <w:rPr>
          <w:rFonts w:ascii="PT Astra Serif" w:hAnsi="PT Astra Serif"/>
          <w:sz w:val="28"/>
          <w:szCs w:val="28"/>
        </w:rPr>
        <w:t>ии педагогических работников дошкольных образовательных организаций</w:t>
      </w:r>
      <w:r w:rsidRPr="009013D2">
        <w:rPr>
          <w:rFonts w:ascii="PT Astra Serif" w:hAnsi="PT Astra Serif"/>
          <w:sz w:val="28"/>
          <w:szCs w:val="28"/>
        </w:rPr>
        <w:t xml:space="preserve"> Ульяновской области, педагогических работников Ульяновской и Самарской областей.</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25 февраля в формате онлайн (80 подключени</w:t>
      </w:r>
      <w:r w:rsidR="005B2B39" w:rsidRPr="009013D2">
        <w:rPr>
          <w:rFonts w:ascii="PT Astra Serif" w:hAnsi="PT Astra Serif"/>
          <w:sz w:val="28"/>
          <w:szCs w:val="28"/>
        </w:rPr>
        <w:t>й</w:t>
      </w:r>
      <w:r w:rsidRPr="009013D2">
        <w:rPr>
          <w:rFonts w:ascii="PT Astra Serif" w:hAnsi="PT Astra Serif"/>
          <w:sz w:val="28"/>
          <w:szCs w:val="28"/>
        </w:rPr>
        <w:t xml:space="preserve">) состоялся </w:t>
      </w:r>
      <w:proofErr w:type="spellStart"/>
      <w:r w:rsidRPr="009013D2">
        <w:rPr>
          <w:sz w:val="28"/>
          <w:szCs w:val="28"/>
        </w:rPr>
        <w:t>ⅠⅠ</w:t>
      </w:r>
      <w:proofErr w:type="spellEnd"/>
      <w:r w:rsidR="005B2B39" w:rsidRPr="009013D2">
        <w:rPr>
          <w:rFonts w:ascii="PT Astra Serif" w:hAnsi="PT Astra Serif"/>
          <w:sz w:val="28"/>
          <w:szCs w:val="28"/>
        </w:rPr>
        <w:t>-й</w:t>
      </w:r>
      <w:r w:rsidRPr="009013D2">
        <w:rPr>
          <w:rFonts w:ascii="PT Astra Serif" w:hAnsi="PT Astra Serif"/>
          <w:sz w:val="28"/>
          <w:szCs w:val="28"/>
        </w:rPr>
        <w:t xml:space="preserve"> Всероссийский марафон педагогических практик в области финансового просвещения воспитанников дошкольных образовательных организаций #</w:t>
      </w:r>
      <w:proofErr w:type="spellStart"/>
      <w:r w:rsidRPr="009013D2">
        <w:rPr>
          <w:rFonts w:ascii="PT Astra Serif" w:hAnsi="PT Astra Serif"/>
          <w:sz w:val="28"/>
          <w:szCs w:val="28"/>
        </w:rPr>
        <w:t>Ф</w:t>
      </w:r>
      <w:r w:rsidR="005B2B39" w:rsidRPr="009013D2">
        <w:rPr>
          <w:rFonts w:ascii="PT Astra Serif" w:hAnsi="PT Astra Serif"/>
          <w:sz w:val="28"/>
          <w:szCs w:val="28"/>
        </w:rPr>
        <w:t>инДетСад</w:t>
      </w:r>
      <w:proofErr w:type="spellEnd"/>
      <w:r w:rsidR="005B2B39" w:rsidRPr="009013D2">
        <w:rPr>
          <w:rFonts w:ascii="PT Astra Serif" w:hAnsi="PT Astra Serif"/>
          <w:sz w:val="28"/>
          <w:szCs w:val="28"/>
        </w:rPr>
        <w:t xml:space="preserve"> с участием Министерства</w:t>
      </w:r>
      <w:r w:rsidRPr="009013D2">
        <w:rPr>
          <w:rFonts w:ascii="PT Astra Serif" w:hAnsi="PT Astra Serif"/>
          <w:sz w:val="28"/>
          <w:szCs w:val="28"/>
        </w:rPr>
        <w:t xml:space="preserve"> просвещения и воспитания Ульяновской области, ОГАУ «Институт развития образования», Совета Ассоциации педагогических работников ДО</w:t>
      </w:r>
      <w:r w:rsidR="005B2B39" w:rsidRPr="009013D2">
        <w:rPr>
          <w:rFonts w:ascii="PT Astra Serif" w:hAnsi="PT Astra Serif"/>
          <w:sz w:val="28"/>
          <w:szCs w:val="28"/>
        </w:rPr>
        <w:t>О Ульяновской области, областной</w:t>
      </w:r>
      <w:r w:rsidRPr="009013D2">
        <w:rPr>
          <w:rFonts w:ascii="PT Astra Serif" w:hAnsi="PT Astra Serif"/>
          <w:sz w:val="28"/>
          <w:szCs w:val="28"/>
        </w:rPr>
        <w:t xml:space="preserve"> инновационн</w:t>
      </w:r>
      <w:r w:rsidR="005B2B39" w:rsidRPr="009013D2">
        <w:rPr>
          <w:rFonts w:ascii="PT Astra Serif" w:hAnsi="PT Astra Serif"/>
          <w:sz w:val="28"/>
          <w:szCs w:val="28"/>
        </w:rPr>
        <w:t>ой площадки</w:t>
      </w:r>
      <w:r w:rsidRPr="009013D2">
        <w:rPr>
          <w:rFonts w:ascii="PT Astra Serif" w:hAnsi="PT Astra Serif"/>
          <w:sz w:val="28"/>
          <w:szCs w:val="28"/>
        </w:rPr>
        <w:t>, МДБОУ ЦРР – детский сад № 242 г. Ульяновск с участием педагогических работников Ульяновской об</w:t>
      </w:r>
      <w:r w:rsidR="005B2B39" w:rsidRPr="009013D2">
        <w:rPr>
          <w:rFonts w:ascii="PT Astra Serif" w:hAnsi="PT Astra Serif"/>
          <w:sz w:val="28"/>
          <w:szCs w:val="28"/>
        </w:rPr>
        <w:t>ласти, Р</w:t>
      </w:r>
      <w:r w:rsidRPr="009013D2">
        <w:rPr>
          <w:rFonts w:ascii="PT Astra Serif" w:hAnsi="PT Astra Serif"/>
          <w:sz w:val="28"/>
          <w:szCs w:val="28"/>
        </w:rPr>
        <w:t>еспублики Татарстан, Ивановской, Белгородской, Свердловской, Омской, Сахалинской областей.</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w:t>
      </w:r>
      <w:r w:rsidR="005B2B39" w:rsidRPr="009013D2">
        <w:rPr>
          <w:rFonts w:ascii="PT Astra Serif" w:hAnsi="PT Astra Serif"/>
          <w:sz w:val="28"/>
          <w:szCs w:val="28"/>
        </w:rPr>
        <w:t>ких работников из 141 дошкольной образовательной организации</w:t>
      </w:r>
      <w:r w:rsidRPr="009013D2">
        <w:rPr>
          <w:rFonts w:ascii="PT Astra Serif" w:hAnsi="PT Astra Serif"/>
          <w:sz w:val="28"/>
          <w:szCs w:val="28"/>
        </w:rPr>
        <w:t xml:space="preserve"> города Ульяновска.</w:t>
      </w:r>
    </w:p>
    <w:p w:rsidR="00BE325A" w:rsidRPr="009013D2" w:rsidRDefault="00BE325A" w:rsidP="00BE325A">
      <w:pPr>
        <w:ind w:firstLine="709"/>
        <w:jc w:val="both"/>
        <w:rPr>
          <w:rFonts w:ascii="PT Astra Serif" w:hAnsi="PT Astra Serif"/>
          <w:sz w:val="28"/>
          <w:szCs w:val="28"/>
        </w:rPr>
      </w:pPr>
      <w:r w:rsidRPr="009013D2">
        <w:rPr>
          <w:rFonts w:ascii="PT Astra Serif" w:hAnsi="PT Astra Serif"/>
          <w:sz w:val="28"/>
          <w:szCs w:val="28"/>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9013D2">
        <w:rPr>
          <w:rFonts w:ascii="PT Astra Serif" w:hAnsi="PT Astra Serif"/>
          <w:sz w:val="28"/>
          <w:szCs w:val="28"/>
        </w:rPr>
        <w:t>Чердаклинский</w:t>
      </w:r>
      <w:proofErr w:type="spellEnd"/>
      <w:r w:rsidRPr="009013D2">
        <w:rPr>
          <w:rFonts w:ascii="PT Astra Serif" w:hAnsi="PT Astra Serif"/>
          <w:sz w:val="28"/>
          <w:szCs w:val="28"/>
        </w:rPr>
        <w:t xml:space="preserve"> детский сад «Василек» в онлайн формате организован Межрегиональный фестиваль «Весенняя капель в </w:t>
      </w:r>
      <w:proofErr w:type="spellStart"/>
      <w:r w:rsidRPr="009013D2">
        <w:rPr>
          <w:rFonts w:ascii="PT Astra Serif" w:hAnsi="PT Astra Serif"/>
          <w:sz w:val="28"/>
          <w:szCs w:val="28"/>
        </w:rPr>
        <w:t>Василинке</w:t>
      </w:r>
      <w:proofErr w:type="spellEnd"/>
      <w:r w:rsidRPr="009013D2">
        <w:rPr>
          <w:rFonts w:ascii="PT Astra Serif" w:hAnsi="PT Astra Serif"/>
          <w:sz w:val="28"/>
          <w:szCs w:val="28"/>
        </w:rPr>
        <w:t>». На фестивале 12 педагогов дошкольного образования представили проекты формирования основ естественно</w:t>
      </w:r>
      <w:r w:rsidR="005B2B39" w:rsidRPr="009013D2">
        <w:rPr>
          <w:rFonts w:ascii="PT Astra Serif" w:hAnsi="PT Astra Serif"/>
          <w:sz w:val="28"/>
          <w:szCs w:val="28"/>
        </w:rPr>
        <w:t>-</w:t>
      </w:r>
      <w:r w:rsidRPr="009013D2">
        <w:rPr>
          <w:rFonts w:ascii="PT Astra Serif" w:hAnsi="PT Astra Serif"/>
          <w:sz w:val="28"/>
          <w:szCs w:val="28"/>
        </w:rPr>
        <w:t xml:space="preserve">научных представлений детей дошкольного возраста; доцент кафедры </w:t>
      </w:r>
      <w:proofErr w:type="spellStart"/>
      <w:r w:rsidRPr="009013D2">
        <w:rPr>
          <w:rFonts w:ascii="PT Astra Serif" w:hAnsi="PT Astra Serif"/>
          <w:sz w:val="28"/>
          <w:szCs w:val="28"/>
        </w:rPr>
        <w:t>УлГАУ</w:t>
      </w:r>
      <w:proofErr w:type="spellEnd"/>
      <w:r w:rsidRPr="009013D2">
        <w:rPr>
          <w:rFonts w:ascii="PT Astra Serif" w:hAnsi="PT Astra Serif"/>
          <w:sz w:val="28"/>
          <w:szCs w:val="28"/>
        </w:rPr>
        <w:t xml:space="preserve"> им. </w:t>
      </w:r>
      <w:proofErr w:type="spellStart"/>
      <w:r w:rsidRPr="009013D2">
        <w:rPr>
          <w:rFonts w:ascii="PT Astra Serif" w:hAnsi="PT Astra Serif"/>
          <w:sz w:val="28"/>
          <w:szCs w:val="28"/>
        </w:rPr>
        <w:t>П.А.Столыпина</w:t>
      </w:r>
      <w:proofErr w:type="spellEnd"/>
      <w:r w:rsidRPr="009013D2">
        <w:rPr>
          <w:rFonts w:ascii="PT Astra Serif" w:hAnsi="PT Astra Serif"/>
          <w:sz w:val="28"/>
          <w:szCs w:val="28"/>
        </w:rPr>
        <w:t xml:space="preserve"> рассказала об организации образовательной среды по естественно</w:t>
      </w:r>
      <w:r w:rsidR="005B2B39" w:rsidRPr="009013D2">
        <w:rPr>
          <w:rFonts w:ascii="PT Astra Serif" w:hAnsi="PT Astra Serif"/>
          <w:sz w:val="28"/>
          <w:szCs w:val="28"/>
        </w:rPr>
        <w:t>-</w:t>
      </w:r>
      <w:r w:rsidRPr="009013D2">
        <w:rPr>
          <w:rFonts w:ascii="PT Astra Serif" w:hAnsi="PT Astra Serif"/>
          <w:sz w:val="28"/>
          <w:szCs w:val="28"/>
        </w:rPr>
        <w:t xml:space="preserve">научному направлению </w:t>
      </w:r>
      <w:r w:rsidR="005B2B39" w:rsidRPr="009013D2">
        <w:rPr>
          <w:rFonts w:ascii="PT Astra Serif" w:hAnsi="PT Astra Serif"/>
          <w:sz w:val="28"/>
          <w:szCs w:val="28"/>
        </w:rPr>
        <w:t>через систему социального партнё</w:t>
      </w:r>
      <w:r w:rsidRPr="009013D2">
        <w:rPr>
          <w:rFonts w:ascii="PT Astra Serif" w:hAnsi="PT Astra Serif"/>
          <w:sz w:val="28"/>
          <w:szCs w:val="28"/>
        </w:rPr>
        <w:t>рства. Всего в фестивале приняли участие более 80 человек.</w:t>
      </w:r>
    </w:p>
    <w:p w:rsidR="005F286B" w:rsidRPr="009013D2" w:rsidRDefault="005F286B">
      <w:pPr>
        <w:shd w:val="clear" w:color="auto" w:fill="FFFFFF"/>
        <w:ind w:firstLine="709"/>
        <w:jc w:val="both"/>
        <w:rPr>
          <w:rFonts w:ascii="PT Astra Serif" w:hAnsi="PT Astra Serif"/>
          <w:sz w:val="44"/>
          <w:szCs w:val="44"/>
        </w:rPr>
      </w:pPr>
    </w:p>
    <w:p w:rsidR="005F286B" w:rsidRPr="009013D2" w:rsidRDefault="005F286B">
      <w:pPr>
        <w:shd w:val="clear" w:color="auto" w:fill="FFFFFF"/>
        <w:ind w:firstLine="709"/>
        <w:jc w:val="both"/>
        <w:rPr>
          <w:rFonts w:ascii="PT Astra Serif" w:hAnsi="PT Astra Serif"/>
          <w:sz w:val="28"/>
          <w:szCs w:val="28"/>
        </w:rPr>
      </w:pPr>
    </w:p>
    <w:p w:rsidR="005F286B" w:rsidRPr="009013D2" w:rsidRDefault="005F286B">
      <w:pPr>
        <w:shd w:val="clear" w:color="auto" w:fill="FFFFFF"/>
        <w:ind w:firstLine="709"/>
        <w:jc w:val="both"/>
        <w:rPr>
          <w:rFonts w:ascii="PT Astra Serif" w:hAnsi="PT Astra Serif"/>
          <w:sz w:val="28"/>
          <w:szCs w:val="28"/>
        </w:rPr>
      </w:pPr>
    </w:p>
    <w:p w:rsidR="005F286B" w:rsidRPr="009013D2" w:rsidRDefault="005F286B">
      <w:pPr>
        <w:shd w:val="clear" w:color="auto" w:fill="FFFFFF"/>
        <w:ind w:firstLine="709"/>
        <w:jc w:val="both"/>
        <w:rPr>
          <w:rFonts w:ascii="PT Astra Serif" w:hAnsi="PT Astra Serif"/>
          <w:sz w:val="28"/>
          <w:szCs w:val="28"/>
        </w:rPr>
      </w:pPr>
    </w:p>
    <w:p w:rsidR="005F286B" w:rsidRPr="009013D2" w:rsidRDefault="005F286B">
      <w:pPr>
        <w:shd w:val="clear" w:color="auto" w:fill="FFFFFF"/>
        <w:ind w:firstLine="709"/>
        <w:jc w:val="both"/>
        <w:rPr>
          <w:rFonts w:ascii="PT Astra Serif" w:hAnsi="PT Astra Serif"/>
          <w:sz w:val="28"/>
          <w:szCs w:val="28"/>
        </w:rPr>
      </w:pPr>
    </w:p>
    <w:p w:rsidR="005F286B" w:rsidRPr="009013D2" w:rsidRDefault="005F286B">
      <w:pPr>
        <w:shd w:val="clear" w:color="auto" w:fill="FFFFFF"/>
        <w:ind w:firstLine="709"/>
        <w:jc w:val="both"/>
        <w:rPr>
          <w:rFonts w:ascii="PT Astra Serif" w:hAnsi="PT Astra Serif"/>
          <w:sz w:val="28"/>
          <w:szCs w:val="28"/>
        </w:rPr>
      </w:pPr>
    </w:p>
    <w:p w:rsidR="009013D2" w:rsidRPr="009013D2" w:rsidRDefault="009013D2">
      <w:pPr>
        <w:pStyle w:val="43"/>
        <w:widowControl w:val="0"/>
        <w:spacing w:line="360" w:lineRule="auto"/>
        <w:ind w:left="0"/>
        <w:rPr>
          <w:rFonts w:ascii="PT Astra Serif" w:hAnsi="PT Astra Serif"/>
          <w:b/>
          <w:bCs/>
          <w:sz w:val="28"/>
          <w:szCs w:val="28"/>
        </w:rPr>
      </w:pPr>
    </w:p>
    <w:p w:rsidR="009013D2" w:rsidRPr="009013D2" w:rsidRDefault="009013D2">
      <w:pPr>
        <w:pStyle w:val="43"/>
        <w:widowControl w:val="0"/>
        <w:spacing w:line="360" w:lineRule="auto"/>
        <w:ind w:left="0"/>
        <w:rPr>
          <w:rFonts w:ascii="PT Astra Serif" w:hAnsi="PT Astra Serif"/>
          <w:b/>
          <w:bCs/>
          <w:sz w:val="28"/>
          <w:szCs w:val="28"/>
        </w:rPr>
      </w:pPr>
    </w:p>
    <w:p w:rsidR="009013D2" w:rsidRPr="009013D2" w:rsidRDefault="009013D2">
      <w:pPr>
        <w:pStyle w:val="43"/>
        <w:widowControl w:val="0"/>
        <w:spacing w:line="360" w:lineRule="auto"/>
        <w:ind w:left="0"/>
        <w:rPr>
          <w:rFonts w:ascii="PT Astra Serif" w:hAnsi="PT Astra Serif"/>
          <w:b/>
          <w:bCs/>
          <w:sz w:val="28"/>
          <w:szCs w:val="28"/>
        </w:rPr>
      </w:pPr>
    </w:p>
    <w:p w:rsidR="005F286B" w:rsidRDefault="00B25E1D">
      <w:pPr>
        <w:pStyle w:val="43"/>
        <w:widowControl w:val="0"/>
        <w:spacing w:line="360" w:lineRule="auto"/>
        <w:ind w:left="0"/>
        <w:rPr>
          <w:rFonts w:ascii="PT Astra Serif" w:hAnsi="PT Astra Serif"/>
          <w:b/>
          <w:bCs/>
          <w:sz w:val="28"/>
          <w:szCs w:val="28"/>
        </w:rPr>
      </w:pPr>
      <w:r w:rsidRPr="009013D2">
        <w:rPr>
          <w:rFonts w:ascii="PT Astra Serif" w:hAnsi="PT Astra Serif"/>
          <w:b/>
          <w:bCs/>
          <w:sz w:val="28"/>
          <w:szCs w:val="28"/>
        </w:rPr>
        <w:lastRenderedPageBreak/>
        <w:t>2</w:t>
      </w:r>
      <w:r w:rsidR="00010882" w:rsidRPr="009013D2">
        <w:rPr>
          <w:rFonts w:ascii="PT Astra Serif" w:hAnsi="PT Astra Serif"/>
          <w:b/>
          <w:bCs/>
          <w:sz w:val="28"/>
          <w:szCs w:val="28"/>
        </w:rPr>
        <w:t>. Общее образование</w:t>
      </w:r>
    </w:p>
    <w:p w:rsidR="009013D2" w:rsidRPr="009013D2" w:rsidRDefault="009013D2">
      <w:pPr>
        <w:pStyle w:val="43"/>
        <w:widowControl w:val="0"/>
        <w:spacing w:line="360" w:lineRule="auto"/>
        <w:ind w:left="0"/>
        <w:rPr>
          <w:rFonts w:ascii="PT Astra Serif" w:hAnsi="PT Astra Serif"/>
          <w:b/>
          <w:bCs/>
          <w:sz w:val="28"/>
          <w:szCs w:val="28"/>
        </w:rPr>
      </w:pPr>
    </w:p>
    <w:p w:rsidR="005F286B" w:rsidRPr="009013D2" w:rsidRDefault="00010882">
      <w:pPr>
        <w:ind w:firstLine="709"/>
        <w:jc w:val="both"/>
        <w:rPr>
          <w:rFonts w:ascii="PT Astra Serif" w:hAnsi="PT Astra Serif"/>
          <w:b/>
          <w:bCs/>
          <w:sz w:val="28"/>
          <w:szCs w:val="28"/>
        </w:rPr>
      </w:pPr>
      <w:r w:rsidRPr="009013D2">
        <w:rPr>
          <w:rFonts w:ascii="PT Astra Serif" w:hAnsi="PT Astra Serif"/>
          <w:b/>
          <w:bCs/>
          <w:sz w:val="28"/>
          <w:szCs w:val="28"/>
        </w:rPr>
        <w:t>Ключевая цель:</w:t>
      </w:r>
    </w:p>
    <w:p w:rsidR="005F286B" w:rsidRPr="009013D2" w:rsidRDefault="00010882">
      <w:pPr>
        <w:tabs>
          <w:tab w:val="left" w:pos="993"/>
        </w:tabs>
        <w:ind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5F286B" w:rsidRPr="009013D2" w:rsidRDefault="005F286B">
      <w:pPr>
        <w:tabs>
          <w:tab w:val="left" w:pos="993"/>
        </w:tabs>
        <w:ind w:firstLine="709"/>
        <w:jc w:val="both"/>
        <w:rPr>
          <w:rFonts w:ascii="PT Astra Serif" w:hAnsi="PT Astra Serif"/>
          <w:sz w:val="28"/>
          <w:szCs w:val="28"/>
        </w:rPr>
      </w:pPr>
    </w:p>
    <w:p w:rsidR="005F286B" w:rsidRPr="009013D2" w:rsidRDefault="00010882">
      <w:pPr>
        <w:tabs>
          <w:tab w:val="left" w:pos="993"/>
        </w:tabs>
        <w:ind w:firstLine="709"/>
        <w:jc w:val="both"/>
        <w:rPr>
          <w:rFonts w:ascii="PT Astra Serif" w:hAnsi="PT Astra Serif"/>
          <w:sz w:val="28"/>
          <w:szCs w:val="28"/>
        </w:rPr>
      </w:pPr>
      <w:r w:rsidRPr="009013D2">
        <w:rPr>
          <w:rFonts w:ascii="PT Astra Serif" w:hAnsi="PT Astra Serif"/>
          <w:b/>
          <w:bCs/>
          <w:sz w:val="28"/>
          <w:szCs w:val="28"/>
        </w:rPr>
        <w:t>Задачи:</w:t>
      </w:r>
      <w:r w:rsidRPr="009013D2">
        <w:rPr>
          <w:rFonts w:ascii="PT Astra Serif" w:hAnsi="PT Astra Serif"/>
          <w:sz w:val="28"/>
          <w:szCs w:val="28"/>
        </w:rPr>
        <w:t xml:space="preserve"> </w:t>
      </w:r>
    </w:p>
    <w:p w:rsidR="005F286B" w:rsidRPr="009013D2" w:rsidRDefault="00010882">
      <w:pPr>
        <w:tabs>
          <w:tab w:val="left" w:pos="709"/>
        </w:tabs>
        <w:jc w:val="both"/>
        <w:rPr>
          <w:rFonts w:ascii="PT Astra Serif" w:hAnsi="PT Astra Serif"/>
          <w:b/>
          <w:sz w:val="28"/>
          <w:szCs w:val="28"/>
        </w:rPr>
      </w:pPr>
      <w:r w:rsidRPr="009013D2">
        <w:rPr>
          <w:rFonts w:ascii="PT Astra Serif" w:hAnsi="PT Astra Serif"/>
          <w:sz w:val="28"/>
          <w:szCs w:val="28"/>
        </w:rPr>
        <w:tab/>
      </w:r>
      <w:r w:rsidRPr="009013D2">
        <w:rPr>
          <w:rFonts w:ascii="PT Astra Serif" w:hAnsi="PT Astra Serif"/>
          <w:b/>
          <w:sz w:val="28"/>
          <w:szCs w:val="28"/>
        </w:rPr>
        <w:t>1. Совершенствование системы организации питания в образовательных организациях.</w:t>
      </w:r>
    </w:p>
    <w:p w:rsidR="005F286B" w:rsidRPr="009013D2" w:rsidRDefault="00010882">
      <w:pPr>
        <w:tabs>
          <w:tab w:val="left" w:pos="709"/>
        </w:tabs>
        <w:jc w:val="both"/>
        <w:rPr>
          <w:rFonts w:ascii="PT Astra Serif" w:hAnsi="PT Astra Serif"/>
          <w:sz w:val="28"/>
          <w:szCs w:val="28"/>
        </w:rPr>
      </w:pPr>
      <w:r w:rsidRPr="009013D2">
        <w:rPr>
          <w:rFonts w:ascii="PT Astra Serif" w:hAnsi="PT Astra Serif"/>
          <w:sz w:val="28"/>
          <w:szCs w:val="28"/>
        </w:rPr>
        <w:tab/>
        <w:t xml:space="preserve"> 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5E2B84" w:rsidRPr="009013D2" w:rsidRDefault="005E2B84" w:rsidP="005E2B84">
      <w:pPr>
        <w:pStyle w:val="aff0"/>
        <w:spacing w:before="0" w:beforeAutospacing="0" w:after="0" w:afterAutospacing="0"/>
        <w:ind w:firstLine="709"/>
        <w:jc w:val="both"/>
        <w:rPr>
          <w:rFonts w:ascii="PT Astra Serif" w:hAnsi="PT Astra Serif"/>
          <w:sz w:val="28"/>
          <w:szCs w:val="28"/>
        </w:rPr>
      </w:pPr>
      <w:r w:rsidRPr="009013D2">
        <w:rPr>
          <w:rFonts w:ascii="PT Astra Serif" w:hAnsi="PT Astra Serif"/>
          <w:sz w:val="28"/>
          <w:szCs w:val="28"/>
        </w:rPr>
        <w:t>Горячими бесплатными обедами обеспечены 100</w:t>
      </w:r>
      <w:r w:rsidR="00745B15" w:rsidRPr="009013D2">
        <w:rPr>
          <w:rFonts w:ascii="PT Astra Serif" w:hAnsi="PT Astra Serif"/>
          <w:sz w:val="28"/>
          <w:szCs w:val="28"/>
        </w:rPr>
        <w:t xml:space="preserve"> </w:t>
      </w:r>
      <w:r w:rsidRPr="009013D2">
        <w:rPr>
          <w:rFonts w:ascii="PT Astra Serif" w:hAnsi="PT Astra Serif"/>
          <w:sz w:val="28"/>
          <w:szCs w:val="28"/>
        </w:rPr>
        <w:t>% обучающихся 1-4 классов. В целом, горячим питанием охвачено 95646 обучающихся, что составляет 76</w:t>
      </w:r>
      <w:r w:rsidR="00745B15" w:rsidRPr="009013D2">
        <w:rPr>
          <w:rFonts w:ascii="PT Astra Serif" w:hAnsi="PT Astra Serif"/>
          <w:sz w:val="28"/>
          <w:szCs w:val="28"/>
        </w:rPr>
        <w:t xml:space="preserve"> </w:t>
      </w:r>
      <w:r w:rsidRPr="009013D2">
        <w:rPr>
          <w:rFonts w:ascii="PT Astra Serif" w:hAnsi="PT Astra Serif"/>
          <w:sz w:val="28"/>
          <w:szCs w:val="28"/>
        </w:rPr>
        <w:t>% от общего количества.</w:t>
      </w:r>
    </w:p>
    <w:p w:rsidR="001C2CB4" w:rsidRPr="009013D2" w:rsidRDefault="001C2CB4">
      <w:pPr>
        <w:tabs>
          <w:tab w:val="left" w:pos="709"/>
        </w:tabs>
        <w:jc w:val="both"/>
        <w:rPr>
          <w:rFonts w:ascii="PT Astra Serif" w:hAnsi="PT Astra Serif"/>
          <w:sz w:val="28"/>
          <w:szCs w:val="28"/>
        </w:rPr>
      </w:pPr>
    </w:p>
    <w:p w:rsidR="005F286B" w:rsidRPr="009013D2" w:rsidRDefault="00010882">
      <w:pPr>
        <w:tabs>
          <w:tab w:val="left" w:pos="709"/>
        </w:tabs>
        <w:jc w:val="both"/>
        <w:rPr>
          <w:rFonts w:ascii="PT Astra Serif" w:hAnsi="PT Astra Serif"/>
          <w:b/>
          <w:sz w:val="28"/>
          <w:szCs w:val="28"/>
        </w:rPr>
      </w:pPr>
      <w:r w:rsidRPr="009013D2">
        <w:rPr>
          <w:rFonts w:ascii="PT Astra Serif" w:hAnsi="PT Astra Serif"/>
          <w:sz w:val="28"/>
          <w:szCs w:val="28"/>
        </w:rPr>
        <w:tab/>
      </w:r>
      <w:r w:rsidRPr="009013D2">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5F286B" w:rsidRPr="009013D2" w:rsidRDefault="00386746">
      <w:pPr>
        <w:tabs>
          <w:tab w:val="left" w:pos="993"/>
        </w:tabs>
        <w:ind w:firstLine="709"/>
        <w:jc w:val="both"/>
        <w:rPr>
          <w:rFonts w:ascii="PT Astra Serif" w:hAnsi="PT Astra Serif"/>
          <w:b/>
          <w:i/>
          <w:sz w:val="28"/>
          <w:szCs w:val="28"/>
        </w:rPr>
      </w:pPr>
      <w:r w:rsidRPr="009013D2">
        <w:rPr>
          <w:rFonts w:ascii="PT Astra Serif" w:hAnsi="PT Astra Serif"/>
          <w:i/>
          <w:sz w:val="28"/>
          <w:szCs w:val="28"/>
        </w:rPr>
        <w:t>–</w:t>
      </w:r>
      <w:r w:rsidRPr="009013D2">
        <w:rPr>
          <w:rFonts w:ascii="PT Astra Serif" w:hAnsi="PT Astra Serif"/>
          <w:b/>
          <w:i/>
          <w:sz w:val="28"/>
          <w:szCs w:val="28"/>
        </w:rPr>
        <w:t xml:space="preserve"> </w:t>
      </w:r>
      <w:r w:rsidR="00010882" w:rsidRPr="009013D2">
        <w:rPr>
          <w:rFonts w:ascii="PT Astra Serif" w:hAnsi="PT Astra Serif"/>
          <w:b/>
          <w:i/>
          <w:sz w:val="28"/>
          <w:szCs w:val="28"/>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645F29" w:rsidRPr="009013D2" w:rsidRDefault="00645F29" w:rsidP="00645F29">
      <w:pPr>
        <w:tabs>
          <w:tab w:val="left" w:pos="993"/>
        </w:tabs>
        <w:ind w:firstLine="709"/>
        <w:jc w:val="both"/>
        <w:rPr>
          <w:rFonts w:ascii="PT Astra Serif" w:hAnsi="PT Astra Serif"/>
          <w:sz w:val="28"/>
          <w:szCs w:val="28"/>
          <w:lang w:eastAsia="ru-RU"/>
        </w:rPr>
      </w:pPr>
      <w:r w:rsidRPr="009013D2">
        <w:rPr>
          <w:rFonts w:ascii="PT Astra Serif" w:hAnsi="PT Astra Serif"/>
          <w:sz w:val="28"/>
          <w:szCs w:val="28"/>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645F29" w:rsidRPr="009013D2" w:rsidRDefault="00645F29" w:rsidP="00645F29">
      <w:pPr>
        <w:tabs>
          <w:tab w:val="left" w:pos="993"/>
        </w:tabs>
        <w:ind w:firstLine="709"/>
        <w:jc w:val="both"/>
        <w:rPr>
          <w:rFonts w:ascii="PT Astra Serif" w:hAnsi="PT Astra Serif"/>
          <w:sz w:val="28"/>
          <w:szCs w:val="28"/>
          <w:lang w:eastAsia="ru-RU"/>
        </w:rPr>
      </w:pPr>
      <w:r w:rsidRPr="009013D2">
        <w:rPr>
          <w:rFonts w:ascii="PT Astra Serif" w:hAnsi="PT Astra Serif"/>
          <w:sz w:val="28"/>
          <w:szCs w:val="28"/>
          <w:lang w:eastAsia="ru-RU"/>
        </w:rPr>
        <w:t>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645F29" w:rsidRPr="009013D2" w:rsidRDefault="00645F29" w:rsidP="00645F29">
      <w:pPr>
        <w:tabs>
          <w:tab w:val="num" w:pos="0"/>
        </w:tabs>
        <w:spacing w:line="240" w:lineRule="atLeast"/>
        <w:ind w:firstLine="709"/>
        <w:jc w:val="both"/>
        <w:textAlignment w:val="baseline"/>
        <w:rPr>
          <w:rFonts w:ascii="PT Astra Serif" w:hAnsi="PT Astra Serif"/>
          <w:sz w:val="28"/>
          <w:szCs w:val="28"/>
          <w:lang w:eastAsia="ru-RU"/>
        </w:rPr>
      </w:pPr>
      <w:r w:rsidRPr="009013D2">
        <w:rPr>
          <w:rFonts w:ascii="PT Astra Serif" w:hAnsi="PT Astra Serif"/>
          <w:sz w:val="28"/>
          <w:szCs w:val="28"/>
          <w:lang w:eastAsia="ru-RU"/>
        </w:rPr>
        <w:t>В</w:t>
      </w:r>
      <w:r w:rsidR="00745B15" w:rsidRPr="009013D2">
        <w:rPr>
          <w:rFonts w:ascii="PT Astra Serif" w:hAnsi="PT Astra Serif"/>
          <w:sz w:val="28"/>
          <w:szCs w:val="28"/>
          <w:lang w:eastAsia="ru-RU"/>
        </w:rPr>
        <w:t xml:space="preserve"> период  январь-</w:t>
      </w:r>
      <w:r w:rsidRPr="009013D2">
        <w:rPr>
          <w:rFonts w:ascii="PT Astra Serif" w:hAnsi="PT Astra Serif"/>
          <w:sz w:val="28"/>
          <w:szCs w:val="28"/>
          <w:lang w:eastAsia="ru-RU"/>
        </w:rPr>
        <w:t xml:space="preserve">март 2022 года проведено 8 </w:t>
      </w:r>
      <w:proofErr w:type="spellStart"/>
      <w:r w:rsidRPr="009013D2">
        <w:rPr>
          <w:rFonts w:ascii="PT Astra Serif" w:hAnsi="PT Astra Serif"/>
          <w:sz w:val="28"/>
          <w:szCs w:val="28"/>
          <w:lang w:eastAsia="ru-RU"/>
        </w:rPr>
        <w:t>вебинаров</w:t>
      </w:r>
      <w:proofErr w:type="spellEnd"/>
      <w:r w:rsidRPr="009013D2">
        <w:rPr>
          <w:rFonts w:ascii="PT Astra Serif" w:hAnsi="PT Astra Serif"/>
          <w:sz w:val="28"/>
          <w:szCs w:val="28"/>
          <w:lang w:eastAsia="ru-RU"/>
        </w:rPr>
        <w:t xml:space="preserve">,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9013D2">
        <w:rPr>
          <w:rFonts w:ascii="PT Astra Serif" w:hAnsi="PT Astra Serif"/>
          <w:sz w:val="28"/>
          <w:szCs w:val="28"/>
          <w:lang w:eastAsia="x-none"/>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9013D2">
        <w:rPr>
          <w:rFonts w:ascii="PT Astra Serif" w:hAnsi="PT Astra Serif"/>
          <w:sz w:val="28"/>
          <w:szCs w:val="28"/>
          <w:lang w:eastAsia="ru-RU"/>
        </w:rPr>
        <w:t xml:space="preserve"> </w:t>
      </w:r>
      <w:r w:rsidRPr="009013D2">
        <w:rPr>
          <w:rFonts w:ascii="PT Astra Serif" w:hAnsi="PT Astra Serif"/>
          <w:sz w:val="28"/>
          <w:szCs w:val="28"/>
        </w:rPr>
        <w:t xml:space="preserve">Организаторы </w:t>
      </w:r>
      <w:proofErr w:type="spellStart"/>
      <w:r w:rsidRPr="009013D2">
        <w:rPr>
          <w:rFonts w:ascii="PT Astra Serif" w:hAnsi="PT Astra Serif"/>
          <w:sz w:val="28"/>
          <w:szCs w:val="28"/>
        </w:rPr>
        <w:t>вебинаров</w:t>
      </w:r>
      <w:proofErr w:type="spellEnd"/>
      <w:r w:rsidRPr="009013D2">
        <w:rPr>
          <w:rFonts w:ascii="PT Astra Serif" w:hAnsi="PT Astra Serif"/>
          <w:sz w:val="28"/>
          <w:szCs w:val="28"/>
        </w:rPr>
        <w:t xml:space="preserve">, онлайн-семинаров – </w:t>
      </w:r>
      <w:r w:rsidRPr="009013D2">
        <w:rPr>
          <w:rFonts w:ascii="PT Astra Serif" w:hAnsi="PT Astra Serif"/>
          <w:sz w:val="28"/>
          <w:szCs w:val="28"/>
          <w:lang w:eastAsia="ru-RU"/>
        </w:rPr>
        <w:lastRenderedPageBreak/>
        <w:t xml:space="preserve">Федеральное государственное автономное учреждение «Фонд новых форм развития образования», </w:t>
      </w:r>
      <w:r w:rsidRPr="009013D2">
        <w:rPr>
          <w:rFonts w:ascii="PT Astra Serif" w:hAnsi="PT Astra Serif"/>
          <w:sz w:val="28"/>
          <w:szCs w:val="28"/>
        </w:rPr>
        <w:t>Министерство просвещения и воспитания Ульяновской области.</w:t>
      </w:r>
    </w:p>
    <w:p w:rsidR="00645F29" w:rsidRPr="009013D2" w:rsidRDefault="00645F29" w:rsidP="00645F29">
      <w:pPr>
        <w:shd w:val="clear" w:color="auto" w:fill="FFFFFF"/>
        <w:ind w:firstLine="709"/>
        <w:jc w:val="both"/>
        <w:rPr>
          <w:rFonts w:ascii="PT Astra Serif" w:hAnsi="PT Astra Serif" w:cs="Arial"/>
          <w:sz w:val="28"/>
          <w:szCs w:val="28"/>
          <w:lang w:eastAsia="ru-RU"/>
        </w:rPr>
      </w:pPr>
      <w:r w:rsidRPr="009013D2">
        <w:rPr>
          <w:rFonts w:ascii="PT Astra Serif" w:hAnsi="PT Astra Serif" w:cs="Arial"/>
          <w:sz w:val="28"/>
          <w:szCs w:val="28"/>
          <w:lang w:eastAsia="ru-RU"/>
        </w:rPr>
        <w:t xml:space="preserve">В настоящее время специалистами Министерства просвещения и воспитания Ульяновской области осуществляется работа по закупке оборудования для центров «Точка роста». </w:t>
      </w:r>
      <w:r w:rsidRPr="009013D2">
        <w:rPr>
          <w:rFonts w:ascii="PT Astra Serif" w:hAnsi="PT Astra Serif"/>
          <w:sz w:val="28"/>
          <w:szCs w:val="28"/>
          <w:lang w:eastAsia="ru-RU"/>
        </w:rPr>
        <w:t>Всего размещено 5 лотов из 8, заключено 4 контракта на поставку оборудования.</w:t>
      </w:r>
    </w:p>
    <w:p w:rsidR="00645F29" w:rsidRPr="009013D2" w:rsidRDefault="00645F29" w:rsidP="00645F29">
      <w:pPr>
        <w:shd w:val="clear" w:color="auto" w:fill="FFFFFF"/>
        <w:ind w:firstLine="709"/>
        <w:jc w:val="both"/>
        <w:rPr>
          <w:rFonts w:ascii="PT Astra Serif" w:hAnsi="PT Astra Serif" w:cs="Arial"/>
          <w:sz w:val="28"/>
          <w:szCs w:val="28"/>
          <w:lang w:eastAsia="ru-RU"/>
        </w:rPr>
      </w:pPr>
      <w:r w:rsidRPr="009013D2">
        <w:rPr>
          <w:rFonts w:ascii="PT Astra Serif" w:hAnsi="PT Astra Serif" w:cs="Arial"/>
          <w:sz w:val="28"/>
          <w:szCs w:val="28"/>
          <w:lang w:eastAsia="ru-RU"/>
        </w:rPr>
        <w:t>Два раза в месяц проводится мониторинг выполнения мероприятий муниципальных дорожных карт по созданию центров «Точка роста» на базе школ.</w:t>
      </w:r>
    </w:p>
    <w:p w:rsidR="00645F29" w:rsidRPr="009013D2" w:rsidRDefault="00645F29" w:rsidP="00645F29">
      <w:pPr>
        <w:tabs>
          <w:tab w:val="left" w:pos="993"/>
        </w:tabs>
        <w:jc w:val="both"/>
        <w:rPr>
          <w:rFonts w:ascii="PT Astra Serif" w:hAnsi="PT Astra Serif"/>
          <w:sz w:val="28"/>
          <w:szCs w:val="28"/>
          <w:lang w:eastAsia="ru-RU"/>
        </w:rPr>
      </w:pPr>
    </w:p>
    <w:p w:rsidR="005E2B84" w:rsidRPr="009013D2" w:rsidRDefault="005E2B84" w:rsidP="005E2B84">
      <w:pPr>
        <w:ind w:firstLine="708"/>
        <w:jc w:val="both"/>
        <w:rPr>
          <w:rFonts w:ascii="PT Astra Serif" w:hAnsi="PT Astra Serif"/>
          <w:b/>
          <w:sz w:val="28"/>
          <w:szCs w:val="28"/>
        </w:rPr>
      </w:pPr>
      <w:r w:rsidRPr="009013D2">
        <w:rPr>
          <w:rFonts w:ascii="PT Astra Serif" w:hAnsi="PT Astra Serif"/>
          <w:b/>
          <w:sz w:val="28"/>
          <w:szCs w:val="28"/>
        </w:rPr>
        <w:t>3.</w:t>
      </w:r>
      <w:r w:rsidRPr="009013D2">
        <w:rPr>
          <w:rFonts w:ascii="PT Astra Serif" w:hAnsi="PT Astra Serif"/>
          <w:sz w:val="28"/>
          <w:szCs w:val="28"/>
        </w:rPr>
        <w:t xml:space="preserve"> </w:t>
      </w:r>
      <w:r w:rsidRPr="009013D2">
        <w:rPr>
          <w:rFonts w:ascii="PT Astra Serif" w:hAnsi="PT Astra Serif"/>
          <w:b/>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5E2B84" w:rsidRPr="009013D2" w:rsidRDefault="00386746" w:rsidP="005E2B84">
      <w:pPr>
        <w:ind w:firstLine="709"/>
        <w:jc w:val="both"/>
        <w:rPr>
          <w:rFonts w:ascii="PT Astra Serif" w:hAnsi="PT Astra Serif"/>
          <w:b/>
          <w:i/>
          <w:sz w:val="28"/>
          <w:szCs w:val="28"/>
        </w:rPr>
      </w:pPr>
      <w:r w:rsidRPr="009013D2">
        <w:rPr>
          <w:rFonts w:ascii="PT Astra Serif" w:hAnsi="PT Astra Serif"/>
          <w:i/>
          <w:sz w:val="28"/>
          <w:szCs w:val="28"/>
        </w:rPr>
        <w:t>–</w:t>
      </w:r>
      <w:r w:rsidRPr="009013D2">
        <w:rPr>
          <w:rFonts w:ascii="PT Astra Serif" w:hAnsi="PT Astra Serif"/>
          <w:b/>
          <w:i/>
          <w:sz w:val="28"/>
          <w:szCs w:val="28"/>
        </w:rPr>
        <w:t xml:space="preserve"> </w:t>
      </w:r>
      <w:r w:rsidR="005E2B84" w:rsidRPr="009013D2">
        <w:rPr>
          <w:rFonts w:ascii="PT Astra Serif" w:hAnsi="PT Astra Serif"/>
          <w:b/>
          <w:i/>
          <w:sz w:val="28"/>
          <w:szCs w:val="28"/>
        </w:rPr>
        <w:t>строительство общеобразовательной организации в городе Димитровграде на 1101 место (в рамках двухгодичного контракта),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w:t>
      </w:r>
    </w:p>
    <w:p w:rsidR="001D588F"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04.03.2021 зак</w:t>
      </w:r>
      <w:r w:rsidR="001D588F" w:rsidRPr="009013D2">
        <w:rPr>
          <w:rFonts w:ascii="PT Astra Serif" w:hAnsi="PT Astra Serif"/>
          <w:sz w:val="28"/>
          <w:szCs w:val="28"/>
        </w:rPr>
        <w:t>лючен государственный контракт.</w:t>
      </w:r>
    </w:p>
    <w:p w:rsidR="00434DE8" w:rsidRPr="009013D2" w:rsidRDefault="001D588F" w:rsidP="001D588F">
      <w:pPr>
        <w:ind w:firstLine="709"/>
        <w:jc w:val="both"/>
        <w:rPr>
          <w:rFonts w:ascii="PT Astra Serif" w:hAnsi="PT Astra Serif"/>
          <w:b/>
          <w:sz w:val="28"/>
          <w:szCs w:val="28"/>
        </w:rPr>
      </w:pPr>
      <w:r w:rsidRPr="009013D2">
        <w:rPr>
          <w:rFonts w:ascii="PT Astra Serif" w:hAnsi="PT Astra Serif"/>
          <w:sz w:val="28"/>
          <w:szCs w:val="28"/>
        </w:rPr>
        <w:t xml:space="preserve">Объем финансирования: </w:t>
      </w:r>
      <w:r w:rsidR="00434DE8" w:rsidRPr="009013D2">
        <w:rPr>
          <w:rFonts w:ascii="PT Astra Serif" w:hAnsi="PT Astra Serif"/>
          <w:sz w:val="28"/>
          <w:szCs w:val="28"/>
        </w:rPr>
        <w:t>2022 год – 410603,825 тыс. рублей (ФБ-269611,4 тыс. рублей, ОБ – 140992,425 тыс. рублей, в том числе техническое присоединение - 8 700 500,00 рублей).</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настоящее время (на 01.03.2022) ведутся следующие работы:</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устройство вн</w:t>
      </w:r>
      <w:r w:rsidR="001D588F" w:rsidRPr="009013D2">
        <w:rPr>
          <w:rFonts w:ascii="PT Astra Serif" w:hAnsi="PT Astra Serif"/>
          <w:sz w:val="28"/>
          <w:szCs w:val="28"/>
        </w:rPr>
        <w:t>утренних систем ХВС и ГВС – 35%;</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кирпичная кла</w:t>
      </w:r>
      <w:r w:rsidR="001D588F" w:rsidRPr="009013D2">
        <w:rPr>
          <w:rFonts w:ascii="PT Astra Serif" w:hAnsi="PT Astra Serif"/>
          <w:sz w:val="28"/>
          <w:szCs w:val="28"/>
        </w:rPr>
        <w:t xml:space="preserve">дка </w:t>
      </w:r>
      <w:proofErr w:type="spellStart"/>
      <w:r w:rsidR="001D588F" w:rsidRPr="009013D2">
        <w:rPr>
          <w:rFonts w:ascii="PT Astra Serif" w:hAnsi="PT Astra Serif"/>
          <w:sz w:val="28"/>
          <w:szCs w:val="28"/>
        </w:rPr>
        <w:t>наружних</w:t>
      </w:r>
      <w:proofErr w:type="spellEnd"/>
      <w:r w:rsidR="001D588F" w:rsidRPr="009013D2">
        <w:rPr>
          <w:rFonts w:ascii="PT Astra Serif" w:hAnsi="PT Astra Serif"/>
          <w:sz w:val="28"/>
          <w:szCs w:val="28"/>
        </w:rPr>
        <w:t xml:space="preserve"> стен 1 этажа – 90%;</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bCs/>
          <w:sz w:val="28"/>
          <w:szCs w:val="28"/>
        </w:rPr>
        <w:t>каменная кла</w:t>
      </w:r>
      <w:r w:rsidR="001D588F" w:rsidRPr="009013D2">
        <w:rPr>
          <w:rFonts w:ascii="PT Astra Serif" w:hAnsi="PT Astra Serif"/>
          <w:bCs/>
          <w:sz w:val="28"/>
          <w:szCs w:val="28"/>
        </w:rPr>
        <w:t>дка наружных стен 2 этажа – 15%;</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кирпичная кладка внутр</w:t>
      </w:r>
      <w:r w:rsidR="001D588F" w:rsidRPr="009013D2">
        <w:rPr>
          <w:rFonts w:ascii="PT Astra Serif" w:hAnsi="PT Astra Serif"/>
          <w:sz w:val="28"/>
          <w:szCs w:val="28"/>
        </w:rPr>
        <w:t>енних перегородок 1 этажа – 75%;</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кирпичная кладка внутренних перегородок</w:t>
      </w:r>
      <w:r w:rsidR="001D588F" w:rsidRPr="009013D2">
        <w:rPr>
          <w:rFonts w:ascii="PT Astra Serif" w:hAnsi="PT Astra Serif"/>
          <w:sz w:val="28"/>
          <w:szCs w:val="28"/>
        </w:rPr>
        <w:t xml:space="preserve"> 2 этажа – 15%;</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кирпичная</w:t>
      </w:r>
      <w:r w:rsidR="001D588F" w:rsidRPr="009013D2">
        <w:rPr>
          <w:rFonts w:ascii="PT Astra Serif" w:hAnsi="PT Astra Serif"/>
          <w:sz w:val="28"/>
          <w:szCs w:val="28"/>
        </w:rPr>
        <w:t xml:space="preserve"> кладка </w:t>
      </w:r>
      <w:proofErr w:type="spellStart"/>
      <w:r w:rsidR="001D588F" w:rsidRPr="009013D2">
        <w:rPr>
          <w:rFonts w:ascii="PT Astra Serif" w:hAnsi="PT Astra Serif"/>
          <w:sz w:val="28"/>
          <w:szCs w:val="28"/>
        </w:rPr>
        <w:t>наружних</w:t>
      </w:r>
      <w:proofErr w:type="spellEnd"/>
      <w:r w:rsidR="001D588F" w:rsidRPr="009013D2">
        <w:rPr>
          <w:rFonts w:ascii="PT Astra Serif" w:hAnsi="PT Astra Serif"/>
          <w:sz w:val="28"/>
          <w:szCs w:val="28"/>
        </w:rPr>
        <w:t xml:space="preserve"> стен ФОК – 45%;</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армирование и бет</w:t>
      </w:r>
      <w:r w:rsidR="001D588F" w:rsidRPr="009013D2">
        <w:rPr>
          <w:rFonts w:ascii="PT Astra Serif" w:hAnsi="PT Astra Serif"/>
          <w:bCs/>
          <w:sz w:val="28"/>
          <w:szCs w:val="28"/>
        </w:rPr>
        <w:t>онирование колонн 3 этажа – 80%;</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устройство опалубки</w:t>
      </w:r>
      <w:r w:rsidR="001D588F" w:rsidRPr="009013D2">
        <w:rPr>
          <w:rFonts w:ascii="PT Astra Serif" w:hAnsi="PT Astra Serif"/>
          <w:bCs/>
          <w:sz w:val="28"/>
          <w:szCs w:val="28"/>
        </w:rPr>
        <w:t xml:space="preserve"> плиты перекрытия 3 этажа – 25%;</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bCs/>
          <w:sz w:val="28"/>
          <w:szCs w:val="28"/>
        </w:rPr>
        <w:t>армирование и бетонирование плиты перекрытия 3 этажа (полы 4 этажа) – 15%.</w:t>
      </w:r>
    </w:p>
    <w:p w:rsidR="00434DE8" w:rsidRPr="009013D2" w:rsidRDefault="00434DE8" w:rsidP="001D588F">
      <w:pPr>
        <w:ind w:firstLine="709"/>
        <w:jc w:val="both"/>
        <w:rPr>
          <w:rFonts w:ascii="PT Astra Serif" w:hAnsi="PT Astra Serif"/>
          <w:bCs/>
          <w:sz w:val="28"/>
          <w:szCs w:val="28"/>
        </w:rPr>
      </w:pPr>
      <w:r w:rsidRPr="009013D2">
        <w:rPr>
          <w:rFonts w:ascii="PT Astra Serif" w:hAnsi="PT Astra Serif"/>
          <w:bCs/>
          <w:sz w:val="28"/>
          <w:szCs w:val="28"/>
        </w:rPr>
        <w:t xml:space="preserve">Закуплено оборудования и строительных материалов </w:t>
      </w:r>
      <w:r w:rsidR="001D588F" w:rsidRPr="009013D2">
        <w:rPr>
          <w:rFonts w:ascii="PT Astra Serif" w:hAnsi="PT Astra Serif"/>
          <w:bCs/>
          <w:sz w:val="28"/>
          <w:szCs w:val="28"/>
        </w:rPr>
        <w:t xml:space="preserve">на сумму 171 897 165,57 рублей: </w:t>
      </w:r>
      <w:r w:rsidRPr="009013D2">
        <w:rPr>
          <w:rFonts w:ascii="PT Astra Serif" w:hAnsi="PT Astra Serif"/>
          <w:bCs/>
          <w:sz w:val="28"/>
          <w:szCs w:val="28"/>
        </w:rPr>
        <w:t>ве</w:t>
      </w:r>
      <w:r w:rsidR="001D588F" w:rsidRPr="009013D2">
        <w:rPr>
          <w:rFonts w:ascii="PT Astra Serif" w:hAnsi="PT Astra Serif"/>
          <w:bCs/>
          <w:sz w:val="28"/>
          <w:szCs w:val="28"/>
        </w:rPr>
        <w:t>нтиляция</w:t>
      </w:r>
      <w:r w:rsidR="00983192" w:rsidRPr="009013D2">
        <w:rPr>
          <w:rFonts w:ascii="PT Astra Serif" w:hAnsi="PT Astra Serif"/>
          <w:bCs/>
          <w:sz w:val="28"/>
          <w:szCs w:val="28"/>
        </w:rPr>
        <w:t>;</w:t>
      </w:r>
      <w:r w:rsidR="001D588F" w:rsidRPr="009013D2">
        <w:rPr>
          <w:rFonts w:ascii="PT Astra Serif" w:hAnsi="PT Astra Serif"/>
          <w:bCs/>
          <w:sz w:val="28"/>
          <w:szCs w:val="28"/>
        </w:rPr>
        <w:t xml:space="preserve"> </w:t>
      </w:r>
      <w:r w:rsidRPr="009013D2">
        <w:rPr>
          <w:rFonts w:ascii="PT Astra Serif" w:hAnsi="PT Astra Serif"/>
          <w:bCs/>
          <w:sz w:val="28"/>
          <w:szCs w:val="28"/>
        </w:rPr>
        <w:t>металлические конст</w:t>
      </w:r>
      <w:r w:rsidR="001D588F" w:rsidRPr="009013D2">
        <w:rPr>
          <w:rFonts w:ascii="PT Astra Serif" w:hAnsi="PT Astra Serif"/>
          <w:bCs/>
          <w:sz w:val="28"/>
          <w:szCs w:val="28"/>
        </w:rPr>
        <w:t>рукции ФОК</w:t>
      </w:r>
      <w:r w:rsidRPr="009013D2">
        <w:rPr>
          <w:rFonts w:ascii="PT Astra Serif" w:hAnsi="PT Astra Serif"/>
          <w:bCs/>
          <w:sz w:val="28"/>
          <w:szCs w:val="28"/>
        </w:rPr>
        <w:t>,</w:t>
      </w:r>
      <w:r w:rsidR="001D588F" w:rsidRPr="009013D2">
        <w:rPr>
          <w:rFonts w:ascii="PT Astra Serif" w:hAnsi="PT Astra Serif"/>
          <w:bCs/>
          <w:sz w:val="28"/>
          <w:szCs w:val="28"/>
        </w:rPr>
        <w:t xml:space="preserve"> </w:t>
      </w:r>
      <w:r w:rsidRPr="009013D2">
        <w:rPr>
          <w:rFonts w:ascii="PT Astra Serif" w:hAnsi="PT Astra Serif"/>
          <w:bCs/>
          <w:sz w:val="28"/>
          <w:szCs w:val="28"/>
        </w:rPr>
        <w:t>оконные ко</w:t>
      </w:r>
      <w:r w:rsidR="001D588F" w:rsidRPr="009013D2">
        <w:rPr>
          <w:rFonts w:ascii="PT Astra Serif" w:hAnsi="PT Astra Serif"/>
          <w:bCs/>
          <w:sz w:val="28"/>
          <w:szCs w:val="28"/>
        </w:rPr>
        <w:t>нструкции</w:t>
      </w:r>
      <w:r w:rsidRPr="009013D2">
        <w:rPr>
          <w:rFonts w:ascii="PT Astra Serif" w:hAnsi="PT Astra Serif"/>
          <w:bCs/>
          <w:sz w:val="28"/>
          <w:szCs w:val="28"/>
        </w:rPr>
        <w:t>,</w:t>
      </w:r>
      <w:r w:rsidR="001D588F" w:rsidRPr="009013D2">
        <w:rPr>
          <w:rFonts w:ascii="PT Astra Serif" w:hAnsi="PT Astra Serif"/>
          <w:bCs/>
          <w:sz w:val="28"/>
          <w:szCs w:val="28"/>
        </w:rPr>
        <w:t xml:space="preserve"> </w:t>
      </w:r>
      <w:r w:rsidRPr="009013D2">
        <w:rPr>
          <w:rFonts w:ascii="PT Astra Serif" w:hAnsi="PT Astra Serif"/>
          <w:bCs/>
          <w:sz w:val="28"/>
          <w:szCs w:val="28"/>
        </w:rPr>
        <w:t>тепл</w:t>
      </w:r>
      <w:r w:rsidR="001D588F" w:rsidRPr="009013D2">
        <w:rPr>
          <w:rFonts w:ascii="PT Astra Serif" w:hAnsi="PT Astra Serif"/>
          <w:bCs/>
          <w:sz w:val="28"/>
          <w:szCs w:val="28"/>
        </w:rPr>
        <w:t>овой пункт</w:t>
      </w:r>
      <w:r w:rsidRPr="009013D2">
        <w:rPr>
          <w:rFonts w:ascii="PT Astra Serif" w:hAnsi="PT Astra Serif"/>
          <w:bCs/>
          <w:sz w:val="28"/>
          <w:szCs w:val="28"/>
        </w:rPr>
        <w:t>,</w:t>
      </w:r>
      <w:r w:rsidR="001D588F" w:rsidRPr="009013D2">
        <w:rPr>
          <w:rFonts w:ascii="PT Astra Serif" w:hAnsi="PT Astra Serif"/>
          <w:bCs/>
          <w:sz w:val="28"/>
          <w:szCs w:val="28"/>
        </w:rPr>
        <w:t xml:space="preserve"> силикатный кирпич</w:t>
      </w:r>
      <w:r w:rsidRPr="009013D2">
        <w:rPr>
          <w:rFonts w:ascii="PT Astra Serif" w:hAnsi="PT Astra Serif"/>
          <w:bCs/>
          <w:sz w:val="28"/>
          <w:szCs w:val="28"/>
        </w:rPr>
        <w:t>,</w:t>
      </w:r>
      <w:r w:rsidR="001D588F" w:rsidRPr="009013D2">
        <w:rPr>
          <w:rFonts w:ascii="PT Astra Serif" w:hAnsi="PT Astra Serif"/>
          <w:bCs/>
          <w:sz w:val="28"/>
          <w:szCs w:val="28"/>
        </w:rPr>
        <w:t xml:space="preserve"> </w:t>
      </w:r>
      <w:r w:rsidRPr="009013D2">
        <w:rPr>
          <w:rFonts w:ascii="PT Astra Serif" w:hAnsi="PT Astra Serif"/>
          <w:bCs/>
          <w:sz w:val="28"/>
          <w:szCs w:val="28"/>
        </w:rPr>
        <w:t>материалы для внутренних и наружных отделочных работ, электротехническ</w:t>
      </w:r>
      <w:r w:rsidR="001D588F" w:rsidRPr="009013D2">
        <w:rPr>
          <w:rFonts w:ascii="PT Astra Serif" w:hAnsi="PT Astra Serif"/>
          <w:bCs/>
          <w:sz w:val="28"/>
          <w:szCs w:val="28"/>
        </w:rPr>
        <w:t>их работ</w:t>
      </w:r>
      <w:r w:rsidRPr="009013D2">
        <w:rPr>
          <w:rFonts w:ascii="PT Astra Serif" w:hAnsi="PT Astra Serif"/>
          <w:bCs/>
          <w:sz w:val="28"/>
          <w:szCs w:val="28"/>
        </w:rPr>
        <w:t>.</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Выполнение работ от строительного объема составляет </w:t>
      </w:r>
      <w:r w:rsidR="001C2E31" w:rsidRPr="009013D2">
        <w:rPr>
          <w:rFonts w:ascii="PT Astra Serif" w:hAnsi="PT Astra Serif"/>
          <w:sz w:val="28"/>
          <w:szCs w:val="28"/>
        </w:rPr>
        <w:t>4</w:t>
      </w:r>
      <w:r w:rsidRPr="009013D2">
        <w:rPr>
          <w:rFonts w:ascii="PT Astra Serif" w:hAnsi="PT Astra Serif"/>
          <w:sz w:val="28"/>
          <w:szCs w:val="28"/>
        </w:rPr>
        <w:t>0%.</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По данным ОГКУ «</w:t>
      </w:r>
      <w:proofErr w:type="spellStart"/>
      <w:r w:rsidRPr="009013D2">
        <w:rPr>
          <w:rFonts w:ascii="PT Astra Serif" w:hAnsi="PT Astra Serif"/>
          <w:sz w:val="28"/>
          <w:szCs w:val="28"/>
        </w:rPr>
        <w:t>Ульяновскоблстройзаказчик</w:t>
      </w:r>
      <w:proofErr w:type="spellEnd"/>
      <w:r w:rsidR="001C2E31" w:rsidRPr="009013D2">
        <w:rPr>
          <w:rFonts w:ascii="PT Astra Serif" w:hAnsi="PT Astra Serif"/>
          <w:sz w:val="28"/>
          <w:szCs w:val="28"/>
        </w:rPr>
        <w:t>»</w:t>
      </w:r>
      <w:r w:rsidRPr="009013D2">
        <w:rPr>
          <w:rFonts w:ascii="PT Astra Serif" w:hAnsi="PT Astra Serif"/>
          <w:b/>
          <w:sz w:val="28"/>
          <w:szCs w:val="28"/>
        </w:rPr>
        <w:t xml:space="preserve"> </w:t>
      </w:r>
      <w:r w:rsidRPr="009013D2">
        <w:rPr>
          <w:rFonts w:ascii="PT Astra Serif" w:hAnsi="PT Astra Serif"/>
          <w:sz w:val="28"/>
          <w:szCs w:val="28"/>
        </w:rPr>
        <w:t>планируемые сроки окончания работ:</w:t>
      </w:r>
    </w:p>
    <w:p w:rsidR="00434DE8" w:rsidRPr="009013D2" w:rsidRDefault="00434DE8" w:rsidP="00434DE8">
      <w:pPr>
        <w:ind w:firstLine="709"/>
        <w:jc w:val="both"/>
        <w:rPr>
          <w:rFonts w:ascii="PT Astra Serif" w:hAnsi="PT Astra Serif"/>
          <w:b/>
          <w:sz w:val="28"/>
          <w:szCs w:val="28"/>
        </w:rPr>
      </w:pPr>
      <w:r w:rsidRPr="009013D2">
        <w:rPr>
          <w:rFonts w:ascii="PT Astra Serif" w:hAnsi="PT Astra Serif"/>
          <w:sz w:val="28"/>
          <w:szCs w:val="28"/>
        </w:rPr>
        <w:t>монолитный каркас здания – 01.04.2022,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физкультурно-оздоровительный блок – 01.03.2022,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устройство дверных и оконных проемов – 01.05.2022,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устройство фасада здания – 30.06.2022,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lastRenderedPageBreak/>
        <w:t>внутренняя отделка и инженерные сети – 01.12.2022,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благоустройство территории, ограждение – 01.09.2022,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пуско-наладочные работы – 01.12.2022.</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В феврале 2022 года создано юридическое лицо (самостоятельное областное государственное бюджетное общеобразовательное учреждение) – ОГАОУ «Лицей </w:t>
      </w:r>
      <w:proofErr w:type="spellStart"/>
      <w:r w:rsidRPr="009013D2">
        <w:rPr>
          <w:rFonts w:ascii="PT Astra Serif" w:hAnsi="PT Astra Serif"/>
          <w:sz w:val="28"/>
          <w:szCs w:val="28"/>
        </w:rPr>
        <w:t>нанотехнологий</w:t>
      </w:r>
      <w:proofErr w:type="spellEnd"/>
      <w:r w:rsidRPr="009013D2">
        <w:rPr>
          <w:rFonts w:ascii="PT Astra Serif" w:hAnsi="PT Astra Serif"/>
          <w:sz w:val="28"/>
          <w:szCs w:val="28"/>
        </w:rPr>
        <w:t xml:space="preserve">» (распоряжение Правительства Ульяновской области от 07.02.2022 № 45-пр). Назначен руководитель ОГАОУ «Лицей </w:t>
      </w:r>
      <w:proofErr w:type="spellStart"/>
      <w:r w:rsidRPr="009013D2">
        <w:rPr>
          <w:rFonts w:ascii="PT Astra Serif" w:hAnsi="PT Astra Serif"/>
          <w:sz w:val="28"/>
          <w:szCs w:val="28"/>
        </w:rPr>
        <w:t>нанотехнологий</w:t>
      </w:r>
      <w:proofErr w:type="spellEnd"/>
      <w:r w:rsidRPr="009013D2">
        <w:rPr>
          <w:rFonts w:ascii="PT Astra Serif" w:hAnsi="PT Astra Serif"/>
          <w:sz w:val="28"/>
          <w:szCs w:val="28"/>
        </w:rPr>
        <w:t>» - Астраханцева И.В.</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настоящее время начата работа по созданию дизайн-проекта, формированию перечня оборудования, средств обучения и воспитания</w:t>
      </w:r>
      <w:r w:rsidRPr="009013D2">
        <w:rPr>
          <w:rFonts w:ascii="PT Astra Serif" w:hAnsi="PT Astra Serif"/>
          <w:sz w:val="28"/>
          <w:szCs w:val="28"/>
        </w:rPr>
        <w:br/>
        <w:t>и подбору педагогического персонала.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18.02.2022 утверждено распоряжение Правительства Российской Федерации № 292-р о выделении из резервного фонда Правительства Российской Федерации бюджетных ассигнований в 2022 году в связи</w:t>
      </w:r>
      <w:r w:rsidRPr="009013D2">
        <w:rPr>
          <w:rFonts w:ascii="PT Astra Serif" w:hAnsi="PT Astra Serif"/>
          <w:sz w:val="28"/>
          <w:szCs w:val="28"/>
        </w:rPr>
        <w:br/>
        <w:t>с увеличением цен на строительные ресурсы и необходимостью изменения (увеличения) цен заключённых контрактов на строительство объектов капитального строительства. Таким образом, в соответствие с распоряжением на увеличение строительных ресурсов в рамках заключённого контракта</w:t>
      </w:r>
      <w:r w:rsidRPr="009013D2">
        <w:rPr>
          <w:rFonts w:ascii="PT Astra Serif" w:hAnsi="PT Astra Serif"/>
          <w:sz w:val="28"/>
          <w:szCs w:val="28"/>
        </w:rPr>
        <w:br/>
        <w:t xml:space="preserve">на строительство школы на 1101 место в г. Димитровграде запланировано направить из федерального бюджета </w:t>
      </w:r>
      <w:r w:rsidR="001C2E31" w:rsidRPr="009013D2">
        <w:rPr>
          <w:rFonts w:ascii="PT Astra Serif" w:hAnsi="PT Astra Serif"/>
          <w:sz w:val="28"/>
          <w:szCs w:val="28"/>
        </w:rPr>
        <w:t xml:space="preserve">порядка </w:t>
      </w:r>
      <w:r w:rsidRPr="009013D2">
        <w:rPr>
          <w:rFonts w:ascii="PT Astra Serif" w:hAnsi="PT Astra Serif"/>
          <w:sz w:val="28"/>
          <w:szCs w:val="28"/>
        </w:rPr>
        <w:t>1</w:t>
      </w:r>
      <w:r w:rsidR="001C2E31" w:rsidRPr="009013D2">
        <w:rPr>
          <w:rFonts w:ascii="PT Astra Serif" w:hAnsi="PT Astra Serif"/>
          <w:sz w:val="28"/>
          <w:szCs w:val="28"/>
        </w:rPr>
        <w:t>80</w:t>
      </w:r>
      <w:r w:rsidRPr="009013D2">
        <w:rPr>
          <w:rFonts w:ascii="PT Astra Serif" w:hAnsi="PT Astra Serif"/>
          <w:sz w:val="28"/>
          <w:szCs w:val="28"/>
        </w:rPr>
        <w:t xml:space="preserve"> млн рублей. </w:t>
      </w:r>
    </w:p>
    <w:p w:rsidR="00434DE8" w:rsidRPr="009013D2" w:rsidRDefault="00386746" w:rsidP="00434DE8">
      <w:pPr>
        <w:ind w:firstLine="709"/>
        <w:jc w:val="both"/>
        <w:rPr>
          <w:rFonts w:ascii="PT Astra Serif" w:hAnsi="PT Astra Serif"/>
          <w:b/>
          <w:sz w:val="28"/>
          <w:szCs w:val="28"/>
        </w:rPr>
      </w:pPr>
      <w:r w:rsidRPr="009013D2">
        <w:rPr>
          <w:rFonts w:ascii="PT Astra Serif" w:hAnsi="PT Astra Serif"/>
          <w:i/>
          <w:sz w:val="28"/>
          <w:szCs w:val="28"/>
        </w:rPr>
        <w:t>–</w:t>
      </w:r>
      <w:r w:rsidR="00434DE8" w:rsidRPr="009013D2">
        <w:rPr>
          <w:rFonts w:ascii="PT Astra Serif" w:hAnsi="PT Astra Serif"/>
          <w:b/>
          <w:i/>
          <w:sz w:val="28"/>
          <w:szCs w:val="28"/>
        </w:rPr>
        <w:t xml:space="preserve">строительство второго корпуса МБОУ «Губернаторский лицей </w:t>
      </w:r>
      <w:r w:rsidRPr="009013D2">
        <w:rPr>
          <w:rFonts w:ascii="PT Astra Serif" w:hAnsi="PT Astra Serif"/>
          <w:b/>
          <w:i/>
          <w:sz w:val="28"/>
          <w:szCs w:val="28"/>
        </w:rPr>
        <w:br/>
      </w:r>
      <w:r w:rsidR="00434DE8" w:rsidRPr="009013D2">
        <w:rPr>
          <w:rFonts w:ascii="PT Astra Serif" w:hAnsi="PT Astra Serif"/>
          <w:b/>
          <w:i/>
          <w:sz w:val="28"/>
          <w:szCs w:val="28"/>
        </w:rPr>
        <w:t>№ 100» на 550 мест,</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2022 году запланировано начало строительства второго корпуса (начальный блок) к МБОУ «Губернаторский лицей №</w:t>
      </w:r>
      <w:r w:rsidR="001D588F" w:rsidRPr="009013D2">
        <w:rPr>
          <w:rFonts w:ascii="PT Astra Serif" w:hAnsi="PT Astra Serif"/>
          <w:sz w:val="28"/>
          <w:szCs w:val="28"/>
        </w:rPr>
        <w:t xml:space="preserve"> </w:t>
      </w:r>
      <w:r w:rsidRPr="009013D2">
        <w:rPr>
          <w:rFonts w:ascii="PT Astra Serif" w:hAnsi="PT Astra Serif"/>
          <w:sz w:val="28"/>
          <w:szCs w:val="28"/>
        </w:rPr>
        <w:t>100» на 550 мест</w:t>
      </w:r>
      <w:r w:rsidRPr="009013D2">
        <w:rPr>
          <w:rFonts w:ascii="PT Astra Serif" w:hAnsi="PT Astra Serif"/>
          <w:sz w:val="28"/>
          <w:szCs w:val="28"/>
        </w:rPr>
        <w:br/>
        <w:t xml:space="preserve">в микрорайоне «Юго-Запад» </w:t>
      </w:r>
      <w:proofErr w:type="spellStart"/>
      <w:r w:rsidRPr="009013D2">
        <w:rPr>
          <w:rFonts w:ascii="PT Astra Serif" w:hAnsi="PT Astra Serif"/>
          <w:sz w:val="28"/>
          <w:szCs w:val="28"/>
        </w:rPr>
        <w:t>Засвияжского</w:t>
      </w:r>
      <w:proofErr w:type="spellEnd"/>
      <w:r w:rsidRPr="009013D2">
        <w:rPr>
          <w:rFonts w:ascii="PT Astra Serif" w:hAnsi="PT Astra Serif"/>
          <w:sz w:val="28"/>
          <w:szCs w:val="28"/>
        </w:rPr>
        <w:t xml:space="preserve"> района города Ульяновска.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Строительство второго корпуса Лицея позволит снять социальную напряженность, обеспечить шаговую доступность от места проживания ребенка до школы и избежать проблему второй смены.</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24.12.2021</w:t>
      </w:r>
      <w:r w:rsidRPr="009013D2">
        <w:rPr>
          <w:rFonts w:ascii="PT Astra Serif" w:hAnsi="PT Astra Serif"/>
          <w:b/>
          <w:bCs/>
          <w:sz w:val="28"/>
          <w:szCs w:val="28"/>
        </w:rPr>
        <w:t xml:space="preserve"> </w:t>
      </w:r>
      <w:r w:rsidRPr="009013D2">
        <w:rPr>
          <w:rFonts w:ascii="PT Astra Serif" w:hAnsi="PT Astra Serif"/>
          <w:bCs/>
          <w:sz w:val="28"/>
          <w:szCs w:val="28"/>
        </w:rPr>
        <w:t xml:space="preserve">подписано соглашение между Министерство просвещения Российской Федерации и Правительством Ульяновской области о предоставлении субсидии из федерального бюджета бюджету Ульяновской области на </w:t>
      </w:r>
      <w:proofErr w:type="spellStart"/>
      <w:r w:rsidRPr="009013D2">
        <w:rPr>
          <w:rFonts w:ascii="PT Astra Serif" w:hAnsi="PT Astra Serif"/>
          <w:bCs/>
          <w:sz w:val="28"/>
          <w:szCs w:val="28"/>
        </w:rPr>
        <w:t>софинансирование</w:t>
      </w:r>
      <w:proofErr w:type="spellEnd"/>
      <w:r w:rsidRPr="009013D2">
        <w:rPr>
          <w:rFonts w:ascii="PT Astra Serif" w:hAnsi="PT Astra Serif"/>
          <w:bCs/>
          <w:sz w:val="28"/>
          <w:szCs w:val="28"/>
        </w:rPr>
        <w:t xml:space="preserve">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w:t>
      </w:r>
      <w:r w:rsidRPr="009013D2">
        <w:rPr>
          <w:rFonts w:ascii="PT Astra Serif" w:hAnsi="PT Astra Serif"/>
          <w:bCs/>
          <w:sz w:val="28"/>
          <w:szCs w:val="28"/>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рублей, ОБ – 121,227 млн рублей):</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строительно-монтажные работы – 502,683 млн рублей (ФБ – 402,147 млн рублей, ОБ – 100,536 млн рублей);</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оборудование – 103,455 млн рублей (ФБ – 82,764 млн рублей, ОБ – 20,691 млн рублей).</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Заказчиком строительства будет выступать администрация города Ульяновска в лице МУП «</w:t>
      </w:r>
      <w:proofErr w:type="spellStart"/>
      <w:r w:rsidRPr="009013D2">
        <w:rPr>
          <w:rFonts w:ascii="PT Astra Serif" w:hAnsi="PT Astra Serif"/>
          <w:bCs/>
          <w:sz w:val="28"/>
          <w:szCs w:val="28"/>
        </w:rPr>
        <w:t>Стройзаказчик</w:t>
      </w:r>
      <w:proofErr w:type="spellEnd"/>
      <w:r w:rsidRPr="009013D2">
        <w:rPr>
          <w:rFonts w:ascii="PT Astra Serif" w:hAnsi="PT Astra Serif"/>
          <w:bCs/>
          <w:sz w:val="28"/>
          <w:szCs w:val="28"/>
        </w:rPr>
        <w:t xml:space="preserve">». По данным администрации города </w:t>
      </w:r>
      <w:r w:rsidRPr="009013D2">
        <w:rPr>
          <w:rFonts w:ascii="PT Astra Serif" w:hAnsi="PT Astra Serif"/>
          <w:bCs/>
          <w:sz w:val="28"/>
          <w:szCs w:val="28"/>
        </w:rPr>
        <w:lastRenderedPageBreak/>
        <w:t xml:space="preserve">Ульяновска в связи с удорожанием строительных ресурсов и актуализацией сметной стоимости в настоящее время осуществляется пересчёт сметной документации на строительство второго корпуса лицея. В срок </w:t>
      </w:r>
      <w:r w:rsidRPr="009013D2">
        <w:rPr>
          <w:rFonts w:ascii="PT Astra Serif" w:hAnsi="PT Astra Serif"/>
          <w:b/>
          <w:bCs/>
          <w:sz w:val="28"/>
          <w:szCs w:val="28"/>
        </w:rPr>
        <w:t>до 01.04.2022</w:t>
      </w:r>
      <w:r w:rsidRPr="009013D2">
        <w:rPr>
          <w:rFonts w:ascii="PT Astra Serif" w:hAnsi="PT Astra Serif"/>
          <w:bCs/>
          <w:sz w:val="28"/>
          <w:szCs w:val="28"/>
        </w:rPr>
        <w:t xml:space="preserve"> актуальную сметную документацию на строительство второго корпуса лицея запланировано направить на прохождение государственной экспертизы</w:t>
      </w:r>
      <w:r w:rsidRPr="009013D2">
        <w:rPr>
          <w:rFonts w:ascii="PT Astra Serif" w:hAnsi="PT Astra Serif"/>
          <w:bCs/>
          <w:sz w:val="28"/>
          <w:szCs w:val="28"/>
        </w:rPr>
        <w:br/>
        <w:t>в ОАУ «</w:t>
      </w:r>
      <w:proofErr w:type="spellStart"/>
      <w:r w:rsidRPr="009013D2">
        <w:rPr>
          <w:rFonts w:ascii="PT Astra Serif" w:hAnsi="PT Astra Serif"/>
          <w:bCs/>
          <w:sz w:val="28"/>
          <w:szCs w:val="28"/>
        </w:rPr>
        <w:t>Ульяновскгосэкспертиза</w:t>
      </w:r>
      <w:proofErr w:type="spellEnd"/>
      <w:r w:rsidRPr="009013D2">
        <w:rPr>
          <w:rFonts w:ascii="PT Astra Serif" w:hAnsi="PT Astra Serif"/>
          <w:bCs/>
          <w:sz w:val="28"/>
          <w:szCs w:val="28"/>
        </w:rPr>
        <w:t>» в части проверки достоверности определения сметной стоимости объекта капитального строительства.</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В срок 20.04.2022 – 21.05.2022 – технико-экономическое задание</w:t>
      </w:r>
      <w:r w:rsidRPr="009013D2">
        <w:rPr>
          <w:rFonts w:ascii="PT Astra Serif" w:hAnsi="PT Astra Serif"/>
          <w:bCs/>
          <w:sz w:val="28"/>
          <w:szCs w:val="28"/>
        </w:rPr>
        <w:br/>
        <w:t>на строительство второго корпуса лицея запланировано разместить на сайте единой информационной системы в сфере закупок с целью проведения конкурсных процедур и определения подрядной организации.</w:t>
      </w:r>
    </w:p>
    <w:p w:rsidR="00434DE8" w:rsidRPr="009013D2" w:rsidRDefault="00386746" w:rsidP="00434DE8">
      <w:pPr>
        <w:ind w:firstLine="709"/>
        <w:jc w:val="both"/>
        <w:rPr>
          <w:rFonts w:ascii="PT Astra Serif" w:hAnsi="PT Astra Serif"/>
          <w:b/>
          <w:i/>
          <w:sz w:val="28"/>
          <w:szCs w:val="28"/>
        </w:rPr>
      </w:pPr>
      <w:r w:rsidRPr="009013D2">
        <w:rPr>
          <w:rFonts w:ascii="PT Astra Serif" w:hAnsi="PT Astra Serif"/>
          <w:i/>
          <w:sz w:val="28"/>
          <w:szCs w:val="28"/>
        </w:rPr>
        <w:t>–</w:t>
      </w:r>
      <w:r w:rsidR="00434DE8" w:rsidRPr="009013D2">
        <w:rPr>
          <w:rFonts w:ascii="PT Astra Serif" w:hAnsi="PT Astra Serif"/>
          <w:b/>
          <w:i/>
          <w:sz w:val="28"/>
          <w:szCs w:val="28"/>
        </w:rPr>
        <w:t xml:space="preserve"> реализация мероприятий в рамках государственной программы Ульяновской области «Развитие и модернизация образования в Ульяновской области»,</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9013D2">
        <w:rPr>
          <w:rFonts w:ascii="PT Astra Serif" w:hAnsi="PT Astra Serif"/>
          <w:sz w:val="28"/>
          <w:szCs w:val="28"/>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 возможностями здоровья и обеспечивать обучение в первую смену.</w:t>
      </w:r>
    </w:p>
    <w:p w:rsidR="00434DE8" w:rsidRPr="009013D2" w:rsidRDefault="00434DE8" w:rsidP="00434DE8">
      <w:pPr>
        <w:ind w:firstLine="709"/>
        <w:jc w:val="both"/>
        <w:rPr>
          <w:rFonts w:ascii="PT Astra Serif" w:hAnsi="PT Astra Serif"/>
          <w:b/>
          <w:sz w:val="28"/>
          <w:szCs w:val="28"/>
        </w:rPr>
      </w:pPr>
      <w:r w:rsidRPr="009013D2">
        <w:rPr>
          <w:rFonts w:ascii="PT Astra Serif" w:hAnsi="PT Astra Serif"/>
          <w:sz w:val="28"/>
          <w:szCs w:val="28"/>
        </w:rPr>
        <w:t xml:space="preserve">Так, в 2022 году на выполнение комплекса ремонтных работ (капитальный ремонт, ремонт кровли, замена оконных блоков, ремонт спортивных залов и т.д.) в 15 школах и 10 детских садах </w:t>
      </w:r>
      <w:r w:rsidR="00386746" w:rsidRPr="009013D2">
        <w:rPr>
          <w:rFonts w:ascii="PT Astra Serif" w:hAnsi="PT Astra Serif"/>
          <w:sz w:val="28"/>
          <w:szCs w:val="28"/>
        </w:rPr>
        <w:t xml:space="preserve">в </w:t>
      </w:r>
      <w:r w:rsidRPr="009013D2">
        <w:rPr>
          <w:rFonts w:ascii="PT Astra Serif" w:hAnsi="PT Astra Serif"/>
          <w:sz w:val="28"/>
          <w:szCs w:val="28"/>
        </w:rPr>
        <w:t>17-ти муниципалитетах Ульяновской области запланировано направить из регионального бюджета порядка 185 млн. рублей.</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На текущий момент, ситуация обстоит следующим образом:</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разрабатывается проектно-сметная документация по пяти объектам (МБДОУ № 104 «Гуси-лебеди» г. Ульяновск, МБДОУ №9 «Теремок» </w:t>
      </w:r>
      <w:proofErr w:type="spellStart"/>
      <w:r w:rsidRPr="009013D2">
        <w:rPr>
          <w:rFonts w:ascii="PT Astra Serif" w:hAnsi="PT Astra Serif"/>
          <w:sz w:val="28"/>
          <w:szCs w:val="28"/>
        </w:rPr>
        <w:t>Барышский</w:t>
      </w:r>
      <w:proofErr w:type="spellEnd"/>
      <w:r w:rsidRPr="009013D2">
        <w:rPr>
          <w:rFonts w:ascii="PT Astra Serif" w:hAnsi="PT Astra Serif"/>
          <w:sz w:val="28"/>
          <w:szCs w:val="28"/>
        </w:rPr>
        <w:t xml:space="preserve"> район, МКДОУ </w:t>
      </w:r>
      <w:proofErr w:type="spellStart"/>
      <w:r w:rsidRPr="009013D2">
        <w:rPr>
          <w:rFonts w:ascii="PT Astra Serif" w:hAnsi="PT Astra Serif"/>
          <w:sz w:val="28"/>
          <w:szCs w:val="28"/>
        </w:rPr>
        <w:t>Языковский</w:t>
      </w:r>
      <w:proofErr w:type="spellEnd"/>
      <w:r w:rsidRPr="009013D2">
        <w:rPr>
          <w:rFonts w:ascii="PT Astra Serif" w:hAnsi="PT Astra Serif"/>
          <w:sz w:val="28"/>
          <w:szCs w:val="28"/>
        </w:rPr>
        <w:t xml:space="preserve"> детский сад «Теремок и МКДОУ №</w:t>
      </w:r>
      <w:r w:rsidR="00386746" w:rsidRPr="009013D2">
        <w:rPr>
          <w:rFonts w:ascii="PT Astra Serif" w:hAnsi="PT Astra Serif"/>
          <w:sz w:val="28"/>
          <w:szCs w:val="28"/>
        </w:rPr>
        <w:t xml:space="preserve"> </w:t>
      </w:r>
      <w:r w:rsidRPr="009013D2">
        <w:rPr>
          <w:rFonts w:ascii="PT Astra Serif" w:hAnsi="PT Astra Serif"/>
          <w:sz w:val="28"/>
          <w:szCs w:val="28"/>
        </w:rPr>
        <w:t xml:space="preserve">6 «Белоснежка» </w:t>
      </w:r>
      <w:proofErr w:type="spellStart"/>
      <w:r w:rsidRPr="009013D2">
        <w:rPr>
          <w:rFonts w:ascii="PT Astra Serif" w:hAnsi="PT Astra Serif"/>
          <w:sz w:val="28"/>
          <w:szCs w:val="28"/>
        </w:rPr>
        <w:t>р.п</w:t>
      </w:r>
      <w:proofErr w:type="spellEnd"/>
      <w:r w:rsidRPr="009013D2">
        <w:rPr>
          <w:rFonts w:ascii="PT Astra Serif" w:hAnsi="PT Astra Serif"/>
          <w:sz w:val="28"/>
          <w:szCs w:val="28"/>
        </w:rPr>
        <w:t xml:space="preserve">. Карсун </w:t>
      </w:r>
      <w:proofErr w:type="spellStart"/>
      <w:r w:rsidRPr="009013D2">
        <w:rPr>
          <w:rFonts w:ascii="PT Astra Serif" w:hAnsi="PT Astra Serif"/>
          <w:sz w:val="28"/>
          <w:szCs w:val="28"/>
        </w:rPr>
        <w:t>Карсунский</w:t>
      </w:r>
      <w:proofErr w:type="spellEnd"/>
      <w:r w:rsidRPr="009013D2">
        <w:rPr>
          <w:rFonts w:ascii="PT Astra Serif" w:hAnsi="PT Astra Serif"/>
          <w:sz w:val="28"/>
          <w:szCs w:val="28"/>
        </w:rPr>
        <w:t xml:space="preserve"> </w:t>
      </w:r>
      <w:proofErr w:type="spellStart"/>
      <w:r w:rsidRPr="009013D2">
        <w:rPr>
          <w:rFonts w:ascii="PT Astra Serif" w:hAnsi="PT Astra Serif"/>
          <w:sz w:val="28"/>
          <w:szCs w:val="28"/>
        </w:rPr>
        <w:t>районн</w:t>
      </w:r>
      <w:proofErr w:type="spellEnd"/>
      <w:r w:rsidRPr="009013D2">
        <w:rPr>
          <w:rFonts w:ascii="PT Astra Serif" w:hAnsi="PT Astra Serif"/>
          <w:sz w:val="28"/>
          <w:szCs w:val="28"/>
        </w:rPr>
        <w:t xml:space="preserve">, МБОУ «СШ №1 </w:t>
      </w:r>
      <w:proofErr w:type="spellStart"/>
      <w:r w:rsidRPr="009013D2">
        <w:rPr>
          <w:rFonts w:ascii="PT Astra Serif" w:hAnsi="PT Astra Serif"/>
          <w:sz w:val="28"/>
          <w:szCs w:val="28"/>
        </w:rPr>
        <w:t>р.п</w:t>
      </w:r>
      <w:proofErr w:type="spellEnd"/>
      <w:r w:rsidRPr="009013D2">
        <w:rPr>
          <w:rFonts w:ascii="PT Astra Serif" w:hAnsi="PT Astra Serif"/>
          <w:sz w:val="28"/>
          <w:szCs w:val="28"/>
        </w:rPr>
        <w:t xml:space="preserve">. Мулловка» </w:t>
      </w:r>
      <w:proofErr w:type="spellStart"/>
      <w:r w:rsidRPr="009013D2">
        <w:rPr>
          <w:rFonts w:ascii="PT Astra Serif" w:hAnsi="PT Astra Serif"/>
          <w:sz w:val="28"/>
          <w:szCs w:val="28"/>
        </w:rPr>
        <w:t>Мелекесский</w:t>
      </w:r>
      <w:proofErr w:type="spellEnd"/>
      <w:r w:rsidRPr="009013D2">
        <w:rPr>
          <w:rFonts w:ascii="PT Astra Serif" w:hAnsi="PT Astra Serif"/>
          <w:sz w:val="28"/>
          <w:szCs w:val="28"/>
        </w:rPr>
        <w:t xml:space="preserve"> район);</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разрабатывается технико-экономическое задание и аукционная документация на ремонтные работы</w:t>
      </w:r>
      <w:r w:rsidRPr="009013D2">
        <w:rPr>
          <w:rFonts w:ascii="PT Astra Serif" w:hAnsi="PT Astra Serif"/>
          <w:b/>
          <w:sz w:val="28"/>
          <w:szCs w:val="28"/>
        </w:rPr>
        <w:t xml:space="preserve"> 11 объектов</w:t>
      </w:r>
      <w:r w:rsidRPr="009013D2">
        <w:rPr>
          <w:rFonts w:ascii="PT Astra Serif" w:hAnsi="PT Astra Serif"/>
          <w:sz w:val="28"/>
          <w:szCs w:val="28"/>
        </w:rPr>
        <w:t xml:space="preserve"> (МДОУ детский сад №</w:t>
      </w:r>
      <w:r w:rsidR="00386746" w:rsidRPr="009013D2">
        <w:rPr>
          <w:rFonts w:ascii="PT Astra Serif" w:hAnsi="PT Astra Serif"/>
          <w:sz w:val="28"/>
          <w:szCs w:val="28"/>
        </w:rPr>
        <w:t xml:space="preserve"> </w:t>
      </w:r>
      <w:r w:rsidRPr="009013D2">
        <w:rPr>
          <w:rFonts w:ascii="PT Astra Serif" w:hAnsi="PT Astra Serif"/>
          <w:sz w:val="28"/>
          <w:szCs w:val="28"/>
        </w:rPr>
        <w:t>5 «Елочка», МКДОУ детский сад №</w:t>
      </w:r>
      <w:r w:rsidR="00386746" w:rsidRPr="009013D2">
        <w:rPr>
          <w:rFonts w:ascii="PT Astra Serif" w:hAnsi="PT Astra Serif"/>
          <w:sz w:val="28"/>
          <w:szCs w:val="28"/>
        </w:rPr>
        <w:t xml:space="preserve"> </w:t>
      </w:r>
      <w:r w:rsidRPr="009013D2">
        <w:rPr>
          <w:rFonts w:ascii="PT Astra Serif" w:hAnsi="PT Astra Serif"/>
          <w:sz w:val="28"/>
          <w:szCs w:val="28"/>
        </w:rPr>
        <w:t xml:space="preserve">2 «Березка» </w:t>
      </w:r>
      <w:proofErr w:type="spellStart"/>
      <w:r w:rsidRPr="009013D2">
        <w:rPr>
          <w:rFonts w:ascii="PT Astra Serif" w:hAnsi="PT Astra Serif"/>
          <w:sz w:val="28"/>
          <w:szCs w:val="28"/>
        </w:rPr>
        <w:t>Инзенский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Давыдовская</w:t>
      </w:r>
      <w:proofErr w:type="spellEnd"/>
      <w:r w:rsidRPr="009013D2">
        <w:rPr>
          <w:rFonts w:ascii="PT Astra Serif" w:hAnsi="PT Astra Serif"/>
          <w:sz w:val="28"/>
          <w:szCs w:val="28"/>
        </w:rPr>
        <w:t xml:space="preserve"> СШ и МДОУ </w:t>
      </w:r>
      <w:proofErr w:type="spellStart"/>
      <w:r w:rsidRPr="009013D2">
        <w:rPr>
          <w:rFonts w:ascii="PT Astra Serif" w:hAnsi="PT Astra Serif"/>
          <w:sz w:val="28"/>
          <w:szCs w:val="28"/>
        </w:rPr>
        <w:t>Канадейский</w:t>
      </w:r>
      <w:proofErr w:type="spellEnd"/>
      <w:r w:rsidRPr="009013D2">
        <w:rPr>
          <w:rFonts w:ascii="PT Astra Serif" w:hAnsi="PT Astra Serif"/>
          <w:sz w:val="28"/>
          <w:szCs w:val="28"/>
        </w:rPr>
        <w:t xml:space="preserve"> детский сад Николаевский район, МОУ «</w:t>
      </w:r>
      <w:proofErr w:type="spellStart"/>
      <w:r w:rsidRPr="009013D2">
        <w:rPr>
          <w:rFonts w:ascii="PT Astra Serif" w:hAnsi="PT Astra Serif"/>
          <w:sz w:val="28"/>
          <w:szCs w:val="28"/>
        </w:rPr>
        <w:t>Суруловская</w:t>
      </w:r>
      <w:proofErr w:type="spellEnd"/>
      <w:r w:rsidRPr="009013D2">
        <w:rPr>
          <w:rFonts w:ascii="PT Astra Serif" w:hAnsi="PT Astra Serif"/>
          <w:sz w:val="28"/>
          <w:szCs w:val="28"/>
        </w:rPr>
        <w:t xml:space="preserve"> ОШ им. Героя Советского Союза К.С. </w:t>
      </w:r>
      <w:proofErr w:type="spellStart"/>
      <w:r w:rsidRPr="009013D2">
        <w:rPr>
          <w:rFonts w:ascii="PT Astra Serif" w:hAnsi="PT Astra Serif"/>
          <w:sz w:val="28"/>
          <w:szCs w:val="28"/>
        </w:rPr>
        <w:t>Бадигина</w:t>
      </w:r>
      <w:proofErr w:type="spellEnd"/>
      <w:r w:rsidRPr="009013D2">
        <w:rPr>
          <w:rFonts w:ascii="PT Astra Serif" w:hAnsi="PT Astra Serif"/>
          <w:sz w:val="28"/>
          <w:szCs w:val="28"/>
        </w:rPr>
        <w:t xml:space="preserve">» Новоспасский район, МОУ </w:t>
      </w:r>
      <w:proofErr w:type="spellStart"/>
      <w:r w:rsidRPr="009013D2">
        <w:rPr>
          <w:rFonts w:ascii="PT Astra Serif" w:hAnsi="PT Astra Serif"/>
          <w:sz w:val="28"/>
          <w:szCs w:val="28"/>
        </w:rPr>
        <w:t>Новомалыклинская</w:t>
      </w:r>
      <w:proofErr w:type="spellEnd"/>
      <w:r w:rsidRPr="009013D2">
        <w:rPr>
          <w:rFonts w:ascii="PT Astra Serif" w:hAnsi="PT Astra Serif"/>
          <w:sz w:val="28"/>
          <w:szCs w:val="28"/>
        </w:rPr>
        <w:t xml:space="preserve"> НОШ </w:t>
      </w:r>
      <w:proofErr w:type="spellStart"/>
      <w:r w:rsidRPr="009013D2">
        <w:rPr>
          <w:rFonts w:ascii="PT Astra Serif" w:hAnsi="PT Astra Serif"/>
          <w:sz w:val="28"/>
          <w:szCs w:val="28"/>
        </w:rPr>
        <w:t>Новомалыклинский</w:t>
      </w:r>
      <w:proofErr w:type="spellEnd"/>
      <w:r w:rsidRPr="009013D2">
        <w:rPr>
          <w:rFonts w:ascii="PT Astra Serif" w:hAnsi="PT Astra Serif"/>
          <w:sz w:val="28"/>
          <w:szCs w:val="28"/>
        </w:rPr>
        <w:t xml:space="preserve"> район, МКОУ «</w:t>
      </w:r>
      <w:proofErr w:type="spellStart"/>
      <w:r w:rsidRPr="009013D2">
        <w:rPr>
          <w:rFonts w:ascii="PT Astra Serif" w:hAnsi="PT Astra Serif"/>
          <w:sz w:val="28"/>
          <w:szCs w:val="28"/>
        </w:rPr>
        <w:t>Старопичуринская</w:t>
      </w:r>
      <w:proofErr w:type="spellEnd"/>
      <w:r w:rsidRPr="009013D2">
        <w:rPr>
          <w:rFonts w:ascii="PT Astra Serif" w:hAnsi="PT Astra Serif"/>
          <w:sz w:val="28"/>
          <w:szCs w:val="28"/>
        </w:rPr>
        <w:t xml:space="preserve"> СШ» Павловский район, МОУ «Октябрьский сельский лицей» </w:t>
      </w:r>
      <w:proofErr w:type="spellStart"/>
      <w:r w:rsidRPr="009013D2">
        <w:rPr>
          <w:rFonts w:ascii="PT Astra Serif" w:hAnsi="PT Astra Serif"/>
          <w:sz w:val="28"/>
          <w:szCs w:val="28"/>
        </w:rPr>
        <w:t>Чердаклинский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Тереньгульский</w:t>
      </w:r>
      <w:proofErr w:type="spellEnd"/>
      <w:r w:rsidRPr="009013D2">
        <w:rPr>
          <w:rFonts w:ascii="PT Astra Serif" w:hAnsi="PT Astra Serif"/>
          <w:sz w:val="28"/>
          <w:szCs w:val="28"/>
        </w:rPr>
        <w:t xml:space="preserve"> Лицей при </w:t>
      </w:r>
      <w:proofErr w:type="spellStart"/>
      <w:r w:rsidRPr="009013D2">
        <w:rPr>
          <w:rFonts w:ascii="PT Astra Serif" w:hAnsi="PT Astra Serif"/>
          <w:sz w:val="28"/>
          <w:szCs w:val="28"/>
        </w:rPr>
        <w:t>УлГТУ</w:t>
      </w:r>
      <w:proofErr w:type="spellEnd"/>
      <w:r w:rsidRPr="009013D2">
        <w:rPr>
          <w:rFonts w:ascii="PT Astra Serif" w:hAnsi="PT Astra Serif"/>
          <w:sz w:val="28"/>
          <w:szCs w:val="28"/>
        </w:rPr>
        <w:t xml:space="preserve">» </w:t>
      </w:r>
      <w:proofErr w:type="spellStart"/>
      <w:r w:rsidRPr="009013D2">
        <w:rPr>
          <w:rFonts w:ascii="PT Astra Serif" w:hAnsi="PT Astra Serif"/>
          <w:sz w:val="28"/>
          <w:szCs w:val="28"/>
        </w:rPr>
        <w:t>Тереньгульский</w:t>
      </w:r>
      <w:proofErr w:type="spellEnd"/>
      <w:r w:rsidRPr="009013D2">
        <w:rPr>
          <w:rFonts w:ascii="PT Astra Serif" w:hAnsi="PT Astra Serif"/>
          <w:sz w:val="28"/>
          <w:szCs w:val="28"/>
        </w:rPr>
        <w:t xml:space="preserve"> район, МБДОУ детский сад №22 «Орлёнок» г. Димитровград, МДОУ детский сад «Яблонька» </w:t>
      </w:r>
      <w:proofErr w:type="spellStart"/>
      <w:r w:rsidRPr="009013D2">
        <w:rPr>
          <w:rFonts w:ascii="PT Astra Serif" w:hAnsi="PT Astra Serif"/>
          <w:sz w:val="28"/>
          <w:szCs w:val="28"/>
        </w:rPr>
        <w:t>р.п</w:t>
      </w:r>
      <w:proofErr w:type="spellEnd"/>
      <w:r w:rsidRPr="009013D2">
        <w:rPr>
          <w:rFonts w:ascii="PT Astra Serif" w:hAnsi="PT Astra Serif"/>
          <w:sz w:val="28"/>
          <w:szCs w:val="28"/>
        </w:rPr>
        <w:t xml:space="preserve">. Мулловка </w:t>
      </w:r>
      <w:proofErr w:type="spellStart"/>
      <w:r w:rsidRPr="009013D2">
        <w:rPr>
          <w:rFonts w:ascii="PT Astra Serif" w:hAnsi="PT Astra Serif"/>
          <w:sz w:val="28"/>
          <w:szCs w:val="28"/>
        </w:rPr>
        <w:t>Мелекесский</w:t>
      </w:r>
      <w:proofErr w:type="spellEnd"/>
      <w:r w:rsidRPr="009013D2">
        <w:rPr>
          <w:rFonts w:ascii="PT Astra Serif" w:hAnsi="PT Astra Serif"/>
          <w:sz w:val="28"/>
          <w:szCs w:val="28"/>
        </w:rPr>
        <w:t xml:space="preserve"> район);</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шести объектах про</w:t>
      </w:r>
      <w:r w:rsidR="00386746" w:rsidRPr="009013D2">
        <w:rPr>
          <w:rFonts w:ascii="PT Astra Serif" w:hAnsi="PT Astra Serif"/>
          <w:sz w:val="28"/>
          <w:szCs w:val="28"/>
        </w:rPr>
        <w:t>ектно-сметная до</w:t>
      </w:r>
      <w:r w:rsidRPr="009013D2">
        <w:rPr>
          <w:rFonts w:ascii="PT Astra Serif" w:hAnsi="PT Astra Serif"/>
          <w:sz w:val="28"/>
          <w:szCs w:val="28"/>
        </w:rPr>
        <w:t>к</w:t>
      </w:r>
      <w:r w:rsidR="00386746" w:rsidRPr="009013D2">
        <w:rPr>
          <w:rFonts w:ascii="PT Astra Serif" w:hAnsi="PT Astra Serif"/>
          <w:sz w:val="28"/>
          <w:szCs w:val="28"/>
        </w:rPr>
        <w:t>у</w:t>
      </w:r>
      <w:r w:rsidRPr="009013D2">
        <w:rPr>
          <w:rFonts w:ascii="PT Astra Serif" w:hAnsi="PT Astra Serif"/>
          <w:sz w:val="28"/>
          <w:szCs w:val="28"/>
        </w:rPr>
        <w:t xml:space="preserve">ментация находятся в ООО «Центр Ценообразования» (МОУ СОШ </w:t>
      </w:r>
      <w:proofErr w:type="spellStart"/>
      <w:r w:rsidRPr="009013D2">
        <w:rPr>
          <w:rFonts w:ascii="PT Astra Serif" w:hAnsi="PT Astra Serif"/>
          <w:sz w:val="28"/>
          <w:szCs w:val="28"/>
        </w:rPr>
        <w:t>Поливаново</w:t>
      </w:r>
      <w:proofErr w:type="spellEnd"/>
      <w:r w:rsidRPr="009013D2">
        <w:rPr>
          <w:rFonts w:ascii="PT Astra Serif" w:hAnsi="PT Astra Serif"/>
          <w:sz w:val="28"/>
          <w:szCs w:val="28"/>
        </w:rPr>
        <w:t xml:space="preserve"> </w:t>
      </w:r>
      <w:proofErr w:type="spellStart"/>
      <w:r w:rsidRPr="009013D2">
        <w:rPr>
          <w:rFonts w:ascii="PT Astra Serif" w:hAnsi="PT Astra Serif"/>
          <w:sz w:val="28"/>
          <w:szCs w:val="28"/>
        </w:rPr>
        <w:t>Барышский</w:t>
      </w:r>
      <w:proofErr w:type="spellEnd"/>
      <w:r w:rsidRPr="009013D2">
        <w:rPr>
          <w:rFonts w:ascii="PT Astra Serif" w:hAnsi="PT Astra Serif"/>
          <w:sz w:val="28"/>
          <w:szCs w:val="28"/>
        </w:rPr>
        <w:t xml:space="preserve"> район, МБОУ </w:t>
      </w:r>
      <w:r w:rsidRPr="009013D2">
        <w:rPr>
          <w:rFonts w:ascii="PT Astra Serif" w:hAnsi="PT Astra Serif"/>
          <w:sz w:val="28"/>
          <w:szCs w:val="28"/>
        </w:rPr>
        <w:lastRenderedPageBreak/>
        <w:t>СШ №</w:t>
      </w:r>
      <w:r w:rsidR="00386746" w:rsidRPr="009013D2">
        <w:rPr>
          <w:rFonts w:ascii="PT Astra Serif" w:hAnsi="PT Astra Serif"/>
          <w:sz w:val="28"/>
          <w:szCs w:val="28"/>
        </w:rPr>
        <w:t xml:space="preserve"> </w:t>
      </w:r>
      <w:r w:rsidRPr="009013D2">
        <w:rPr>
          <w:rFonts w:ascii="PT Astra Serif" w:hAnsi="PT Astra Serif"/>
          <w:sz w:val="28"/>
          <w:szCs w:val="28"/>
        </w:rPr>
        <w:t xml:space="preserve">1 </w:t>
      </w:r>
      <w:proofErr w:type="spellStart"/>
      <w:r w:rsidRPr="009013D2">
        <w:rPr>
          <w:rFonts w:ascii="PT Astra Serif" w:hAnsi="PT Astra Serif"/>
          <w:sz w:val="28"/>
          <w:szCs w:val="28"/>
        </w:rPr>
        <w:t>р.п</w:t>
      </w:r>
      <w:proofErr w:type="spellEnd"/>
      <w:r w:rsidRPr="009013D2">
        <w:rPr>
          <w:rFonts w:ascii="PT Astra Serif" w:hAnsi="PT Astra Serif"/>
          <w:sz w:val="28"/>
          <w:szCs w:val="28"/>
        </w:rPr>
        <w:t xml:space="preserve">. Новая Майна </w:t>
      </w:r>
      <w:proofErr w:type="spellStart"/>
      <w:r w:rsidRPr="009013D2">
        <w:rPr>
          <w:rFonts w:ascii="PT Astra Serif" w:hAnsi="PT Astra Serif"/>
          <w:sz w:val="28"/>
          <w:szCs w:val="28"/>
        </w:rPr>
        <w:t>Мелекесский</w:t>
      </w:r>
      <w:proofErr w:type="spellEnd"/>
      <w:r w:rsidRPr="009013D2">
        <w:rPr>
          <w:rFonts w:ascii="PT Astra Serif" w:hAnsi="PT Astra Serif"/>
          <w:sz w:val="28"/>
          <w:szCs w:val="28"/>
        </w:rPr>
        <w:t xml:space="preserve"> район, МОУ ООШ с. </w:t>
      </w:r>
      <w:proofErr w:type="spellStart"/>
      <w:r w:rsidRPr="009013D2">
        <w:rPr>
          <w:rFonts w:ascii="PT Astra Serif" w:hAnsi="PT Astra Serif"/>
          <w:sz w:val="28"/>
          <w:szCs w:val="28"/>
        </w:rPr>
        <w:t>Барышская</w:t>
      </w:r>
      <w:proofErr w:type="spellEnd"/>
      <w:r w:rsidRPr="009013D2">
        <w:rPr>
          <w:rFonts w:ascii="PT Astra Serif" w:hAnsi="PT Astra Serif"/>
          <w:sz w:val="28"/>
          <w:szCs w:val="28"/>
        </w:rPr>
        <w:t xml:space="preserve"> Слобода </w:t>
      </w:r>
      <w:proofErr w:type="spellStart"/>
      <w:r w:rsidRPr="009013D2">
        <w:rPr>
          <w:rFonts w:ascii="PT Astra Serif" w:hAnsi="PT Astra Serif"/>
          <w:sz w:val="28"/>
          <w:szCs w:val="28"/>
        </w:rPr>
        <w:t>Сурский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Кундюковская</w:t>
      </w:r>
      <w:proofErr w:type="spellEnd"/>
      <w:r w:rsidRPr="009013D2">
        <w:rPr>
          <w:rFonts w:ascii="PT Astra Serif" w:hAnsi="PT Astra Serif"/>
          <w:sz w:val="28"/>
          <w:szCs w:val="28"/>
        </w:rPr>
        <w:t xml:space="preserve"> СШ» </w:t>
      </w:r>
      <w:proofErr w:type="spellStart"/>
      <w:r w:rsidRPr="009013D2">
        <w:rPr>
          <w:rFonts w:ascii="PT Astra Serif" w:hAnsi="PT Astra Serif"/>
          <w:sz w:val="28"/>
          <w:szCs w:val="28"/>
        </w:rPr>
        <w:t>Цильнинский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Майнский</w:t>
      </w:r>
      <w:proofErr w:type="spellEnd"/>
      <w:r w:rsidRPr="009013D2">
        <w:rPr>
          <w:rFonts w:ascii="PT Astra Serif" w:hAnsi="PT Astra Serif"/>
          <w:sz w:val="28"/>
          <w:szCs w:val="28"/>
        </w:rPr>
        <w:t xml:space="preserve"> многопрофильный лицей имени В.А. Яковлева» </w:t>
      </w:r>
      <w:proofErr w:type="spellStart"/>
      <w:r w:rsidRPr="009013D2">
        <w:rPr>
          <w:rFonts w:ascii="PT Astra Serif" w:hAnsi="PT Astra Serif"/>
          <w:sz w:val="28"/>
          <w:szCs w:val="28"/>
        </w:rPr>
        <w:t>Майнский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Ундоровский</w:t>
      </w:r>
      <w:proofErr w:type="spellEnd"/>
      <w:r w:rsidRPr="009013D2">
        <w:rPr>
          <w:rFonts w:ascii="PT Astra Serif" w:hAnsi="PT Astra Serif"/>
          <w:sz w:val="28"/>
          <w:szCs w:val="28"/>
        </w:rPr>
        <w:t xml:space="preserve"> лицей» Ульяновский район);</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документы направлены на комиссию по эффективности Ульяновской области по трём объектам (МБОУ «</w:t>
      </w:r>
      <w:proofErr w:type="spellStart"/>
      <w:r w:rsidRPr="009013D2">
        <w:rPr>
          <w:rFonts w:ascii="PT Astra Serif" w:hAnsi="PT Astra Serif"/>
          <w:sz w:val="28"/>
          <w:szCs w:val="28"/>
        </w:rPr>
        <w:t>Вешкаймская</w:t>
      </w:r>
      <w:proofErr w:type="spellEnd"/>
      <w:r w:rsidRPr="009013D2">
        <w:rPr>
          <w:rFonts w:ascii="PT Astra Serif" w:hAnsi="PT Astra Serif"/>
          <w:sz w:val="28"/>
          <w:szCs w:val="28"/>
        </w:rPr>
        <w:t xml:space="preserve"> СШ №1» и МБДОУ «</w:t>
      </w:r>
      <w:proofErr w:type="spellStart"/>
      <w:r w:rsidRPr="009013D2">
        <w:rPr>
          <w:rFonts w:ascii="PT Astra Serif" w:hAnsi="PT Astra Serif"/>
          <w:sz w:val="28"/>
          <w:szCs w:val="28"/>
        </w:rPr>
        <w:t>Вешкаймский</w:t>
      </w:r>
      <w:proofErr w:type="spellEnd"/>
      <w:r w:rsidRPr="009013D2">
        <w:rPr>
          <w:rFonts w:ascii="PT Astra Serif" w:hAnsi="PT Astra Serif"/>
          <w:sz w:val="28"/>
          <w:szCs w:val="28"/>
        </w:rPr>
        <w:t xml:space="preserve"> детский сад «Березка» </w:t>
      </w:r>
      <w:proofErr w:type="spellStart"/>
      <w:r w:rsidRPr="009013D2">
        <w:rPr>
          <w:rFonts w:ascii="PT Astra Serif" w:hAnsi="PT Astra Serif"/>
          <w:sz w:val="28"/>
          <w:szCs w:val="28"/>
        </w:rPr>
        <w:t>Вешкаймский</w:t>
      </w:r>
      <w:proofErr w:type="spellEnd"/>
      <w:r w:rsidRPr="009013D2">
        <w:rPr>
          <w:rFonts w:ascii="PT Astra Serif" w:hAnsi="PT Astra Serif"/>
          <w:sz w:val="28"/>
          <w:szCs w:val="28"/>
        </w:rPr>
        <w:t xml:space="preserve"> район, МОУ </w:t>
      </w:r>
      <w:proofErr w:type="spellStart"/>
      <w:r w:rsidRPr="009013D2">
        <w:rPr>
          <w:rFonts w:ascii="PT Astra Serif" w:hAnsi="PT Astra Serif"/>
          <w:sz w:val="28"/>
          <w:szCs w:val="28"/>
        </w:rPr>
        <w:t>Абдреевская</w:t>
      </w:r>
      <w:proofErr w:type="spellEnd"/>
      <w:r w:rsidRPr="009013D2">
        <w:rPr>
          <w:rFonts w:ascii="PT Astra Serif" w:hAnsi="PT Astra Serif"/>
          <w:sz w:val="28"/>
          <w:szCs w:val="28"/>
        </w:rPr>
        <w:t xml:space="preserve"> НОШ </w:t>
      </w:r>
      <w:proofErr w:type="spellStart"/>
      <w:r w:rsidRPr="009013D2">
        <w:rPr>
          <w:rFonts w:ascii="PT Astra Serif" w:hAnsi="PT Astra Serif"/>
          <w:sz w:val="28"/>
          <w:szCs w:val="28"/>
        </w:rPr>
        <w:t>Новомалыклинский</w:t>
      </w:r>
      <w:proofErr w:type="spellEnd"/>
      <w:r w:rsidRPr="009013D2">
        <w:rPr>
          <w:rFonts w:ascii="PT Astra Serif" w:hAnsi="PT Astra Serif"/>
          <w:sz w:val="28"/>
          <w:szCs w:val="28"/>
        </w:rPr>
        <w:t xml:space="preserve"> район).</w:t>
      </w:r>
    </w:p>
    <w:p w:rsidR="00434DE8" w:rsidRPr="009013D2" w:rsidRDefault="00386746" w:rsidP="00434DE8">
      <w:pPr>
        <w:ind w:firstLine="709"/>
        <w:jc w:val="both"/>
        <w:rPr>
          <w:rFonts w:ascii="PT Astra Serif" w:hAnsi="PT Astra Serif"/>
          <w:b/>
          <w:i/>
          <w:sz w:val="28"/>
          <w:szCs w:val="28"/>
        </w:rPr>
      </w:pPr>
      <w:r w:rsidRPr="009013D2">
        <w:rPr>
          <w:rFonts w:ascii="PT Astra Serif" w:hAnsi="PT Astra Serif"/>
          <w:i/>
          <w:sz w:val="28"/>
          <w:szCs w:val="28"/>
        </w:rPr>
        <w:t>–</w:t>
      </w:r>
      <w:r w:rsidR="00434DE8" w:rsidRPr="009013D2">
        <w:rPr>
          <w:rFonts w:ascii="PT Astra Serif" w:hAnsi="PT Astra Serif"/>
          <w:b/>
          <w:i/>
          <w:sz w:val="28"/>
          <w:szCs w:val="28"/>
        </w:rPr>
        <w:t xml:space="preserve"> капитальный ремонт 6 зданий общеобразовательных организаций.</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В 2022 году запланирован старт реализации мероприятия в рамках государственной программы Российской Федерации «Развитие образования» по осуществлению капитального ремонта зданий общеобразовательных организаций субъектов Российской Федерации.</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С целью участия в вышеуказанных мероприятиях в заявку от Ульяновской области вошли шесть зданий общеобразовательных организаций:</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МБОУ «Октябрьская сре</w:t>
      </w:r>
      <w:r w:rsidR="00386746" w:rsidRPr="009013D2">
        <w:rPr>
          <w:rFonts w:ascii="PT Astra Serif" w:hAnsi="PT Astra Serif"/>
          <w:sz w:val="28"/>
          <w:szCs w:val="28"/>
        </w:rPr>
        <w:t>дняя школа» Радищевского района;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МБОУ «Средняя школа </w:t>
      </w:r>
      <w:proofErr w:type="spellStart"/>
      <w:r w:rsidRPr="009013D2">
        <w:rPr>
          <w:rFonts w:ascii="PT Astra Serif" w:hAnsi="PT Astra Serif"/>
          <w:sz w:val="28"/>
          <w:szCs w:val="28"/>
        </w:rPr>
        <w:t>с.Никольское</w:t>
      </w:r>
      <w:proofErr w:type="spellEnd"/>
      <w:r w:rsidRPr="009013D2">
        <w:rPr>
          <w:rFonts w:ascii="PT Astra Serif" w:hAnsi="PT Astra Serif"/>
          <w:sz w:val="28"/>
          <w:szCs w:val="28"/>
        </w:rPr>
        <w:t>-на</w:t>
      </w:r>
      <w:r w:rsidR="00386746" w:rsidRPr="009013D2">
        <w:rPr>
          <w:rFonts w:ascii="PT Astra Serif" w:hAnsi="PT Astra Serif"/>
          <w:sz w:val="28"/>
          <w:szCs w:val="28"/>
        </w:rPr>
        <w:t xml:space="preserve">-Черемшане» </w:t>
      </w:r>
      <w:proofErr w:type="spellStart"/>
      <w:r w:rsidR="00386746" w:rsidRPr="009013D2">
        <w:rPr>
          <w:rFonts w:ascii="PT Astra Serif" w:hAnsi="PT Astra Serif"/>
          <w:sz w:val="28"/>
          <w:szCs w:val="28"/>
        </w:rPr>
        <w:t>Мелекесского</w:t>
      </w:r>
      <w:proofErr w:type="spellEnd"/>
      <w:r w:rsidR="00386746" w:rsidRPr="009013D2">
        <w:rPr>
          <w:rFonts w:ascii="PT Astra Serif" w:hAnsi="PT Astra Serif"/>
          <w:sz w:val="28"/>
          <w:szCs w:val="28"/>
        </w:rPr>
        <w:t xml:space="preserve"> района;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МБОУ «СШ №</w:t>
      </w:r>
      <w:r w:rsidR="00386746" w:rsidRPr="009013D2">
        <w:rPr>
          <w:rFonts w:ascii="PT Astra Serif" w:hAnsi="PT Astra Serif"/>
          <w:sz w:val="28"/>
          <w:szCs w:val="28"/>
        </w:rPr>
        <w:t xml:space="preserve"> </w:t>
      </w:r>
      <w:r w:rsidRPr="009013D2">
        <w:rPr>
          <w:rFonts w:ascii="PT Astra Serif" w:hAnsi="PT Astra Serif"/>
          <w:sz w:val="28"/>
          <w:szCs w:val="28"/>
        </w:rPr>
        <w:t xml:space="preserve">2 </w:t>
      </w:r>
      <w:proofErr w:type="spellStart"/>
      <w:r w:rsidRPr="009013D2">
        <w:rPr>
          <w:rFonts w:ascii="PT Astra Serif" w:hAnsi="PT Astra Serif"/>
          <w:sz w:val="28"/>
          <w:szCs w:val="28"/>
        </w:rPr>
        <w:t>р.п</w:t>
      </w:r>
      <w:proofErr w:type="spellEnd"/>
      <w:r w:rsidR="00386746" w:rsidRPr="009013D2">
        <w:rPr>
          <w:rFonts w:ascii="PT Astra Serif" w:hAnsi="PT Astra Serif"/>
          <w:sz w:val="28"/>
          <w:szCs w:val="28"/>
        </w:rPr>
        <w:t xml:space="preserve">. Мулловка» </w:t>
      </w:r>
      <w:proofErr w:type="spellStart"/>
      <w:r w:rsidR="00386746" w:rsidRPr="009013D2">
        <w:rPr>
          <w:rFonts w:ascii="PT Astra Serif" w:hAnsi="PT Astra Serif"/>
          <w:sz w:val="28"/>
          <w:szCs w:val="28"/>
        </w:rPr>
        <w:t>Мелекесского</w:t>
      </w:r>
      <w:proofErr w:type="spellEnd"/>
      <w:r w:rsidR="00386746" w:rsidRPr="009013D2">
        <w:rPr>
          <w:rFonts w:ascii="PT Astra Serif" w:hAnsi="PT Astra Serif"/>
          <w:sz w:val="28"/>
          <w:szCs w:val="28"/>
        </w:rPr>
        <w:t xml:space="preserve"> района;</w:t>
      </w:r>
    </w:p>
    <w:p w:rsidR="00434DE8" w:rsidRPr="009013D2" w:rsidRDefault="00386746" w:rsidP="00434DE8">
      <w:pPr>
        <w:ind w:firstLine="709"/>
        <w:jc w:val="both"/>
        <w:rPr>
          <w:rFonts w:ascii="PT Astra Serif" w:hAnsi="PT Astra Serif"/>
          <w:sz w:val="28"/>
          <w:szCs w:val="28"/>
        </w:rPr>
      </w:pPr>
      <w:r w:rsidRPr="009013D2">
        <w:rPr>
          <w:rFonts w:ascii="PT Astra Serif" w:hAnsi="PT Astra Serif"/>
          <w:sz w:val="28"/>
          <w:szCs w:val="28"/>
        </w:rPr>
        <w:t>МОУ СШ с. Сара Сурского района;</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О</w:t>
      </w:r>
      <w:r w:rsidR="00386746" w:rsidRPr="009013D2">
        <w:rPr>
          <w:rFonts w:ascii="PT Astra Serif" w:hAnsi="PT Astra Serif"/>
          <w:sz w:val="28"/>
          <w:szCs w:val="28"/>
        </w:rPr>
        <w:t>ГКОУ «Кадетская школа-интернат»;</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ОГКОУ «Школа-интернат №</w:t>
      </w:r>
      <w:r w:rsidR="00386746" w:rsidRPr="009013D2">
        <w:rPr>
          <w:rFonts w:ascii="PT Astra Serif" w:hAnsi="PT Astra Serif"/>
          <w:sz w:val="28"/>
          <w:szCs w:val="28"/>
        </w:rPr>
        <w:t xml:space="preserve"> </w:t>
      </w:r>
      <w:r w:rsidRPr="009013D2">
        <w:rPr>
          <w:rFonts w:ascii="PT Astra Serif" w:hAnsi="PT Astra Serif"/>
          <w:sz w:val="28"/>
          <w:szCs w:val="28"/>
        </w:rPr>
        <w:t>26».</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 xml:space="preserve">С целью осуществления эффективной подготовки необходимого пакета документов сформирована рабочая группа по контролю за ходом подготовки и участия Ульяновской области в отборе заявок на предоставление субсидий из федерального бюджета бюджетам субъектов Российской Федерации, на </w:t>
      </w:r>
      <w:proofErr w:type="spellStart"/>
      <w:r w:rsidRPr="009013D2">
        <w:rPr>
          <w:rFonts w:ascii="PT Astra Serif" w:hAnsi="PT Astra Serif"/>
          <w:bCs/>
          <w:sz w:val="28"/>
          <w:szCs w:val="28"/>
        </w:rPr>
        <w:t>софинансирование</w:t>
      </w:r>
      <w:proofErr w:type="spellEnd"/>
      <w:r w:rsidRPr="009013D2">
        <w:rPr>
          <w:rFonts w:ascii="PT Astra Serif" w:hAnsi="PT Astra Serif"/>
          <w:bCs/>
          <w:sz w:val="28"/>
          <w:szCs w:val="28"/>
        </w:rPr>
        <w:t xml:space="preserve"> расходов, возникающих при реализации мероприятий по капитальным ремонтам зданий общеобразовательных организаций в рамках государственной программы Российской Федерации «Развитие образования».</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 xml:space="preserve">Кроме того, разработана дорожная карта по включению муниципальных и государственных общеобразовательных организаций Ульяновской области </w:t>
      </w:r>
      <w:r w:rsidRPr="009013D2">
        <w:rPr>
          <w:rFonts w:ascii="PT Astra Serif" w:hAnsi="PT Astra Serif"/>
          <w:b/>
          <w:bCs/>
          <w:sz w:val="28"/>
          <w:szCs w:val="28"/>
        </w:rPr>
        <w:t xml:space="preserve">в </w:t>
      </w:r>
      <w:r w:rsidRPr="009013D2">
        <w:rPr>
          <w:rFonts w:ascii="PT Astra Serif" w:hAnsi="PT Astra Serif"/>
          <w:bCs/>
          <w:sz w:val="28"/>
          <w:szCs w:val="28"/>
        </w:rPr>
        <w:t>мероприятие по капитальному ремонту государственной программы Российской Федерации «Развитие образование».</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Утверждён Состав Штаба родительского общественного контроля. В состав Штаба вошли представители родительской общественности всех 24 муниципальных образований, государственных школ, члены Общественной палаты Ульяновской области, руководители детского общественного движения РДШ в Ульяновской области.</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Кроме того, по итогам расширенного заседания рабочей группы (штаба) по организации бесплатного здорового горячего питания для обучающихся, осваивающих образовательные программы начального общего образования под председательством Заместителя Председателя Правительства Российской Федерации Голиковой Т.А. 02.02.2022, дано поручение о представлении</w:t>
      </w:r>
      <w:r w:rsidRPr="009013D2">
        <w:rPr>
          <w:rFonts w:ascii="PT Astra Serif" w:hAnsi="PT Astra Serif"/>
          <w:bCs/>
          <w:sz w:val="28"/>
          <w:szCs w:val="28"/>
        </w:rPr>
        <w:br/>
        <w:t xml:space="preserve">в </w:t>
      </w:r>
      <w:proofErr w:type="spellStart"/>
      <w:r w:rsidRPr="009013D2">
        <w:rPr>
          <w:rFonts w:ascii="PT Astra Serif" w:hAnsi="PT Astra Serif"/>
          <w:bCs/>
          <w:sz w:val="28"/>
          <w:szCs w:val="28"/>
        </w:rPr>
        <w:t>Минпросвещения</w:t>
      </w:r>
      <w:proofErr w:type="spellEnd"/>
      <w:r w:rsidRPr="009013D2">
        <w:rPr>
          <w:rFonts w:ascii="PT Astra Serif" w:hAnsi="PT Astra Serif"/>
          <w:bCs/>
          <w:sz w:val="28"/>
          <w:szCs w:val="28"/>
        </w:rPr>
        <w:t xml:space="preserve"> России дорожных карт реализации региональных проектов, </w:t>
      </w:r>
      <w:r w:rsidRPr="009013D2">
        <w:rPr>
          <w:rFonts w:ascii="PT Astra Serif" w:hAnsi="PT Astra Serif"/>
          <w:bCs/>
          <w:sz w:val="28"/>
          <w:szCs w:val="28"/>
        </w:rPr>
        <w:lastRenderedPageBreak/>
        <w:t>направленных на выполнение мероприятий по модернизации школьных систем образования.</w:t>
      </w:r>
    </w:p>
    <w:p w:rsidR="00434DE8" w:rsidRPr="009013D2" w:rsidRDefault="001C2E31" w:rsidP="00434DE8">
      <w:pPr>
        <w:ind w:firstLine="709"/>
        <w:jc w:val="both"/>
        <w:rPr>
          <w:rFonts w:ascii="PT Astra Serif" w:hAnsi="PT Astra Serif"/>
          <w:bCs/>
          <w:sz w:val="28"/>
          <w:szCs w:val="28"/>
        </w:rPr>
      </w:pPr>
      <w:r w:rsidRPr="009013D2">
        <w:rPr>
          <w:rFonts w:ascii="PT Astra Serif" w:hAnsi="PT Astra Serif"/>
          <w:bCs/>
          <w:sz w:val="28"/>
          <w:szCs w:val="28"/>
        </w:rPr>
        <w:t>Дорожная карта разработана</w:t>
      </w:r>
      <w:r w:rsidR="00434DE8" w:rsidRPr="009013D2">
        <w:rPr>
          <w:rFonts w:ascii="PT Astra Serif" w:hAnsi="PT Astra Serif"/>
          <w:bCs/>
          <w:sz w:val="28"/>
          <w:szCs w:val="28"/>
        </w:rPr>
        <w:t xml:space="preserve"> и</w:t>
      </w:r>
      <w:r w:rsidRPr="009013D2">
        <w:rPr>
          <w:rFonts w:ascii="PT Astra Serif" w:hAnsi="PT Astra Serif"/>
          <w:bCs/>
          <w:sz w:val="28"/>
          <w:szCs w:val="28"/>
        </w:rPr>
        <w:t xml:space="preserve"> в настоящее время проходит согласование</w:t>
      </w:r>
      <w:r w:rsidR="00434DE8" w:rsidRPr="009013D2">
        <w:rPr>
          <w:rFonts w:ascii="PT Astra Serif" w:hAnsi="PT Astra Serif"/>
          <w:bCs/>
          <w:sz w:val="28"/>
          <w:szCs w:val="28"/>
        </w:rPr>
        <w:t>.</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Срок реализации мероприятия по капитальному ремонту зданий общеобразовательных организаций и оснащению их средствами обучения</w:t>
      </w:r>
      <w:r w:rsidRPr="009013D2">
        <w:rPr>
          <w:rFonts w:ascii="PT Astra Serif" w:hAnsi="PT Astra Serif"/>
          <w:bCs/>
          <w:sz w:val="28"/>
          <w:szCs w:val="28"/>
        </w:rPr>
        <w:br/>
        <w:t>и воспитания – до 15.08.2022.</w:t>
      </w:r>
    </w:p>
    <w:p w:rsidR="00434DE8" w:rsidRPr="009013D2" w:rsidRDefault="00434DE8" w:rsidP="00434DE8">
      <w:pPr>
        <w:ind w:firstLine="709"/>
        <w:jc w:val="both"/>
        <w:rPr>
          <w:rFonts w:ascii="PT Astra Serif" w:hAnsi="PT Astra Serif"/>
          <w:bCs/>
          <w:sz w:val="28"/>
          <w:szCs w:val="28"/>
        </w:rPr>
      </w:pPr>
      <w:r w:rsidRPr="009013D2">
        <w:rPr>
          <w:rFonts w:ascii="PT Astra Serif" w:hAnsi="PT Astra Serif"/>
          <w:bCs/>
          <w:sz w:val="28"/>
          <w:szCs w:val="28"/>
        </w:rPr>
        <w:t>В настоящее время по всем 6 зданиям региональных (муниципальных) общеобразовательных организациям Ульяновской области, участвующих</w:t>
      </w:r>
      <w:r w:rsidRPr="009013D2">
        <w:rPr>
          <w:rFonts w:ascii="PT Astra Serif" w:hAnsi="PT Astra Serif"/>
          <w:bCs/>
          <w:sz w:val="28"/>
          <w:szCs w:val="28"/>
        </w:rPr>
        <w:br/>
        <w:t>в реализации мероприятий госуда</w:t>
      </w:r>
      <w:r w:rsidR="001C2E31" w:rsidRPr="009013D2">
        <w:rPr>
          <w:rFonts w:ascii="PT Astra Serif" w:hAnsi="PT Astra Serif"/>
          <w:bCs/>
          <w:sz w:val="28"/>
          <w:szCs w:val="28"/>
        </w:rPr>
        <w:t>рственной программы в 2022 году,</w:t>
      </w:r>
      <w:r w:rsidRPr="009013D2">
        <w:rPr>
          <w:rFonts w:ascii="PT Astra Serif" w:hAnsi="PT Astra Serif"/>
          <w:bCs/>
          <w:sz w:val="28"/>
          <w:szCs w:val="28"/>
        </w:rPr>
        <w:t xml:space="preserve"> </w:t>
      </w:r>
      <w:r w:rsidR="001C2E31" w:rsidRPr="009013D2">
        <w:rPr>
          <w:rFonts w:ascii="PT Astra Serif" w:hAnsi="PT Astra Serif"/>
          <w:bCs/>
          <w:sz w:val="28"/>
          <w:szCs w:val="28"/>
        </w:rPr>
        <w:t>заключены контракты с подрядной организацией ООО «Тандем»</w:t>
      </w:r>
      <w:r w:rsidRPr="009013D2">
        <w:rPr>
          <w:rFonts w:ascii="PT Astra Serif" w:hAnsi="PT Astra Serif"/>
          <w:bCs/>
          <w:sz w:val="28"/>
          <w:szCs w:val="28"/>
        </w:rPr>
        <w:t>.</w:t>
      </w:r>
    </w:p>
    <w:p w:rsidR="005E2B84" w:rsidRPr="009013D2" w:rsidRDefault="005E2B84" w:rsidP="005E2B84">
      <w:pPr>
        <w:ind w:firstLine="709"/>
        <w:jc w:val="both"/>
        <w:rPr>
          <w:rFonts w:ascii="PT Astra Serif" w:hAnsi="PT Astra Serif"/>
          <w:sz w:val="28"/>
          <w:szCs w:val="28"/>
        </w:rPr>
      </w:pPr>
    </w:p>
    <w:p w:rsidR="005F286B" w:rsidRPr="009013D2" w:rsidRDefault="00010882" w:rsidP="005E2B84">
      <w:pPr>
        <w:ind w:firstLine="708"/>
        <w:jc w:val="both"/>
        <w:rPr>
          <w:rFonts w:ascii="PT Astra Serif" w:hAnsi="PT Astra Serif"/>
          <w:b/>
          <w:i/>
          <w:sz w:val="28"/>
          <w:szCs w:val="28"/>
        </w:rPr>
      </w:pPr>
      <w:r w:rsidRPr="009013D2">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w:t>
      </w:r>
      <w:r w:rsidRPr="009013D2">
        <w:rPr>
          <w:rFonts w:ascii="PT Astra Serif" w:hAnsi="PT Astra Serif"/>
          <w:b/>
          <w:i/>
          <w:sz w:val="28"/>
          <w:szCs w:val="28"/>
        </w:rPr>
        <w:t xml:space="preserve">(ОГКОУ «Школа-интернат № 16», ОГКОУ «Школа № 91»). </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00A65C40" w:rsidRPr="009013D2">
        <w:rPr>
          <w:rFonts w:ascii="PT Astra Serif" w:hAnsi="PT Astra Serif"/>
          <w:sz w:val="28"/>
          <w:szCs w:val="28"/>
        </w:rPr>
        <w:br/>
      </w:r>
      <w:r w:rsidRPr="009013D2">
        <w:rPr>
          <w:rFonts w:ascii="PT Astra Serif" w:hAnsi="PT Astra Serif"/>
          <w:sz w:val="28"/>
          <w:szCs w:val="28"/>
        </w:rPr>
        <w:t>№ 16»).</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w:t>
      </w:r>
      <w:r w:rsidR="00353D7C">
        <w:rPr>
          <w:rFonts w:ascii="PT Astra Serif" w:hAnsi="PT Astra Serif"/>
          <w:sz w:val="28"/>
          <w:szCs w:val="28"/>
        </w:rPr>
        <w:t>бщеобразовательным программам,</w:t>
      </w:r>
      <w:r w:rsidRPr="009013D2">
        <w:rPr>
          <w:rFonts w:ascii="PT Astra Serif" w:hAnsi="PT Astra Serif"/>
          <w:sz w:val="28"/>
          <w:szCs w:val="28"/>
        </w:rPr>
        <w:t xml:space="preserve">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2022 г. в Ульяновской области.</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 xml:space="preserve">Для организации работы в 2022 году по реализации Мероприятия ОГКОУ «Школа-интернат № 91» и ОГКОУ «Школа-интернат № 16» провели мониторинги актуального материально-технического обеспечения, </w:t>
      </w:r>
      <w:proofErr w:type="spellStart"/>
      <w:r w:rsidRPr="009013D2">
        <w:rPr>
          <w:rFonts w:ascii="PT Astra Serif" w:hAnsi="PT Astra Serif"/>
          <w:sz w:val="28"/>
          <w:szCs w:val="28"/>
        </w:rPr>
        <w:t>здоровьесберегающей</w:t>
      </w:r>
      <w:proofErr w:type="spellEnd"/>
      <w:r w:rsidRPr="009013D2">
        <w:rPr>
          <w:rFonts w:ascii="PT Astra Serif" w:hAnsi="PT Astra Serif"/>
          <w:sz w:val="28"/>
          <w:szCs w:val="28"/>
        </w:rPr>
        <w:t xml:space="preserve"> среды.</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 xml:space="preserve">На сайтах ОГКОУ «Школа-интернат № 91» и ОГКОУ «Школа-интернат </w:t>
      </w:r>
      <w:r w:rsidR="00A65C40" w:rsidRPr="009013D2">
        <w:rPr>
          <w:rFonts w:ascii="PT Astra Serif" w:hAnsi="PT Astra Serif"/>
          <w:sz w:val="28"/>
          <w:szCs w:val="28"/>
        </w:rPr>
        <w:br/>
      </w:r>
      <w:r w:rsidRPr="009013D2">
        <w:rPr>
          <w:rFonts w:ascii="PT Astra Serif" w:hAnsi="PT Astra Serif"/>
          <w:sz w:val="28"/>
          <w:szCs w:val="28"/>
        </w:rPr>
        <w:t xml:space="preserve">№ 16» размещены утвержденные программы развития с учётом реализации Мероприятия по обновлению материально-технической базы. </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lastRenderedPageBreak/>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434DE8" w:rsidRPr="009013D2" w:rsidRDefault="00434DE8" w:rsidP="00434DE8">
      <w:pPr>
        <w:shd w:val="clear" w:color="auto" w:fill="FFFFFF"/>
        <w:ind w:firstLine="709"/>
        <w:jc w:val="both"/>
        <w:rPr>
          <w:rFonts w:ascii="PT Astra Serif" w:hAnsi="PT Astra Serif"/>
          <w:sz w:val="28"/>
          <w:szCs w:val="28"/>
        </w:rPr>
      </w:pPr>
      <w:r w:rsidRPr="009013D2">
        <w:rPr>
          <w:rFonts w:ascii="PT Astra Serif" w:hAnsi="PT Astra Serif"/>
          <w:sz w:val="28"/>
          <w:szCs w:val="28"/>
        </w:rPr>
        <w:t>В СУПД контрольные точки по указанным направлениям имеют статус выполнены.</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В </w:t>
      </w:r>
      <w:r w:rsidRPr="009013D2">
        <w:rPr>
          <w:rFonts w:ascii="PT Astra Serif" w:hAnsi="PT Astra Serif"/>
          <w:sz w:val="28"/>
          <w:szCs w:val="28"/>
          <w:lang w:val="en-US"/>
        </w:rPr>
        <w:t>I</w:t>
      </w:r>
      <w:r w:rsidRPr="009013D2">
        <w:rPr>
          <w:rFonts w:ascii="PT Astra Serif" w:hAnsi="PT Astra Serif"/>
          <w:sz w:val="28"/>
          <w:szCs w:val="28"/>
        </w:rPr>
        <w:t xml:space="preserve"> квартале 2022 года в ОГКОУ «Школа-интернат № 91» и ОГКОУ «Школа-интернат № 16» разработаны и утверждены дизайн-проекты, поданы заявки на участие в </w:t>
      </w:r>
      <w:r w:rsidRPr="009013D2">
        <w:rPr>
          <w:rFonts w:ascii="PT Astra Serif" w:hAnsi="PT Astra Serif"/>
          <w:sz w:val="28"/>
          <w:szCs w:val="28"/>
          <w:lang w:val="en-US"/>
        </w:rPr>
        <w:t>I</w:t>
      </w:r>
      <w:r w:rsidRPr="009013D2">
        <w:rPr>
          <w:rFonts w:ascii="PT Astra Serif" w:hAnsi="PT Astra Serif"/>
          <w:sz w:val="28"/>
          <w:szCs w:val="28"/>
        </w:rPr>
        <w:t xml:space="preserve"> этапе </w:t>
      </w:r>
      <w:r w:rsidRPr="009013D2">
        <w:rPr>
          <w:rFonts w:ascii="PT Astra Serif" w:hAnsi="PT Astra Serif"/>
          <w:sz w:val="28"/>
          <w:szCs w:val="28"/>
          <w:lang w:val="en-US"/>
        </w:rPr>
        <w:t>IV</w:t>
      </w:r>
      <w:r w:rsidRPr="009013D2">
        <w:rPr>
          <w:rFonts w:ascii="PT Astra Serif" w:hAnsi="PT Astra Serif"/>
          <w:sz w:val="28"/>
          <w:szCs w:val="28"/>
        </w:rPr>
        <w:t xml:space="preserve"> Всероссийского Конкурса «</w:t>
      </w:r>
      <w:proofErr w:type="spellStart"/>
      <w:r w:rsidRPr="009013D2">
        <w:rPr>
          <w:rFonts w:ascii="PT Astra Serif" w:hAnsi="PT Astra Serif"/>
          <w:sz w:val="28"/>
          <w:szCs w:val="28"/>
        </w:rPr>
        <w:t>Доброшкола</w:t>
      </w:r>
      <w:proofErr w:type="spellEnd"/>
      <w:r w:rsidRPr="009013D2">
        <w:rPr>
          <w:rFonts w:ascii="PT Astra Serif" w:hAnsi="PT Astra Serif"/>
          <w:sz w:val="28"/>
          <w:szCs w:val="28"/>
        </w:rPr>
        <w:t xml:space="preserve">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434DE8" w:rsidRPr="009013D2" w:rsidRDefault="00434DE8" w:rsidP="00434DE8">
      <w:pPr>
        <w:ind w:firstLine="709"/>
        <w:jc w:val="both"/>
        <w:rPr>
          <w:rStyle w:val="layoutlayoutsizemlayouttype2panelayoutvertical-fitlayoutletter"/>
          <w:rFonts w:ascii="PT Astra Serif" w:eastAsia="Arial" w:hAnsi="PT Astra Serif"/>
          <w:shd w:val="clear" w:color="auto" w:fill="FFFFFF"/>
        </w:rPr>
      </w:pPr>
      <w:r w:rsidRPr="009013D2">
        <w:rPr>
          <w:rStyle w:val="layoutlayoutsizemlayouttype2panelayoutvertical-fitlayoutletter"/>
          <w:rFonts w:ascii="PT Astra Serif" w:eastAsia="Arial" w:hAnsi="PT Astra Serif"/>
          <w:sz w:val="28"/>
          <w:szCs w:val="28"/>
          <w:shd w:val="clear" w:color="auto" w:fill="FFFFFF"/>
        </w:rPr>
        <w:t>Областным государственным казённым учреждением «</w:t>
      </w:r>
      <w:proofErr w:type="spellStart"/>
      <w:r w:rsidRPr="009013D2">
        <w:rPr>
          <w:rStyle w:val="layoutlayoutsizemlayouttype2panelayoutvertical-fitlayoutletter"/>
          <w:rFonts w:ascii="PT Astra Serif" w:eastAsia="Arial" w:hAnsi="PT Astra Serif"/>
          <w:sz w:val="28"/>
          <w:szCs w:val="28"/>
          <w:shd w:val="clear" w:color="auto" w:fill="FFFFFF"/>
        </w:rPr>
        <w:t>Ульяновскоблстройзаказчик</w:t>
      </w:r>
      <w:proofErr w:type="spellEnd"/>
      <w:r w:rsidRPr="009013D2">
        <w:rPr>
          <w:rStyle w:val="layoutlayoutsizemlayouttype2panelayoutvertical-fitlayoutletter"/>
          <w:rFonts w:ascii="PT Astra Serif" w:eastAsia="Arial" w:hAnsi="PT Astra Serif"/>
          <w:sz w:val="28"/>
          <w:szCs w:val="28"/>
          <w:shd w:val="clear" w:color="auto" w:fill="FFFFFF"/>
        </w:rPr>
        <w:t>»</w:t>
      </w:r>
      <w:r w:rsidRPr="009013D2">
        <w:rPr>
          <w:rFonts w:ascii="PT Astra Serif" w:hAnsi="PT Astra Serif"/>
          <w:sz w:val="28"/>
          <w:szCs w:val="28"/>
        </w:rPr>
        <w:t xml:space="preserve"> </w:t>
      </w:r>
      <w:r w:rsidRPr="009013D2">
        <w:rPr>
          <w:rStyle w:val="layoutlayoutsizemlayouttype2panelayoutvertical-fitlayoutletter"/>
          <w:rFonts w:ascii="PT Astra Serif" w:eastAsia="Arial" w:hAnsi="PT Astra Serif"/>
          <w:sz w:val="28"/>
          <w:szCs w:val="28"/>
          <w:shd w:val="clear" w:color="auto" w:fill="FFFFFF"/>
        </w:rPr>
        <w:t xml:space="preserve">в марте 2022 года </w:t>
      </w:r>
      <w:r w:rsidRPr="009013D2">
        <w:rPr>
          <w:rFonts w:ascii="PT Astra Serif" w:hAnsi="PT Astra Serif"/>
          <w:sz w:val="28"/>
          <w:szCs w:val="28"/>
        </w:rPr>
        <w:t xml:space="preserve">оформлены задания на проектирование «Капитальный ремонт здания ОГКОУ «Школа-интернат № 91» на 12000,00 тыс. руб. (общей площадью 336,52 </w:t>
      </w:r>
      <w:proofErr w:type="spellStart"/>
      <w:proofErr w:type="gramStart"/>
      <w:r w:rsidRPr="009013D2">
        <w:rPr>
          <w:rFonts w:ascii="PT Astra Serif" w:hAnsi="PT Astra Serif"/>
          <w:sz w:val="28"/>
          <w:szCs w:val="28"/>
        </w:rPr>
        <w:t>кв.м</w:t>
      </w:r>
      <w:proofErr w:type="spellEnd"/>
      <w:proofErr w:type="gramEnd"/>
      <w:r w:rsidRPr="009013D2">
        <w:rPr>
          <w:rFonts w:ascii="PT Astra Serif" w:hAnsi="PT Astra Serif"/>
          <w:sz w:val="28"/>
          <w:szCs w:val="28"/>
        </w:rPr>
        <w:t>) и «Капитальный ремонт здания ОГКОУ «Ш</w:t>
      </w:r>
      <w:r w:rsidR="00A65C40" w:rsidRPr="009013D2">
        <w:rPr>
          <w:rFonts w:ascii="PT Astra Serif" w:hAnsi="PT Astra Serif"/>
          <w:sz w:val="28"/>
          <w:szCs w:val="28"/>
        </w:rPr>
        <w:t>кола-интернат № 16» на сумму 15</w:t>
      </w:r>
      <w:r w:rsidRPr="009013D2">
        <w:rPr>
          <w:rFonts w:ascii="PT Astra Serif" w:hAnsi="PT Astra Serif"/>
          <w:sz w:val="28"/>
          <w:szCs w:val="28"/>
        </w:rPr>
        <w:t xml:space="preserve">540,00 тыс. руб. (общей площадью 1 337,0 </w:t>
      </w:r>
      <w:proofErr w:type="spellStart"/>
      <w:r w:rsidRPr="009013D2">
        <w:rPr>
          <w:rFonts w:ascii="PT Astra Serif" w:hAnsi="PT Astra Serif"/>
          <w:sz w:val="28"/>
          <w:szCs w:val="28"/>
        </w:rPr>
        <w:t>кв.м</w:t>
      </w:r>
      <w:proofErr w:type="spellEnd"/>
      <w:r w:rsidRPr="009013D2">
        <w:rPr>
          <w:rFonts w:ascii="PT Astra Serif" w:hAnsi="PT Astra Serif"/>
          <w:sz w:val="28"/>
          <w:szCs w:val="28"/>
        </w:rPr>
        <w:t xml:space="preserve">), </w:t>
      </w:r>
      <w:r w:rsidRPr="009013D2">
        <w:rPr>
          <w:rStyle w:val="layoutlayoutsizemlayouttype2panelayoutvertical-fitlayoutletter"/>
          <w:rFonts w:ascii="PT Astra Serif" w:eastAsia="Arial" w:hAnsi="PT Astra Serif"/>
          <w:sz w:val="28"/>
          <w:szCs w:val="28"/>
          <w:shd w:val="clear" w:color="auto" w:fill="FFFFFF"/>
        </w:rPr>
        <w:t xml:space="preserve">объявлен конкурс на определение проектно-строительной организации. </w:t>
      </w:r>
    </w:p>
    <w:p w:rsidR="00434DE8" w:rsidRPr="009013D2" w:rsidRDefault="00434DE8" w:rsidP="00434DE8">
      <w:pPr>
        <w:ind w:firstLine="709"/>
        <w:jc w:val="both"/>
        <w:rPr>
          <w:rStyle w:val="layoutlayoutsizemlayouttype2panelayoutvertical-fitlayoutletter"/>
          <w:rFonts w:ascii="PT Astra Serif" w:eastAsia="Arial" w:hAnsi="PT Astra Serif"/>
          <w:sz w:val="28"/>
          <w:szCs w:val="28"/>
          <w:shd w:val="clear" w:color="auto" w:fill="FFFFFF"/>
        </w:rPr>
      </w:pPr>
      <w:r w:rsidRPr="009013D2">
        <w:rPr>
          <w:rStyle w:val="layoutlayoutsizemlayouttype2panelayoutvertical-fitlayoutletter"/>
          <w:rFonts w:ascii="PT Astra Serif" w:eastAsia="Arial" w:hAnsi="PT Astra Serif"/>
          <w:sz w:val="28"/>
          <w:szCs w:val="28"/>
          <w:shd w:val="clear" w:color="auto" w:fill="FFFFFF"/>
        </w:rPr>
        <w:t xml:space="preserve">В </w:t>
      </w:r>
      <w:r w:rsidRPr="009013D2">
        <w:rPr>
          <w:rStyle w:val="layoutlayoutsizemlayouttype2panelayoutvertical-fitlayoutletter"/>
          <w:rFonts w:ascii="PT Astra Serif" w:eastAsia="Arial" w:hAnsi="PT Astra Serif"/>
          <w:sz w:val="28"/>
          <w:szCs w:val="28"/>
          <w:shd w:val="clear" w:color="auto" w:fill="FFFFFF"/>
          <w:lang w:val="en-US"/>
        </w:rPr>
        <w:t>I</w:t>
      </w:r>
      <w:r w:rsidRPr="009013D2">
        <w:rPr>
          <w:rStyle w:val="layoutlayoutsizemlayouttype2panelayoutvertical-fitlayoutletter"/>
          <w:rFonts w:ascii="PT Astra Serif" w:eastAsia="Arial" w:hAnsi="PT Astra Serif"/>
          <w:sz w:val="28"/>
          <w:szCs w:val="28"/>
          <w:shd w:val="clear" w:color="auto" w:fill="FFFFFF"/>
        </w:rPr>
        <w:t xml:space="preserve"> квартале 2022 года в ОГКОУ «Школа-интернат № 16» состоялось 12 аукционов по закупкам: комплектов оборудования для демонстрационных опытов, лабораторных работ и ученических опытов по физике; комплектов оборудования для демонстрационных опытов, лабораторных работ и ученических опытов по химии; комплектов оборудования для демонстрационных опытов, лабораторных работ и ученических опытов по биологии;  микроскопов с принадлежностями (цифровой и оптические) для кабинета биологии; многофункционального стола-тренажера для кабинета учителя-дефектолога; бытовой техники  и кухонной плиты с вытяжкой для мастерской «Поварское дело». В период с 21.03.2022 по 25.03.2022 в ОГКОУ «Школа-интернат №</w:t>
      </w:r>
      <w:r w:rsidR="0080627B" w:rsidRPr="009013D2">
        <w:rPr>
          <w:rStyle w:val="layoutlayoutsizemlayouttype2panelayoutvertical-fitlayoutletter"/>
          <w:rFonts w:ascii="PT Astra Serif" w:eastAsia="Arial" w:hAnsi="PT Astra Serif"/>
          <w:sz w:val="28"/>
          <w:szCs w:val="28"/>
          <w:shd w:val="clear" w:color="auto" w:fill="FFFFFF"/>
        </w:rPr>
        <w:t xml:space="preserve"> 16» произведена поставка по трё</w:t>
      </w:r>
      <w:r w:rsidRPr="009013D2">
        <w:rPr>
          <w:rStyle w:val="layoutlayoutsizemlayouttype2panelayoutvertical-fitlayoutletter"/>
          <w:rFonts w:ascii="PT Astra Serif" w:eastAsia="Arial" w:hAnsi="PT Astra Serif"/>
          <w:sz w:val="28"/>
          <w:szCs w:val="28"/>
          <w:shd w:val="clear" w:color="auto" w:fill="FFFFFF"/>
        </w:rPr>
        <w:t>м аукционам: «Методические пособия», «Программно-дидактические комплексы и игры для коррекционно-развивающих занятий» для кабинета учителя-дефектолога и «Кухонная плита с вытяжкой» для мастерской «Поварское дело».</w:t>
      </w:r>
    </w:p>
    <w:p w:rsidR="00434DE8" w:rsidRPr="009013D2" w:rsidRDefault="00434DE8" w:rsidP="00434DE8">
      <w:pPr>
        <w:ind w:firstLine="709"/>
        <w:jc w:val="both"/>
        <w:rPr>
          <w:rStyle w:val="layoutlayoutsizemlayouttype2panelayoutvertical-fitlayoutletter"/>
          <w:rFonts w:ascii="PT Astra Serif" w:eastAsia="Arial" w:hAnsi="PT Astra Serif"/>
          <w:sz w:val="28"/>
          <w:szCs w:val="28"/>
          <w:shd w:val="clear" w:color="auto" w:fill="FFFFFF"/>
        </w:rPr>
      </w:pPr>
      <w:r w:rsidRPr="009013D2">
        <w:rPr>
          <w:rStyle w:val="layoutlayoutsizemlayouttype2panelayoutvertical-fitlayoutletter"/>
          <w:rFonts w:ascii="PT Astra Serif" w:eastAsia="Arial" w:hAnsi="PT Astra Serif"/>
          <w:sz w:val="28"/>
          <w:szCs w:val="28"/>
          <w:shd w:val="clear" w:color="auto" w:fill="FFFFFF"/>
        </w:rPr>
        <w:t xml:space="preserve">В I квартале 2022 года в ОГКОУ «Школа-интернат № 91» проведены 12 аукционов по закупкам (музыкальное оборудование, музыкальные инструменты - 8 лотов, мебель, интерактивные панели, электронный стационарный </w:t>
      </w:r>
      <w:proofErr w:type="spellStart"/>
      <w:r w:rsidRPr="009013D2">
        <w:rPr>
          <w:rStyle w:val="layoutlayoutsizemlayouttype2panelayoutvertical-fitlayoutletter"/>
          <w:rFonts w:ascii="PT Astra Serif" w:eastAsia="Arial" w:hAnsi="PT Astra Serif"/>
          <w:sz w:val="28"/>
          <w:szCs w:val="28"/>
          <w:shd w:val="clear" w:color="auto" w:fill="FFFFFF"/>
        </w:rPr>
        <w:t>видеоувеличитель</w:t>
      </w:r>
      <w:proofErr w:type="spellEnd"/>
      <w:r w:rsidRPr="009013D2">
        <w:rPr>
          <w:rStyle w:val="layoutlayoutsizemlayouttype2panelayoutvertical-fitlayoutletter"/>
          <w:rFonts w:ascii="PT Astra Serif" w:eastAsia="Arial" w:hAnsi="PT Astra Serif"/>
          <w:sz w:val="28"/>
          <w:szCs w:val="28"/>
          <w:shd w:val="clear" w:color="auto" w:fill="FFFFFF"/>
        </w:rPr>
        <w:t>; образовательная с</w:t>
      </w:r>
      <w:r w:rsidR="0080627B" w:rsidRPr="009013D2">
        <w:rPr>
          <w:rStyle w:val="layoutlayoutsizemlayouttype2panelayoutvertical-fitlayoutletter"/>
          <w:rFonts w:ascii="PT Astra Serif" w:eastAsia="Arial" w:hAnsi="PT Astra Serif"/>
          <w:sz w:val="28"/>
          <w:szCs w:val="28"/>
          <w:shd w:val="clear" w:color="auto" w:fill="FFFFFF"/>
        </w:rPr>
        <w:t xml:space="preserve">истема </w:t>
      </w:r>
      <w:proofErr w:type="spellStart"/>
      <w:r w:rsidR="0080627B" w:rsidRPr="009013D2">
        <w:rPr>
          <w:rStyle w:val="layoutlayoutsizemlayouttype2panelayoutvertical-fitlayoutletter"/>
          <w:rFonts w:ascii="PT Astra Serif" w:eastAsia="Arial" w:hAnsi="PT Astra Serif"/>
          <w:sz w:val="28"/>
          <w:szCs w:val="28"/>
          <w:shd w:val="clear" w:color="auto" w:fill="FFFFFF"/>
        </w:rPr>
        <w:t>Edu</w:t>
      </w:r>
      <w:proofErr w:type="spellEnd"/>
      <w:r w:rsidR="0080627B" w:rsidRPr="009013D2">
        <w:rPr>
          <w:rStyle w:val="layoutlayoutsizemlayouttype2panelayoutvertical-fitlayoutletter"/>
          <w:rFonts w:ascii="PT Astra Serif" w:eastAsia="Arial" w:hAnsi="PT Astra Serif"/>
          <w:sz w:val="28"/>
          <w:szCs w:val="28"/>
          <w:shd w:val="clear" w:color="auto" w:fill="FFFFFF"/>
        </w:rPr>
        <w:t xml:space="preserve"> </w:t>
      </w:r>
      <w:proofErr w:type="spellStart"/>
      <w:r w:rsidR="0080627B" w:rsidRPr="009013D2">
        <w:rPr>
          <w:rStyle w:val="layoutlayoutsizemlayouttype2panelayoutvertical-fitlayoutletter"/>
          <w:rFonts w:ascii="PT Astra Serif" w:eastAsia="Arial" w:hAnsi="PT Astra Serif"/>
          <w:sz w:val="28"/>
          <w:szCs w:val="28"/>
          <w:shd w:val="clear" w:color="auto" w:fill="FFFFFF"/>
        </w:rPr>
        <w:t>Quest</w:t>
      </w:r>
      <w:proofErr w:type="spellEnd"/>
      <w:r w:rsidR="0080627B" w:rsidRPr="009013D2">
        <w:rPr>
          <w:rStyle w:val="layoutlayoutsizemlayouttype2panelayoutvertical-fitlayoutletter"/>
          <w:rFonts w:ascii="PT Astra Serif" w:eastAsia="Arial" w:hAnsi="PT Astra Serif"/>
          <w:sz w:val="28"/>
          <w:szCs w:val="28"/>
          <w:shd w:val="clear" w:color="auto" w:fill="FFFFFF"/>
        </w:rPr>
        <w:t>), из них по трё</w:t>
      </w:r>
      <w:r w:rsidRPr="009013D2">
        <w:rPr>
          <w:rStyle w:val="layoutlayoutsizemlayouttype2panelayoutvertical-fitlayoutletter"/>
          <w:rFonts w:ascii="PT Astra Serif" w:eastAsia="Arial" w:hAnsi="PT Astra Serif"/>
          <w:sz w:val="28"/>
          <w:szCs w:val="28"/>
          <w:shd w:val="clear" w:color="auto" w:fill="FFFFFF"/>
        </w:rPr>
        <w:t xml:space="preserve">м (музыкальное оборудование) уже объявлены победители, </w:t>
      </w:r>
      <w:proofErr w:type="gramStart"/>
      <w:r w:rsidRPr="009013D2">
        <w:rPr>
          <w:rStyle w:val="layoutlayoutsizemlayouttype2panelayoutvertical-fitlayoutletter"/>
          <w:rFonts w:ascii="PT Astra Serif" w:eastAsia="Arial" w:hAnsi="PT Astra Serif"/>
          <w:sz w:val="28"/>
          <w:szCs w:val="28"/>
          <w:shd w:val="clear" w:color="auto" w:fill="FFFFFF"/>
        </w:rPr>
        <w:t>оформлены  протоколы</w:t>
      </w:r>
      <w:proofErr w:type="gramEnd"/>
      <w:r w:rsidRPr="009013D2">
        <w:rPr>
          <w:rStyle w:val="layoutlayoutsizemlayouttype2panelayoutvertical-fitlayoutletter"/>
          <w:rFonts w:ascii="PT Astra Serif" w:eastAsia="Arial" w:hAnsi="PT Astra Serif"/>
          <w:sz w:val="28"/>
          <w:szCs w:val="28"/>
          <w:shd w:val="clear" w:color="auto" w:fill="FFFFFF"/>
        </w:rPr>
        <w:t xml:space="preserve">, подписаны контракты, произведена поставка музыкального оборудования (микшер, стойка для микрофона, сабвуфер). </w:t>
      </w:r>
    </w:p>
    <w:p w:rsidR="00A736CD" w:rsidRDefault="00A736CD">
      <w:pPr>
        <w:pStyle w:val="af9"/>
        <w:ind w:left="0" w:firstLine="708"/>
        <w:jc w:val="both"/>
        <w:rPr>
          <w:rFonts w:ascii="PT Astra Serif" w:hAnsi="PT Astra Serif"/>
          <w:i/>
          <w:sz w:val="28"/>
          <w:szCs w:val="28"/>
        </w:rPr>
      </w:pPr>
    </w:p>
    <w:p w:rsidR="009013D2" w:rsidRDefault="009013D2">
      <w:pPr>
        <w:pStyle w:val="af9"/>
        <w:ind w:left="0" w:firstLine="708"/>
        <w:jc w:val="both"/>
        <w:rPr>
          <w:rFonts w:ascii="PT Astra Serif" w:hAnsi="PT Astra Serif"/>
          <w:i/>
          <w:sz w:val="28"/>
          <w:szCs w:val="28"/>
        </w:rPr>
      </w:pPr>
    </w:p>
    <w:p w:rsidR="009013D2" w:rsidRPr="009013D2" w:rsidRDefault="009013D2">
      <w:pPr>
        <w:pStyle w:val="af9"/>
        <w:ind w:left="0" w:firstLine="708"/>
        <w:jc w:val="both"/>
        <w:rPr>
          <w:rFonts w:ascii="PT Astra Serif" w:hAnsi="PT Astra Serif"/>
          <w:i/>
          <w:sz w:val="28"/>
          <w:szCs w:val="28"/>
        </w:rPr>
      </w:pPr>
    </w:p>
    <w:p w:rsidR="005F286B" w:rsidRPr="009013D2" w:rsidRDefault="00010882">
      <w:pPr>
        <w:pStyle w:val="13"/>
        <w:ind w:left="0" w:firstLine="708"/>
        <w:jc w:val="both"/>
        <w:rPr>
          <w:rFonts w:ascii="PT Astra Serif" w:hAnsi="PT Astra Serif"/>
          <w:b/>
          <w:spacing w:val="-2"/>
          <w:sz w:val="28"/>
          <w:szCs w:val="28"/>
        </w:rPr>
      </w:pPr>
      <w:r w:rsidRPr="009013D2">
        <w:rPr>
          <w:rFonts w:ascii="PT Astra Serif" w:hAnsi="PT Astra Serif"/>
          <w:b/>
          <w:spacing w:val="-2"/>
          <w:sz w:val="28"/>
          <w:szCs w:val="28"/>
        </w:rPr>
        <w:lastRenderedPageBreak/>
        <w:t>5.  Реализация комплекса мер по повышению качества общего образования:</w:t>
      </w:r>
    </w:p>
    <w:p w:rsidR="005F286B" w:rsidRPr="009013D2" w:rsidRDefault="00010882">
      <w:pPr>
        <w:pStyle w:val="13"/>
        <w:ind w:left="0" w:firstLine="708"/>
        <w:jc w:val="both"/>
        <w:rPr>
          <w:rFonts w:ascii="PT Astra Serif" w:hAnsi="PT Astra Serif"/>
          <w:b/>
          <w:i/>
          <w:spacing w:val="-2"/>
          <w:sz w:val="28"/>
          <w:szCs w:val="28"/>
        </w:rPr>
      </w:pPr>
      <w:r w:rsidRPr="009013D2">
        <w:rPr>
          <w:rFonts w:ascii="PT Astra Serif" w:hAnsi="PT Astra Serif"/>
          <w:b/>
          <w:i/>
        </w:rPr>
        <w:t xml:space="preserve"> – </w:t>
      </w:r>
      <w:r w:rsidRPr="009013D2">
        <w:rPr>
          <w:rFonts w:ascii="PT Astra Serif" w:hAnsi="PT Astra Serif"/>
          <w:b/>
          <w:i/>
          <w:spacing w:val="-2"/>
          <w:sz w:val="28"/>
          <w:szCs w:val="28"/>
        </w:rPr>
        <w:t>введение ФГОС основного общего образования с 1 сент</w:t>
      </w:r>
      <w:r w:rsidR="0080627B" w:rsidRPr="009013D2">
        <w:rPr>
          <w:rFonts w:ascii="PT Astra Serif" w:hAnsi="PT Astra Serif"/>
          <w:b/>
          <w:i/>
          <w:spacing w:val="-2"/>
          <w:sz w:val="28"/>
          <w:szCs w:val="28"/>
        </w:rPr>
        <w:t>ября 2022 года в штатном режиме,</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С 1 сентября 2022 </w:t>
      </w:r>
      <w:proofErr w:type="gramStart"/>
      <w:r w:rsidRPr="009013D2">
        <w:rPr>
          <w:rFonts w:ascii="PT Astra Serif" w:hAnsi="PT Astra Serif"/>
          <w:sz w:val="28"/>
          <w:szCs w:val="28"/>
        </w:rPr>
        <w:t>года</w:t>
      </w:r>
      <w:proofErr w:type="gramEnd"/>
      <w:r w:rsidRPr="009013D2">
        <w:rPr>
          <w:rFonts w:ascii="PT Astra Serif" w:hAnsi="PT Astra Serif"/>
          <w:sz w:val="28"/>
          <w:szCs w:val="28"/>
        </w:rPr>
        <w:t xml:space="preserve"> обновленные ФГОС будут реализовываться в штатном режиме в 1-х и 5-х классах во всех общеобразовательных организациях Ульяновской области.</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 xml:space="preserve">09.02.2022 состоялся </w:t>
      </w:r>
      <w:proofErr w:type="spellStart"/>
      <w:r w:rsidRPr="009013D2">
        <w:rPr>
          <w:rFonts w:ascii="PT Astra Serif" w:hAnsi="PT Astra Serif"/>
          <w:sz w:val="28"/>
          <w:szCs w:val="28"/>
        </w:rPr>
        <w:t>вебинар</w:t>
      </w:r>
      <w:proofErr w:type="spellEnd"/>
      <w:r w:rsidRPr="009013D2">
        <w:rPr>
          <w:rFonts w:ascii="PT Astra Serif" w:hAnsi="PT Astra Serif"/>
          <w:sz w:val="28"/>
          <w:szCs w:val="28"/>
        </w:rPr>
        <w:t xml:space="preserve"> с начальниками управления образования по вопросам внедрения обновлённых ФГОС. </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z w:val="28"/>
          <w:szCs w:val="28"/>
        </w:rPr>
        <w:t>Продолжается работа по апробации рабочих программ</w:t>
      </w:r>
      <w:r w:rsidR="00E04A1F" w:rsidRPr="009013D2">
        <w:rPr>
          <w:rFonts w:ascii="PT Astra Serif" w:hAnsi="PT Astra Serif"/>
          <w:sz w:val="28"/>
          <w:szCs w:val="28"/>
        </w:rPr>
        <w:t xml:space="preserve"> педагогов. В апробации принимаю</w:t>
      </w:r>
      <w:r w:rsidRPr="009013D2">
        <w:rPr>
          <w:rFonts w:ascii="PT Astra Serif" w:hAnsi="PT Astra Serif"/>
          <w:sz w:val="28"/>
          <w:szCs w:val="28"/>
        </w:rPr>
        <w:t>т участие 1799 учителей школ.</w:t>
      </w:r>
    </w:p>
    <w:p w:rsidR="00434DE8" w:rsidRPr="009013D2" w:rsidRDefault="00434DE8" w:rsidP="00434DE8">
      <w:pPr>
        <w:pStyle w:val="13"/>
        <w:ind w:left="0" w:firstLine="708"/>
        <w:jc w:val="both"/>
        <w:rPr>
          <w:rFonts w:ascii="PT Astra Serif" w:hAnsi="PT Astra Serif"/>
          <w:i/>
          <w:spacing w:val="-2"/>
          <w:sz w:val="28"/>
          <w:szCs w:val="28"/>
        </w:rPr>
      </w:pPr>
      <w:r w:rsidRPr="009013D2">
        <w:rPr>
          <w:rFonts w:ascii="PT Astra Serif" w:hAnsi="PT Astra Serif"/>
          <w:sz w:val="28"/>
          <w:szCs w:val="28"/>
        </w:rPr>
        <w:t xml:space="preserve">Составлен график прохождения курсов повышения квалификации для педагогов, которые в 2022-2023 учебном году будут работать в 1-х и 5-х классах по </w:t>
      </w:r>
      <w:r w:rsidRPr="009013D2">
        <w:rPr>
          <w:rFonts w:ascii="PT Astra Serif" w:hAnsi="PT Astra Serif"/>
          <w:sz w:val="28"/>
        </w:rPr>
        <w:t>дополнительной профессиональной программе (повышение квалификации</w:t>
      </w:r>
      <w:r w:rsidR="00E04A1F" w:rsidRPr="009013D2">
        <w:rPr>
          <w:rFonts w:ascii="PT Astra Serif" w:hAnsi="PT Astra Serif"/>
          <w:sz w:val="28"/>
        </w:rPr>
        <w:t>) «Реализация требований</w:t>
      </w:r>
      <w:r w:rsidR="00353D7C">
        <w:rPr>
          <w:rFonts w:ascii="PT Astra Serif" w:hAnsi="PT Astra Serif"/>
          <w:sz w:val="28"/>
        </w:rPr>
        <w:t>,</w:t>
      </w:r>
      <w:r w:rsidR="00E04A1F" w:rsidRPr="009013D2">
        <w:rPr>
          <w:rFonts w:ascii="PT Astra Serif" w:hAnsi="PT Astra Serif"/>
          <w:sz w:val="28"/>
        </w:rPr>
        <w:t xml:space="preserve"> обновлё</w:t>
      </w:r>
      <w:r w:rsidRPr="009013D2">
        <w:rPr>
          <w:rFonts w:ascii="PT Astra Serif" w:hAnsi="PT Astra Serif"/>
          <w:sz w:val="28"/>
        </w:rPr>
        <w:t>нных ФГОС НОО, ФГОС ООО в работе учителя»</w:t>
      </w:r>
      <w:r w:rsidRPr="009013D2">
        <w:rPr>
          <w:rFonts w:ascii="PT Astra Serif" w:hAnsi="PT Astra Serif"/>
        </w:rPr>
        <w:t xml:space="preserve">. </w:t>
      </w:r>
      <w:r w:rsidRPr="009013D2">
        <w:rPr>
          <w:rFonts w:ascii="PT Astra Serif" w:hAnsi="PT Astra Serif"/>
          <w:sz w:val="28"/>
        </w:rPr>
        <w:t xml:space="preserve">Данная программа разработана сотрудниками ФГАОУ ДПО «Академия </w:t>
      </w:r>
      <w:proofErr w:type="spellStart"/>
      <w:r w:rsidRPr="009013D2">
        <w:rPr>
          <w:rFonts w:ascii="PT Astra Serif" w:hAnsi="PT Astra Serif"/>
          <w:sz w:val="28"/>
        </w:rPr>
        <w:t>Минпросвещения</w:t>
      </w:r>
      <w:proofErr w:type="spellEnd"/>
      <w:r w:rsidRPr="009013D2">
        <w:rPr>
          <w:rFonts w:ascii="PT Astra Serif" w:hAnsi="PT Astra Serif"/>
          <w:sz w:val="28"/>
        </w:rPr>
        <w:t xml:space="preserve"> России» и включена в федеральный реестр дополнительных профессиональных программ повышения квалификации и переподготовки работников образования, реализуется по каскадной модели. Всего будет обучено 5113 учителей 5-х классов и 693 учителя 1-х классов.</w:t>
      </w:r>
    </w:p>
    <w:p w:rsidR="00434DE8" w:rsidRPr="009013D2" w:rsidRDefault="00434DE8">
      <w:pPr>
        <w:pStyle w:val="13"/>
        <w:ind w:left="0" w:firstLine="708"/>
        <w:jc w:val="both"/>
        <w:rPr>
          <w:rFonts w:ascii="PT Astra Serif" w:hAnsi="PT Astra Serif"/>
          <w:spacing w:val="-2"/>
          <w:sz w:val="28"/>
          <w:szCs w:val="28"/>
        </w:rPr>
      </w:pPr>
      <w:r w:rsidRPr="009013D2">
        <w:rPr>
          <w:rFonts w:ascii="PT Astra Serif" w:hAnsi="PT Astra Serif"/>
          <w:spacing w:val="-2"/>
          <w:sz w:val="28"/>
          <w:szCs w:val="28"/>
        </w:rPr>
        <w:t>В муниципалитетах назначены муниципальные координаторы по введению обновленных ФГОС, составлены «дорожные карты».</w:t>
      </w:r>
    </w:p>
    <w:p w:rsidR="005F286B" w:rsidRPr="009013D2" w:rsidRDefault="00010882">
      <w:pPr>
        <w:pStyle w:val="13"/>
        <w:ind w:left="0" w:firstLine="708"/>
        <w:jc w:val="both"/>
        <w:rPr>
          <w:rFonts w:ascii="PT Astra Serif" w:hAnsi="PT Astra Serif"/>
          <w:b/>
          <w:i/>
          <w:spacing w:val="-2"/>
          <w:sz w:val="28"/>
          <w:szCs w:val="28"/>
        </w:rPr>
      </w:pPr>
      <w:r w:rsidRPr="009013D2">
        <w:rPr>
          <w:rFonts w:ascii="PT Astra Serif" w:hAnsi="PT Astra Serif"/>
          <w:i/>
          <w:sz w:val="28"/>
          <w:szCs w:val="28"/>
        </w:rPr>
        <w:t>–</w:t>
      </w:r>
      <w:r w:rsidR="00E04A1F" w:rsidRPr="009013D2">
        <w:rPr>
          <w:rFonts w:ascii="PT Astra Serif" w:hAnsi="PT Astra Serif"/>
          <w:b/>
          <w:i/>
          <w:sz w:val="28"/>
          <w:szCs w:val="28"/>
        </w:rPr>
        <w:t xml:space="preserve"> </w:t>
      </w:r>
      <w:r w:rsidRPr="009013D2">
        <w:rPr>
          <w:rFonts w:ascii="PT Astra Serif" w:hAnsi="PT Astra Serif"/>
          <w:b/>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9013D2">
        <w:rPr>
          <w:rFonts w:ascii="PT Astra Serif" w:hAnsi="PT Astra Serif"/>
          <w:b/>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434DE8" w:rsidRPr="009013D2" w:rsidRDefault="00434DE8" w:rsidP="00434DE8">
      <w:pPr>
        <w:ind w:firstLine="709"/>
        <w:jc w:val="both"/>
        <w:rPr>
          <w:rFonts w:ascii="PT Astra Serif" w:hAnsi="PT Astra Serif"/>
          <w:sz w:val="28"/>
          <w:szCs w:val="28"/>
        </w:rPr>
      </w:pPr>
      <w:r w:rsidRPr="009013D2">
        <w:rPr>
          <w:rFonts w:ascii="PT Astra Serif" w:hAnsi="PT Astra Serif"/>
          <w:spacing w:val="-2"/>
          <w:sz w:val="28"/>
          <w:szCs w:val="28"/>
        </w:rPr>
        <w:t xml:space="preserve">Распоряжением Министерства просвещения и воспитания Ульяновской области от </w:t>
      </w:r>
      <w:r w:rsidR="00CC08D5" w:rsidRPr="009013D2">
        <w:rPr>
          <w:rFonts w:ascii="PT Astra Serif" w:hAnsi="PT Astra Serif"/>
          <w:spacing w:val="-2"/>
          <w:sz w:val="28"/>
          <w:szCs w:val="28"/>
        </w:rPr>
        <w:t>0</w:t>
      </w:r>
      <w:r w:rsidRPr="009013D2">
        <w:rPr>
          <w:rFonts w:ascii="PT Astra Serif" w:hAnsi="PT Astra Serif"/>
          <w:spacing w:val="-2"/>
          <w:sz w:val="28"/>
          <w:szCs w:val="28"/>
        </w:rPr>
        <w:t>3.02.2022 № 162-р «</w:t>
      </w:r>
      <w:r w:rsidRPr="009013D2">
        <w:rPr>
          <w:rFonts w:ascii="PT Astra Serif" w:hAnsi="PT Astra Serif"/>
          <w:bCs/>
          <w:sz w:val="28"/>
          <w:szCs w:val="28"/>
        </w:rPr>
        <w:t xml:space="preserve">Об утверждении </w:t>
      </w:r>
      <w:r w:rsidRPr="009013D2">
        <w:rPr>
          <w:rFonts w:ascii="PT Astra Serif" w:hAnsi="PT Astra Serif"/>
          <w:sz w:val="28"/>
          <w:szCs w:val="28"/>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w:t>
      </w:r>
      <w:r w:rsidR="009E1C7D" w:rsidRPr="009013D2">
        <w:rPr>
          <w:rFonts w:ascii="PT Astra Serif" w:hAnsi="PT Astra Serif"/>
          <w:sz w:val="28"/>
          <w:szCs w:val="28"/>
        </w:rPr>
        <w:t>учающихся, на 2022 год» утверждё</w:t>
      </w:r>
      <w:r w:rsidRPr="009013D2">
        <w:rPr>
          <w:rFonts w:ascii="PT Astra Serif" w:hAnsi="PT Astra Serif"/>
          <w:sz w:val="28"/>
          <w:szCs w:val="28"/>
        </w:rPr>
        <w:t>н список школ, кураторов, координаторов проекта «500+».</w:t>
      </w:r>
    </w:p>
    <w:p w:rsidR="00434DE8" w:rsidRPr="009013D2" w:rsidRDefault="009E1C7D" w:rsidP="00434DE8">
      <w:pPr>
        <w:pStyle w:val="13"/>
        <w:ind w:left="0" w:firstLine="708"/>
        <w:jc w:val="both"/>
        <w:rPr>
          <w:rFonts w:ascii="PT Astra Serif" w:hAnsi="PT Astra Serif"/>
          <w:spacing w:val="-2"/>
          <w:sz w:val="28"/>
          <w:szCs w:val="28"/>
        </w:rPr>
      </w:pPr>
      <w:r w:rsidRPr="009013D2">
        <w:rPr>
          <w:rFonts w:ascii="PT Astra Serif" w:hAnsi="PT Astra Serif"/>
          <w:spacing w:val="-2"/>
          <w:sz w:val="28"/>
          <w:szCs w:val="28"/>
        </w:rPr>
        <w:t>Утверждё</w:t>
      </w:r>
      <w:r w:rsidR="00434DE8" w:rsidRPr="009013D2">
        <w:rPr>
          <w:rFonts w:ascii="PT Astra Serif" w:hAnsi="PT Astra Serif"/>
          <w:spacing w:val="-2"/>
          <w:sz w:val="28"/>
          <w:szCs w:val="28"/>
        </w:rPr>
        <w:t>н План мероприятий («Дорожная карта») по орган</w:t>
      </w:r>
      <w:r w:rsidRPr="009013D2">
        <w:rPr>
          <w:rFonts w:ascii="PT Astra Serif" w:hAnsi="PT Astra Serif"/>
          <w:spacing w:val="-2"/>
          <w:sz w:val="28"/>
          <w:szCs w:val="28"/>
        </w:rPr>
        <w:t>изационно-методической поддержке</w:t>
      </w:r>
      <w:r w:rsidR="00434DE8" w:rsidRPr="009013D2">
        <w:rPr>
          <w:rFonts w:ascii="PT Astra Serif" w:hAnsi="PT Astra Serif"/>
          <w:spacing w:val="-2"/>
          <w:sz w:val="28"/>
          <w:szCs w:val="28"/>
        </w:rPr>
        <w:t xml:space="preserve"> общеобразовательных организаций, находящихся на территории Ульяновской области, имеющих низкие образовательные результаты обучающихся (24.02.2022 №</w:t>
      </w:r>
      <w:r w:rsidRPr="009013D2">
        <w:rPr>
          <w:rFonts w:ascii="PT Astra Serif" w:hAnsi="PT Astra Serif"/>
          <w:spacing w:val="-2"/>
          <w:sz w:val="28"/>
          <w:szCs w:val="28"/>
        </w:rPr>
        <w:t xml:space="preserve"> </w:t>
      </w:r>
      <w:r w:rsidR="00434DE8" w:rsidRPr="009013D2">
        <w:rPr>
          <w:rFonts w:ascii="PT Astra Serif" w:hAnsi="PT Astra Serif"/>
          <w:spacing w:val="-2"/>
          <w:sz w:val="28"/>
          <w:szCs w:val="28"/>
        </w:rPr>
        <w:t>8-ПЛ).</w:t>
      </w:r>
    </w:p>
    <w:p w:rsidR="00434DE8" w:rsidRPr="009013D2" w:rsidRDefault="00434DE8" w:rsidP="00434DE8">
      <w:pPr>
        <w:pStyle w:val="13"/>
        <w:ind w:left="0" w:firstLine="708"/>
        <w:jc w:val="both"/>
        <w:rPr>
          <w:rFonts w:ascii="PT Astra Serif" w:hAnsi="PT Astra Serif"/>
          <w:spacing w:val="-2"/>
          <w:sz w:val="28"/>
          <w:szCs w:val="28"/>
        </w:rPr>
      </w:pPr>
      <w:r w:rsidRPr="009013D2">
        <w:rPr>
          <w:rFonts w:ascii="PT Astra Serif" w:hAnsi="PT Astra Serif"/>
          <w:spacing w:val="-2"/>
          <w:sz w:val="28"/>
          <w:szCs w:val="28"/>
        </w:rPr>
        <w:t>25 февраля организован и пр</w:t>
      </w:r>
      <w:r w:rsidR="00BC1489" w:rsidRPr="009013D2">
        <w:rPr>
          <w:rFonts w:ascii="PT Astra Serif" w:hAnsi="PT Astra Serif"/>
          <w:spacing w:val="-2"/>
          <w:sz w:val="28"/>
          <w:szCs w:val="28"/>
        </w:rPr>
        <w:t>оведё</w:t>
      </w:r>
      <w:r w:rsidRPr="009013D2">
        <w:rPr>
          <w:rFonts w:ascii="PT Astra Serif" w:hAnsi="PT Astra Serif"/>
          <w:spacing w:val="-2"/>
          <w:sz w:val="28"/>
          <w:szCs w:val="28"/>
        </w:rPr>
        <w:t>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434DE8" w:rsidRPr="009013D2" w:rsidRDefault="00434DE8" w:rsidP="00434DE8">
      <w:pPr>
        <w:pStyle w:val="13"/>
        <w:ind w:left="0" w:firstLine="708"/>
        <w:jc w:val="both"/>
        <w:rPr>
          <w:rFonts w:ascii="PT Astra Serif" w:hAnsi="PT Astra Serif"/>
          <w:spacing w:val="-2"/>
          <w:sz w:val="28"/>
          <w:szCs w:val="28"/>
        </w:rPr>
      </w:pPr>
      <w:r w:rsidRPr="009013D2">
        <w:rPr>
          <w:rFonts w:ascii="PT Astra Serif" w:hAnsi="PT Astra Serif"/>
          <w:spacing w:val="-2"/>
          <w:sz w:val="28"/>
          <w:szCs w:val="28"/>
        </w:rPr>
        <w:t>В марте прошло первое анкетирование участников проект</w:t>
      </w:r>
      <w:r w:rsidR="00BC1489" w:rsidRPr="009013D2">
        <w:rPr>
          <w:rFonts w:ascii="PT Astra Serif" w:hAnsi="PT Astra Serif"/>
          <w:spacing w:val="-2"/>
          <w:sz w:val="28"/>
          <w:szCs w:val="28"/>
        </w:rPr>
        <w:t>а</w:t>
      </w:r>
      <w:r w:rsidRPr="009013D2">
        <w:rPr>
          <w:rFonts w:ascii="PT Astra Serif" w:hAnsi="PT Astra Serif"/>
          <w:spacing w:val="-2"/>
          <w:sz w:val="28"/>
          <w:szCs w:val="28"/>
        </w:rPr>
        <w:t xml:space="preserve"> «500+», где приняли участие кураторы, директора и муниципальные координаторы. </w:t>
      </w:r>
      <w:r w:rsidRPr="009013D2">
        <w:rPr>
          <w:rFonts w:ascii="PT Astra Serif" w:hAnsi="PT Astra Serif"/>
          <w:spacing w:val="-2"/>
          <w:sz w:val="28"/>
          <w:szCs w:val="28"/>
        </w:rPr>
        <w:lastRenderedPageBreak/>
        <w:t>Результаты анкетирования удовлетворенности и вовлеченности в проект будут доступны в апреле.</w:t>
      </w:r>
    </w:p>
    <w:p w:rsidR="00434DE8" w:rsidRPr="009013D2" w:rsidRDefault="00434DE8" w:rsidP="00434DE8">
      <w:pPr>
        <w:pStyle w:val="13"/>
        <w:ind w:left="0" w:firstLine="708"/>
        <w:jc w:val="both"/>
        <w:rPr>
          <w:rFonts w:ascii="PT Astra Serif" w:hAnsi="PT Astra Serif"/>
          <w:spacing w:val="-2"/>
          <w:sz w:val="28"/>
          <w:szCs w:val="28"/>
        </w:rPr>
      </w:pPr>
      <w:r w:rsidRPr="009013D2">
        <w:rPr>
          <w:rFonts w:ascii="PT Astra Serif" w:hAnsi="PT Astra Serif"/>
          <w:spacing w:val="-2"/>
          <w:sz w:val="28"/>
          <w:szCs w:val="28"/>
        </w:rPr>
        <w:t>Школами – участниками проекта «500+» разработаны «дорожные карты» по всем рисковым профилям и размещены в личных кабинетах.</w:t>
      </w:r>
    </w:p>
    <w:p w:rsidR="005F286B" w:rsidRPr="00353D7C" w:rsidRDefault="00010882">
      <w:pPr>
        <w:pStyle w:val="af9"/>
        <w:ind w:left="0" w:firstLine="708"/>
        <w:jc w:val="both"/>
        <w:rPr>
          <w:rFonts w:ascii="PT Astra Serif" w:hAnsi="PT Astra Serif"/>
          <w:b/>
          <w:i/>
          <w:sz w:val="28"/>
          <w:szCs w:val="28"/>
        </w:rPr>
      </w:pPr>
      <w:r w:rsidRPr="00353D7C">
        <w:rPr>
          <w:rFonts w:ascii="PT Astra Serif" w:hAnsi="PT Astra Serif"/>
          <w:i/>
          <w:sz w:val="28"/>
          <w:szCs w:val="28"/>
        </w:rPr>
        <w:t xml:space="preserve">– </w:t>
      </w:r>
      <w:r w:rsidRPr="00353D7C">
        <w:rPr>
          <w:rFonts w:ascii="PT Astra Serif" w:hAnsi="PT Astra Serif"/>
          <w:b/>
          <w:i/>
          <w:sz w:val="28"/>
          <w:szCs w:val="28"/>
        </w:rPr>
        <w:t>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353D7C" w:rsidRPr="00353D7C" w:rsidRDefault="00353D7C" w:rsidP="00353D7C">
      <w:pPr>
        <w:pStyle w:val="af9"/>
        <w:ind w:left="0" w:firstLine="708"/>
        <w:jc w:val="both"/>
        <w:rPr>
          <w:rFonts w:ascii="PT Astra Serif" w:hAnsi="PT Astra Serif"/>
          <w:iCs/>
          <w:sz w:val="28"/>
          <w:szCs w:val="28"/>
        </w:rPr>
      </w:pPr>
      <w:r w:rsidRPr="00353D7C">
        <w:rPr>
          <w:rFonts w:ascii="PT Astra Serif" w:hAnsi="PT Astra Serif"/>
          <w:iCs/>
          <w:sz w:val="28"/>
          <w:szCs w:val="28"/>
        </w:rPr>
        <w:t xml:space="preserve">Региональный этап всероссийской олимпиады школьников в 2021/2022 учебном году (далее – РЭ </w:t>
      </w:r>
      <w:proofErr w:type="spellStart"/>
      <w:r w:rsidRPr="00353D7C">
        <w:rPr>
          <w:rFonts w:ascii="PT Astra Serif" w:hAnsi="PT Astra Serif"/>
          <w:iCs/>
          <w:sz w:val="28"/>
          <w:szCs w:val="28"/>
        </w:rPr>
        <w:t>ВсОШ</w:t>
      </w:r>
      <w:proofErr w:type="spellEnd"/>
      <w:r w:rsidRPr="00353D7C">
        <w:rPr>
          <w:rFonts w:ascii="PT Astra Serif" w:hAnsi="PT Astra Serif"/>
          <w:iCs/>
          <w:sz w:val="28"/>
          <w:szCs w:val="28"/>
        </w:rPr>
        <w:t>) прошёл в период с 11 января по 21 февраля для обучающихся 9-11 классов общеобразовательных организаций Ульяновской области.</w:t>
      </w:r>
    </w:p>
    <w:p w:rsidR="00353D7C" w:rsidRPr="00353D7C" w:rsidRDefault="00353D7C" w:rsidP="00353D7C">
      <w:pPr>
        <w:pStyle w:val="af9"/>
        <w:ind w:left="0" w:firstLine="708"/>
        <w:jc w:val="both"/>
        <w:rPr>
          <w:rFonts w:ascii="PT Astra Serif" w:hAnsi="PT Astra Serif"/>
          <w:iCs/>
          <w:sz w:val="28"/>
          <w:szCs w:val="28"/>
        </w:rPr>
      </w:pPr>
      <w:r w:rsidRPr="00353D7C">
        <w:rPr>
          <w:rFonts w:ascii="PT Astra Serif" w:hAnsi="PT Astra Serif"/>
          <w:iCs/>
          <w:sz w:val="28"/>
          <w:szCs w:val="28"/>
        </w:rPr>
        <w:t xml:space="preserve">В соответствии со сроками проведения регионального этапа всероссийской олимпиады школьников в 2021-2022 учебном году, утверждёнными приказом Министерства просвещения Российской Федерации от 29.11.201 № 754 была разработана организационно-технологическая модель проведения РЭ </w:t>
      </w:r>
      <w:proofErr w:type="spellStart"/>
      <w:r w:rsidRPr="00353D7C">
        <w:rPr>
          <w:rFonts w:ascii="PT Astra Serif" w:hAnsi="PT Astra Serif"/>
          <w:iCs/>
          <w:sz w:val="28"/>
          <w:szCs w:val="28"/>
        </w:rPr>
        <w:t>ВсОШ</w:t>
      </w:r>
      <w:proofErr w:type="spellEnd"/>
      <w:r w:rsidRPr="00353D7C">
        <w:rPr>
          <w:rFonts w:ascii="PT Astra Serif" w:hAnsi="PT Astra Serif"/>
          <w:iCs/>
          <w:sz w:val="28"/>
          <w:szCs w:val="28"/>
        </w:rPr>
        <w:t>. Всего в региональном этапе принял участие 791 человек. Наибольшее количество участников по предметам: Литература – 58 человек; Русский язык – 55 человек; Обществознание, физическая культура – 54 человека; История, ОБЖ – 51 человек. Наименьшее количество участников по предметам: Французский язык – 6 человек; Немецкий язык – 10 человек; Астрономия – 19 человек.</w:t>
      </w:r>
      <w:r w:rsidRPr="00353D7C">
        <w:t xml:space="preserve"> </w:t>
      </w:r>
      <w:r w:rsidRPr="00353D7C">
        <w:rPr>
          <w:rFonts w:ascii="PT Astra Serif" w:hAnsi="PT Astra Serif"/>
          <w:iCs/>
          <w:sz w:val="28"/>
          <w:szCs w:val="28"/>
        </w:rPr>
        <w:t>Наибольшее количество участников в 2021-2022 учебном году – обучающиеся 11-х классов (329 человек). Их число выросло (по сравнению с прошлым годом) на 4 человека.</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Количество победителей</w:t>
      </w:r>
      <w:r w:rsidRPr="00353D7C">
        <w:rPr>
          <w:rFonts w:ascii="PT Astra Serif" w:eastAsia="Calibri" w:hAnsi="PT Astra Serif"/>
          <w:sz w:val="28"/>
          <w:szCs w:val="22"/>
          <w:lang w:eastAsia="en-US"/>
        </w:rPr>
        <w:t xml:space="preserve"> составляет 57 человек (7,2% от общего числа участников). </w:t>
      </w:r>
      <w:r w:rsidRPr="00353D7C">
        <w:rPr>
          <w:rFonts w:ascii="PT Astra Serif" w:eastAsia="Calibri" w:hAnsi="PT Astra Serif"/>
          <w:b/>
          <w:bCs/>
          <w:sz w:val="28"/>
          <w:szCs w:val="22"/>
          <w:lang w:eastAsia="en-US"/>
        </w:rPr>
        <w:t>Количество призёров</w:t>
      </w:r>
      <w:r w:rsidRPr="00353D7C">
        <w:rPr>
          <w:rFonts w:ascii="PT Astra Serif" w:eastAsia="Calibri" w:hAnsi="PT Astra Serif"/>
          <w:sz w:val="28"/>
          <w:szCs w:val="22"/>
          <w:lang w:eastAsia="en-US"/>
        </w:rPr>
        <w:t xml:space="preserve"> составляет 113 человек (14,3% от общего числа участников). </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Наибольшее количество победителей</w:t>
      </w:r>
      <w:r w:rsidRPr="00353D7C">
        <w:rPr>
          <w:rFonts w:ascii="PT Astra Serif" w:eastAsia="Calibri" w:hAnsi="PT Astra Serif"/>
          <w:sz w:val="28"/>
          <w:szCs w:val="22"/>
          <w:lang w:eastAsia="en-US"/>
        </w:rPr>
        <w:t xml:space="preserve"> по следующим предметам:</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Математика – 8;</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Технология – 6;</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Литература, физика – 5.</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Увеличение числа победителей</w:t>
      </w:r>
      <w:r w:rsidRPr="00353D7C">
        <w:rPr>
          <w:rFonts w:ascii="PT Astra Serif" w:eastAsia="Calibri" w:hAnsi="PT Astra Serif"/>
          <w:sz w:val="28"/>
          <w:szCs w:val="22"/>
          <w:lang w:eastAsia="en-US"/>
        </w:rPr>
        <w:t xml:space="preserve"> по сравнению с прошлым годом произошло по следующим предметам:</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Литература (+1);</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Физика (+2);</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Математика (+3);</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География (+2);</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Право (+1).</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Отсутствуют победители</w:t>
      </w:r>
      <w:r w:rsidRPr="00353D7C">
        <w:rPr>
          <w:rFonts w:ascii="PT Astra Serif" w:eastAsia="Calibri" w:hAnsi="PT Astra Serif"/>
          <w:sz w:val="28"/>
          <w:szCs w:val="22"/>
          <w:lang w:eastAsia="en-US"/>
        </w:rPr>
        <w:t xml:space="preserve"> по следующим предметам:</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Французский язык;</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Русский язык;</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Астрономия.</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Наибольшее количество призёров</w:t>
      </w:r>
      <w:r w:rsidRPr="00353D7C">
        <w:rPr>
          <w:rFonts w:ascii="PT Astra Serif" w:eastAsia="Calibri" w:hAnsi="PT Astra Serif"/>
          <w:sz w:val="28"/>
          <w:szCs w:val="22"/>
          <w:lang w:eastAsia="en-US"/>
        </w:rPr>
        <w:t xml:space="preserve"> по следующим предметам:</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Физическая культура – 15;</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Литература, математика – 14;</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lastRenderedPageBreak/>
        <w:t>Физика – 10.</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b/>
          <w:bCs/>
          <w:sz w:val="28"/>
          <w:szCs w:val="22"/>
          <w:lang w:eastAsia="en-US"/>
        </w:rPr>
        <w:t>Увеличение числа призёров</w:t>
      </w:r>
      <w:r w:rsidRPr="00353D7C">
        <w:rPr>
          <w:rFonts w:ascii="PT Astra Serif" w:eastAsia="Calibri" w:hAnsi="PT Astra Serif"/>
          <w:sz w:val="28"/>
          <w:szCs w:val="22"/>
          <w:lang w:eastAsia="en-US"/>
        </w:rPr>
        <w:t xml:space="preserve"> по сравнению с прошлым годом произошло по следующим предметам:</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Обществознание (+1);</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Экология (+3);</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Математика (+3);</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История (+4);</w:t>
      </w:r>
    </w:p>
    <w:p w:rsidR="00353D7C" w:rsidRPr="00353D7C" w:rsidRDefault="00353D7C" w:rsidP="00353D7C">
      <w:pPr>
        <w:ind w:firstLine="709"/>
        <w:jc w:val="both"/>
        <w:rPr>
          <w:rFonts w:ascii="PT Astra Serif" w:eastAsia="Calibri" w:hAnsi="PT Astra Serif"/>
          <w:sz w:val="28"/>
          <w:szCs w:val="22"/>
          <w:lang w:eastAsia="en-US"/>
        </w:rPr>
      </w:pPr>
      <w:r w:rsidRPr="00353D7C">
        <w:rPr>
          <w:rFonts w:ascii="PT Astra Serif" w:eastAsia="Calibri" w:hAnsi="PT Astra Serif"/>
          <w:sz w:val="28"/>
          <w:szCs w:val="22"/>
          <w:lang w:eastAsia="en-US"/>
        </w:rPr>
        <w:t>География (+3).</w:t>
      </w:r>
    </w:p>
    <w:p w:rsidR="009013D2" w:rsidRPr="00AA53C2" w:rsidRDefault="009013D2" w:rsidP="00645AA2">
      <w:pPr>
        <w:ind w:firstLine="709"/>
        <w:jc w:val="both"/>
        <w:rPr>
          <w:rFonts w:ascii="PT Astra Serif" w:hAnsi="PT Astra Serif"/>
          <w:sz w:val="28"/>
          <w:szCs w:val="28"/>
        </w:rPr>
      </w:pPr>
    </w:p>
    <w:p w:rsidR="005F286B" w:rsidRPr="009013D2" w:rsidRDefault="008C1E72">
      <w:pPr>
        <w:pStyle w:val="af9"/>
        <w:ind w:left="0" w:firstLine="709"/>
        <w:jc w:val="both"/>
        <w:rPr>
          <w:rFonts w:ascii="PT Astra Serif" w:hAnsi="PT Astra Serif"/>
          <w:b/>
          <w:i/>
          <w:sz w:val="28"/>
          <w:szCs w:val="28"/>
          <w:shd w:val="clear" w:color="auto" w:fill="FFFFFF"/>
        </w:rPr>
      </w:pPr>
      <w:r w:rsidRPr="009013D2">
        <w:rPr>
          <w:rFonts w:ascii="PT Astra Serif" w:hAnsi="PT Astra Serif"/>
          <w:b/>
          <w:sz w:val="28"/>
          <w:szCs w:val="28"/>
          <w:shd w:val="clear" w:color="auto" w:fill="FFFFFF"/>
        </w:rPr>
        <w:t>6</w:t>
      </w:r>
      <w:r w:rsidR="00010882" w:rsidRPr="009013D2">
        <w:rPr>
          <w:rFonts w:ascii="PT Astra Serif" w:hAnsi="PT Astra Serif"/>
          <w:sz w:val="28"/>
          <w:szCs w:val="28"/>
          <w:shd w:val="clear" w:color="auto" w:fill="FFFFFF"/>
        </w:rPr>
        <w:t xml:space="preserve">. </w:t>
      </w:r>
      <w:r w:rsidR="00010882" w:rsidRPr="009013D2">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00010882" w:rsidRPr="009013D2">
        <w:rPr>
          <w:rFonts w:ascii="PT Astra Serif" w:hAnsi="PT Astra Serif"/>
          <w:b/>
          <w:i/>
          <w:sz w:val="28"/>
          <w:szCs w:val="28"/>
          <w:shd w:val="clear" w:color="auto" w:fill="FFFFFF"/>
        </w:rPr>
        <w:t>(до 54,5 %).</w:t>
      </w:r>
    </w:p>
    <w:p w:rsidR="00CD09DD" w:rsidRPr="009013D2" w:rsidRDefault="00CD09DD" w:rsidP="00CD09DD">
      <w:pPr>
        <w:pStyle w:val="af9"/>
        <w:ind w:left="0"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CD09DD" w:rsidRPr="009013D2" w:rsidRDefault="00CD09DD" w:rsidP="00CD09DD">
      <w:pPr>
        <w:pStyle w:val="af9"/>
        <w:ind w:left="0"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CD09DD" w:rsidRPr="009013D2" w:rsidRDefault="00CD09DD" w:rsidP="00CD09DD">
      <w:pPr>
        <w:pStyle w:val="af9"/>
        <w:ind w:left="0"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В целях внедрения цифровой образовательной среды:</w:t>
      </w:r>
    </w:p>
    <w:p w:rsidR="00CD09DD" w:rsidRPr="009013D2" w:rsidRDefault="00CD09DD" w:rsidP="00CD09DD">
      <w:pPr>
        <w:ind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CD09DD" w:rsidRPr="009013D2" w:rsidRDefault="00CD09DD" w:rsidP="00CD09DD">
      <w:pPr>
        <w:ind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CD09DD" w:rsidRPr="009013D2" w:rsidRDefault="00CD09DD" w:rsidP="00CD09DD">
      <w:pPr>
        <w:ind w:firstLine="709"/>
        <w:jc w:val="both"/>
        <w:rPr>
          <w:rFonts w:ascii="PT Astra Serif" w:hAnsi="PT Astra Serif"/>
          <w:sz w:val="28"/>
          <w:szCs w:val="28"/>
          <w:shd w:val="clear" w:color="auto" w:fill="FFFFFF"/>
        </w:rPr>
      </w:pPr>
      <w:r w:rsidRPr="009013D2">
        <w:rPr>
          <w:rFonts w:ascii="PT Astra Serif" w:hAnsi="PT Astra Serif"/>
          <w:sz w:val="28"/>
          <w:szCs w:val="28"/>
          <w:shd w:val="clear" w:color="auto" w:fill="FFFFFF"/>
        </w:rPr>
        <w:t xml:space="preserve">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w:t>
      </w:r>
      <w:r w:rsidRPr="009013D2">
        <w:rPr>
          <w:rFonts w:ascii="PT Astra Serif" w:hAnsi="PT Astra Serif"/>
          <w:sz w:val="28"/>
          <w:szCs w:val="28"/>
          <w:shd w:val="clear" w:color="auto" w:fill="FFFFFF"/>
        </w:rPr>
        <w:lastRenderedPageBreak/>
        <w:t>образовательной среды регионального проекта «Цифровая образовательная среда в 2022 году»);</w:t>
      </w:r>
    </w:p>
    <w:p w:rsidR="00CD09DD" w:rsidRPr="009013D2" w:rsidRDefault="00CD09DD" w:rsidP="00CD09DD">
      <w:pPr>
        <w:ind w:firstLine="709"/>
        <w:jc w:val="both"/>
        <w:rPr>
          <w:rFonts w:ascii="PT Astra Serif" w:hAnsi="PT Astra Serif"/>
          <w:sz w:val="28"/>
          <w:szCs w:val="28"/>
        </w:rPr>
      </w:pPr>
      <w:r w:rsidRPr="009013D2">
        <w:rPr>
          <w:rFonts w:ascii="PT Astra Serif" w:hAnsi="PT Astra Serif"/>
          <w:sz w:val="28"/>
          <w:szCs w:val="28"/>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9013D2">
        <w:rPr>
          <w:rFonts w:ascii="PT Astra Serif" w:hAnsi="PT Astra Serif"/>
          <w:sz w:val="28"/>
          <w:szCs w:val="28"/>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CD09DD" w:rsidRPr="009013D2" w:rsidRDefault="00CD09DD" w:rsidP="00CD09DD">
      <w:pPr>
        <w:ind w:firstLine="709"/>
        <w:jc w:val="both"/>
        <w:rPr>
          <w:rFonts w:ascii="PT Astra Serif" w:hAnsi="PT Astra Serif"/>
          <w:sz w:val="28"/>
          <w:szCs w:val="28"/>
        </w:rPr>
      </w:pPr>
      <w:r w:rsidRPr="009013D2">
        <w:rPr>
          <w:rFonts w:ascii="PT Astra Serif" w:hAnsi="PT Astra Serif"/>
          <w:sz w:val="28"/>
          <w:szCs w:val="28"/>
        </w:rPr>
        <w:t>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«Ноутбук» – определение поставщика, процедура з</w:t>
      </w:r>
      <w:r w:rsidR="00BC1489" w:rsidRPr="009013D2">
        <w:rPr>
          <w:rFonts w:ascii="PT Astra Serif" w:hAnsi="PT Astra Serif"/>
          <w:sz w:val="28"/>
          <w:szCs w:val="28"/>
        </w:rPr>
        <w:t>аключения контракта завершено.</w:t>
      </w:r>
    </w:p>
    <w:p w:rsidR="00AA53C2" w:rsidRPr="009013D2" w:rsidRDefault="00AA53C2">
      <w:pPr>
        <w:pStyle w:val="af9"/>
        <w:ind w:left="0" w:firstLine="709"/>
        <w:jc w:val="both"/>
        <w:rPr>
          <w:rFonts w:ascii="PT Astra Serif" w:hAnsi="PT Astra Serif"/>
          <w:i/>
          <w:sz w:val="28"/>
          <w:szCs w:val="28"/>
          <w:shd w:val="clear" w:color="auto" w:fill="FFFFFF"/>
        </w:rPr>
      </w:pPr>
    </w:p>
    <w:p w:rsidR="005F286B" w:rsidRPr="009013D2" w:rsidRDefault="00D10A51">
      <w:pPr>
        <w:shd w:val="clear" w:color="auto" w:fill="FFFFFF"/>
        <w:ind w:firstLine="708"/>
        <w:jc w:val="both"/>
        <w:rPr>
          <w:rFonts w:ascii="PT Astra Serif" w:hAnsi="PT Astra Serif"/>
          <w:b/>
          <w:sz w:val="28"/>
          <w:szCs w:val="28"/>
        </w:rPr>
      </w:pPr>
      <w:r w:rsidRPr="009013D2">
        <w:rPr>
          <w:rFonts w:ascii="PT Astra Serif" w:hAnsi="PT Astra Serif"/>
          <w:b/>
          <w:sz w:val="28"/>
          <w:szCs w:val="28"/>
        </w:rPr>
        <w:t>7</w:t>
      </w:r>
      <w:r w:rsidR="00010882" w:rsidRPr="009013D2">
        <w:rPr>
          <w:rFonts w:ascii="PT Astra Serif" w:hAnsi="PT Astra Serif"/>
          <w:b/>
          <w:sz w:val="28"/>
          <w:szCs w:val="28"/>
        </w:rPr>
        <w:t xml:space="preserve">. Обновление парка школьных автобусов общеобразовательных организаций Ульяновской области </w:t>
      </w:r>
      <w:r w:rsidR="00010882" w:rsidRPr="009013D2">
        <w:rPr>
          <w:rFonts w:ascii="PT Astra Serif" w:hAnsi="PT Astra Serif"/>
          <w:b/>
          <w:i/>
          <w:sz w:val="28"/>
          <w:szCs w:val="28"/>
        </w:rPr>
        <w:t>(53 единицы школьного автотранспорта</w:t>
      </w:r>
      <w:r w:rsidR="00010882" w:rsidRPr="009013D2">
        <w:rPr>
          <w:rFonts w:ascii="PT Astra Serif" w:hAnsi="PT Astra Serif"/>
          <w:b/>
          <w:sz w:val="28"/>
          <w:szCs w:val="28"/>
        </w:rPr>
        <w:t>).</w:t>
      </w:r>
    </w:p>
    <w:p w:rsidR="009D16C6" w:rsidRPr="00AA53C2" w:rsidRDefault="009D16C6" w:rsidP="009D16C6">
      <w:pPr>
        <w:pStyle w:val="af9"/>
        <w:ind w:left="0" w:firstLine="709"/>
        <w:jc w:val="both"/>
        <w:rPr>
          <w:rFonts w:ascii="PT Astra Serif" w:hAnsi="PT Astra Serif"/>
          <w:bCs/>
          <w:sz w:val="28"/>
          <w:szCs w:val="28"/>
        </w:rPr>
      </w:pPr>
      <w:r w:rsidRPr="009013D2">
        <w:rPr>
          <w:rFonts w:ascii="PT Astra Serif" w:hAnsi="PT Astra Serif"/>
          <w:bCs/>
          <w:sz w:val="28"/>
          <w:szCs w:val="28"/>
        </w:rPr>
        <w:t>Информация по данному вопросу будет предоставлена не ранее октября 2022 года, после выхода постановления Правительства Российской Федерации о поставке школьных автобусов в субъекты Российской Федерации</w:t>
      </w:r>
      <w:r w:rsidRPr="00AA53C2">
        <w:rPr>
          <w:rFonts w:ascii="PT Astra Serif" w:hAnsi="PT Astra Serif"/>
          <w:bCs/>
          <w:sz w:val="28"/>
          <w:szCs w:val="28"/>
        </w:rPr>
        <w:t xml:space="preserve">. </w:t>
      </w:r>
    </w:p>
    <w:p w:rsidR="005F286B" w:rsidRPr="00AA53C2" w:rsidRDefault="005F286B">
      <w:pPr>
        <w:pStyle w:val="af9"/>
        <w:ind w:left="0" w:firstLine="709"/>
        <w:jc w:val="both"/>
        <w:rPr>
          <w:rFonts w:ascii="PT Astra Serif" w:hAnsi="PT Astra Serif"/>
          <w:b/>
          <w:bCs/>
          <w:sz w:val="28"/>
          <w:szCs w:val="28"/>
        </w:rPr>
      </w:pPr>
    </w:p>
    <w:p w:rsidR="005F286B" w:rsidRPr="00AA53C2" w:rsidRDefault="005F286B">
      <w:pPr>
        <w:pStyle w:val="af9"/>
        <w:ind w:left="0" w:firstLine="709"/>
        <w:jc w:val="both"/>
        <w:rPr>
          <w:rFonts w:ascii="PT Astra Serif" w:hAnsi="PT Astra Serif"/>
          <w:b/>
          <w:bCs/>
          <w:sz w:val="28"/>
          <w:szCs w:val="28"/>
        </w:rPr>
      </w:pPr>
    </w:p>
    <w:p w:rsidR="005F286B" w:rsidRDefault="005F286B">
      <w:pPr>
        <w:pStyle w:val="af9"/>
        <w:ind w:left="0" w:firstLine="709"/>
        <w:jc w:val="both"/>
        <w:rPr>
          <w:rFonts w:ascii="PT Astra Serif" w:hAnsi="PT Astra Serif"/>
          <w:b/>
          <w:bCs/>
          <w:sz w:val="28"/>
          <w:szCs w:val="28"/>
        </w:rPr>
      </w:pPr>
    </w:p>
    <w:p w:rsidR="00E934A2" w:rsidRPr="00AA53C2" w:rsidRDefault="00E934A2">
      <w:pPr>
        <w:pStyle w:val="af9"/>
        <w:ind w:left="0" w:firstLine="709"/>
        <w:jc w:val="both"/>
        <w:rPr>
          <w:rFonts w:ascii="PT Astra Serif" w:hAnsi="PT Astra Serif"/>
          <w:b/>
          <w:bCs/>
          <w:sz w:val="28"/>
          <w:szCs w:val="28"/>
        </w:rPr>
      </w:pPr>
    </w:p>
    <w:p w:rsidR="005F286B" w:rsidRPr="00AA53C2" w:rsidRDefault="005F286B">
      <w:pPr>
        <w:pStyle w:val="af9"/>
        <w:ind w:left="0" w:firstLine="709"/>
        <w:jc w:val="both"/>
        <w:rPr>
          <w:rFonts w:ascii="PT Astra Serif" w:hAnsi="PT Astra Serif"/>
          <w:b/>
          <w:bCs/>
          <w:sz w:val="28"/>
          <w:szCs w:val="28"/>
        </w:rPr>
      </w:pPr>
    </w:p>
    <w:p w:rsidR="005F286B" w:rsidRDefault="005F286B" w:rsidP="00DA3DCE">
      <w:pPr>
        <w:jc w:val="both"/>
        <w:rPr>
          <w:rFonts w:ascii="PT Astra Serif" w:hAnsi="PT Astra Serif"/>
          <w:b/>
          <w:bCs/>
          <w:sz w:val="28"/>
          <w:szCs w:val="28"/>
        </w:rPr>
      </w:pPr>
    </w:p>
    <w:p w:rsidR="00AA53C2" w:rsidRDefault="00AA53C2" w:rsidP="00DA3DCE">
      <w:pPr>
        <w:jc w:val="both"/>
        <w:rPr>
          <w:rFonts w:ascii="PT Astra Serif" w:hAnsi="PT Astra Serif"/>
          <w:b/>
          <w:bCs/>
          <w:sz w:val="28"/>
          <w:szCs w:val="28"/>
        </w:rPr>
      </w:pPr>
    </w:p>
    <w:p w:rsidR="00BC1489" w:rsidRDefault="00BC1489" w:rsidP="00DA3DCE">
      <w:pPr>
        <w:jc w:val="both"/>
        <w:rPr>
          <w:rFonts w:ascii="PT Astra Serif" w:hAnsi="PT Astra Serif"/>
          <w:b/>
          <w:bCs/>
          <w:sz w:val="28"/>
          <w:szCs w:val="28"/>
        </w:rPr>
      </w:pPr>
    </w:p>
    <w:p w:rsidR="00BC1489" w:rsidRDefault="00BC1489" w:rsidP="00DA3DCE">
      <w:pPr>
        <w:jc w:val="both"/>
        <w:rPr>
          <w:rFonts w:ascii="PT Astra Serif" w:hAnsi="PT Astra Serif"/>
          <w:b/>
          <w:bCs/>
          <w:sz w:val="28"/>
          <w:szCs w:val="28"/>
        </w:rPr>
      </w:pPr>
    </w:p>
    <w:p w:rsidR="00BC1489" w:rsidRDefault="00BC1489" w:rsidP="00DA3DCE">
      <w:pPr>
        <w:jc w:val="both"/>
        <w:rPr>
          <w:rFonts w:ascii="PT Astra Serif" w:hAnsi="PT Astra Serif"/>
          <w:b/>
          <w:bCs/>
          <w:sz w:val="28"/>
          <w:szCs w:val="28"/>
        </w:rPr>
      </w:pPr>
    </w:p>
    <w:p w:rsidR="00353D7C" w:rsidRDefault="00353D7C" w:rsidP="00DA3DCE">
      <w:pPr>
        <w:jc w:val="both"/>
        <w:rPr>
          <w:rFonts w:ascii="PT Astra Serif" w:hAnsi="PT Astra Serif"/>
          <w:b/>
          <w:bCs/>
          <w:sz w:val="28"/>
          <w:szCs w:val="28"/>
        </w:rPr>
      </w:pPr>
    </w:p>
    <w:p w:rsidR="00BC1489" w:rsidRDefault="00BC1489" w:rsidP="00DA3DCE">
      <w:pPr>
        <w:jc w:val="both"/>
        <w:rPr>
          <w:rFonts w:ascii="PT Astra Serif" w:hAnsi="PT Astra Serif"/>
          <w:b/>
          <w:bCs/>
          <w:sz w:val="28"/>
          <w:szCs w:val="28"/>
        </w:rPr>
      </w:pPr>
    </w:p>
    <w:p w:rsidR="00392471" w:rsidRDefault="00392471" w:rsidP="003C1607">
      <w:pPr>
        <w:pStyle w:val="13"/>
        <w:ind w:left="0"/>
        <w:rPr>
          <w:rFonts w:ascii="PT Astra Serif" w:hAnsi="PT Astra Serif"/>
          <w:b/>
          <w:sz w:val="28"/>
          <w:szCs w:val="28"/>
        </w:rPr>
      </w:pPr>
    </w:p>
    <w:p w:rsidR="003C1607" w:rsidRDefault="003C1607" w:rsidP="003C1607">
      <w:pPr>
        <w:pStyle w:val="13"/>
        <w:ind w:left="0"/>
        <w:rPr>
          <w:rFonts w:ascii="PT Astra Serif" w:hAnsi="PT Astra Serif"/>
          <w:b/>
          <w:sz w:val="28"/>
          <w:szCs w:val="28"/>
        </w:rPr>
      </w:pPr>
      <w:r>
        <w:rPr>
          <w:rFonts w:ascii="PT Astra Serif" w:hAnsi="PT Astra Serif"/>
          <w:b/>
          <w:sz w:val="28"/>
          <w:szCs w:val="28"/>
        </w:rPr>
        <w:t>3. Среднее профессиональное образование</w:t>
      </w:r>
    </w:p>
    <w:p w:rsidR="003C1607" w:rsidRDefault="003C1607" w:rsidP="003C1607">
      <w:pPr>
        <w:pStyle w:val="13"/>
        <w:ind w:left="0" w:firstLine="709"/>
        <w:jc w:val="both"/>
        <w:rPr>
          <w:rFonts w:ascii="PT Astra Serif" w:hAnsi="PT Astra Serif"/>
          <w:b/>
          <w:sz w:val="28"/>
          <w:szCs w:val="28"/>
        </w:rPr>
      </w:pPr>
    </w:p>
    <w:p w:rsidR="003C1607" w:rsidRDefault="003C1607" w:rsidP="003C1607">
      <w:pPr>
        <w:pStyle w:val="13"/>
        <w:ind w:left="0" w:firstLine="709"/>
        <w:jc w:val="both"/>
        <w:rPr>
          <w:rFonts w:ascii="PT Astra Serif" w:hAnsi="PT Astra Serif"/>
          <w:b/>
          <w:sz w:val="28"/>
          <w:szCs w:val="28"/>
        </w:rPr>
      </w:pPr>
    </w:p>
    <w:p w:rsidR="003C1607" w:rsidRDefault="003C1607" w:rsidP="003C1607">
      <w:pPr>
        <w:pStyle w:val="Web1211121Web1"/>
        <w:spacing w:before="0" w:beforeAutospacing="0" w:after="0" w:afterAutospacing="0"/>
        <w:ind w:firstLine="709"/>
        <w:jc w:val="both"/>
        <w:rPr>
          <w:rFonts w:ascii="PT Astra Serif" w:hAnsi="PT Astra Serif"/>
          <w:b/>
          <w:sz w:val="28"/>
          <w:szCs w:val="28"/>
        </w:rPr>
      </w:pPr>
      <w:r>
        <w:rPr>
          <w:rFonts w:ascii="PT Astra Serif" w:hAnsi="PT Astra Serif"/>
          <w:b/>
          <w:sz w:val="28"/>
          <w:szCs w:val="28"/>
        </w:rPr>
        <w:t>Ключевая цель:</w:t>
      </w:r>
    </w:p>
    <w:p w:rsidR="003C1607" w:rsidRDefault="003C1607" w:rsidP="003C1607">
      <w:pPr>
        <w:pStyle w:val="Web1211121Web1"/>
        <w:spacing w:before="0" w:beforeAutospacing="0" w:after="0" w:afterAutospacing="0"/>
        <w:ind w:firstLine="709"/>
        <w:jc w:val="both"/>
        <w:rPr>
          <w:rFonts w:ascii="PT Astra Serif" w:hAnsi="PT Astra Serif"/>
          <w:sz w:val="28"/>
          <w:szCs w:val="28"/>
        </w:rPr>
      </w:pPr>
      <w:r>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Pr>
          <w:rFonts w:ascii="PT Astra Serif" w:hAnsi="PT Astra Serif"/>
          <w:sz w:val="28"/>
          <w:szCs w:val="28"/>
        </w:rPr>
        <w:t>Ворлдскиллс</w:t>
      </w:r>
      <w:proofErr w:type="spellEnd"/>
      <w:r>
        <w:rPr>
          <w:rFonts w:ascii="PT Astra Serif" w:hAnsi="PT Astra Serif"/>
          <w:sz w:val="28"/>
          <w:szCs w:val="28"/>
        </w:rPr>
        <w:t xml:space="preserve"> Россия, и передовыми технологиями.</w:t>
      </w:r>
    </w:p>
    <w:p w:rsidR="003C1607" w:rsidRDefault="003C1607" w:rsidP="003C1607">
      <w:pPr>
        <w:pStyle w:val="Web1211121Web1"/>
        <w:spacing w:before="0" w:beforeAutospacing="0" w:after="0" w:afterAutospacing="0"/>
        <w:ind w:firstLine="709"/>
        <w:jc w:val="both"/>
        <w:rPr>
          <w:rFonts w:ascii="PT Astra Serif" w:hAnsi="PT Astra Serif"/>
          <w:sz w:val="28"/>
          <w:szCs w:val="28"/>
        </w:rPr>
      </w:pPr>
    </w:p>
    <w:p w:rsidR="003C1607" w:rsidRDefault="003C1607" w:rsidP="003C1607">
      <w:pPr>
        <w:ind w:firstLine="709"/>
        <w:jc w:val="both"/>
        <w:rPr>
          <w:rFonts w:ascii="PT Astra Serif" w:hAnsi="PT Astra Serif"/>
          <w:sz w:val="28"/>
          <w:szCs w:val="28"/>
        </w:rPr>
      </w:pPr>
      <w:r>
        <w:rPr>
          <w:rFonts w:ascii="PT Astra Serif" w:hAnsi="PT Astra Serif"/>
          <w:b/>
          <w:sz w:val="28"/>
          <w:szCs w:val="28"/>
        </w:rPr>
        <w:t xml:space="preserve">Задачи: </w:t>
      </w:r>
    </w:p>
    <w:p w:rsidR="003C1607" w:rsidRPr="009013D2" w:rsidRDefault="003C1607" w:rsidP="003C1607">
      <w:pPr>
        <w:pStyle w:val="aff"/>
        <w:tabs>
          <w:tab w:val="left" w:pos="709"/>
        </w:tabs>
        <w:spacing w:line="240" w:lineRule="auto"/>
        <w:ind w:firstLine="0"/>
        <w:rPr>
          <w:rFonts w:ascii="PT Astra Serif" w:hAnsi="PT Astra Serif"/>
          <w:b/>
        </w:rPr>
      </w:pPr>
      <w:r w:rsidRPr="00957A3B">
        <w:rPr>
          <w:rFonts w:ascii="PT Astra Serif" w:hAnsi="PT Astra Serif"/>
          <w:b/>
        </w:rPr>
        <w:tab/>
        <w:t xml:space="preserve">1. Доведение доли обучающихся образовательных организаций, реализующих программы среднего профессионального образования, </w:t>
      </w:r>
      <w:r w:rsidRPr="009013D2">
        <w:rPr>
          <w:rFonts w:ascii="PT Astra Serif" w:hAnsi="PT Astra Serif"/>
          <w:b/>
        </w:rPr>
        <w:t xml:space="preserve">продемонстрировавших по итогам демонстрационного экзамена уровень, соответствующий национальным и международным стандартам, до 5%.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Отчёт о выполнении задачи будет подготовлен в июле 2022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2022 года.  </w:t>
      </w:r>
    </w:p>
    <w:p w:rsidR="003C1607" w:rsidRPr="009013D2" w:rsidRDefault="003C1607" w:rsidP="003C1607">
      <w:pPr>
        <w:pStyle w:val="aff"/>
        <w:tabs>
          <w:tab w:val="left" w:pos="709"/>
        </w:tabs>
        <w:spacing w:line="240" w:lineRule="auto"/>
        <w:ind w:firstLine="0"/>
        <w:rPr>
          <w:rFonts w:ascii="PT Astra Serif" w:hAnsi="PT Astra Serif"/>
        </w:rPr>
      </w:pPr>
    </w:p>
    <w:p w:rsidR="003C1607" w:rsidRPr="009013D2" w:rsidRDefault="003C1607" w:rsidP="003C1607">
      <w:pPr>
        <w:pStyle w:val="aff"/>
        <w:tabs>
          <w:tab w:val="left" w:pos="1134"/>
        </w:tabs>
        <w:spacing w:line="240" w:lineRule="auto"/>
        <w:rPr>
          <w:rFonts w:ascii="PT Astra Serif" w:hAnsi="PT Astra Serif"/>
          <w:b/>
        </w:rPr>
      </w:pPr>
      <w:r w:rsidRPr="009013D2">
        <w:rPr>
          <w:rFonts w:ascii="PT Astra Serif" w:hAnsi="PT Astra Serif"/>
          <w:b/>
        </w:rPr>
        <w:t>2. Доведение доли выпускников профессиональных образовательных организаций, занятых по виду деятельности и полученным компетенциям, до 62,5%.</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В 2021 году общее количество выпускников по программам среднего профессионального образования составило 5224 человека по 34 укрупнённым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по состоянию на 01.03.2022:</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трудоустроено – 2582 чел. (49,4 %) (включая </w:t>
      </w:r>
      <w:proofErr w:type="spellStart"/>
      <w:r w:rsidRPr="009013D2">
        <w:rPr>
          <w:rFonts w:ascii="PT Astra Serif" w:hAnsi="PT Astra Serif"/>
        </w:rPr>
        <w:t>самозанятых</w:t>
      </w:r>
      <w:proofErr w:type="spellEnd"/>
      <w:r w:rsidRPr="009013D2">
        <w:rPr>
          <w:rFonts w:ascii="PT Astra Serif" w:hAnsi="PT Astra Serif"/>
        </w:rPr>
        <w:t xml:space="preserve"> (34 чел. – 0,6 %) и индивидуальных предпринимателей (14 чел. – 0,2 %); 187 чел. – трудоустроено без оформления трудового договора).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Призваны в ряды Вооружённых сил РФ – 1341 чел. (25,6 %) (из них 91 чел. проходят службу в армии по контракту).</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Продолжили обучение – 730 чел. (13,9 %).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В отпуске по уходу за ребёнком – 157 чел. (3 %).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Планируют трудоустроиться (находятся в активном поиске работы, ожидают повестку в армию, планируют трудоустройство в более поздние сроки) – 142 чел. (2,7 %);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Под риском не трудоустройства – 85 чел. (1,6 %) (уход за больными родственниками, тяжелое состояние здоровья, переезд за пределы РФ).</w:t>
      </w:r>
    </w:p>
    <w:p w:rsidR="003C1607" w:rsidRPr="009013D2" w:rsidRDefault="003C1607" w:rsidP="003C1607">
      <w:pPr>
        <w:pStyle w:val="aff"/>
        <w:tabs>
          <w:tab w:val="left" w:pos="1134"/>
        </w:tabs>
        <w:spacing w:line="240" w:lineRule="auto"/>
        <w:rPr>
          <w:rFonts w:ascii="PT Astra Serif" w:hAnsi="PT Astra Serif"/>
        </w:rPr>
      </w:pPr>
    </w:p>
    <w:p w:rsidR="003C1607" w:rsidRPr="009013D2" w:rsidRDefault="003C1607" w:rsidP="003C1607">
      <w:pPr>
        <w:pStyle w:val="aff"/>
        <w:tabs>
          <w:tab w:val="left" w:pos="709"/>
        </w:tabs>
        <w:spacing w:line="240" w:lineRule="auto"/>
        <w:ind w:firstLine="0"/>
        <w:rPr>
          <w:rFonts w:ascii="PT Astra Serif" w:hAnsi="PT Astra Serif"/>
          <w:b/>
        </w:rPr>
      </w:pPr>
      <w:r w:rsidRPr="009013D2">
        <w:rPr>
          <w:rFonts w:ascii="PT Astra Serif" w:hAnsi="PT Astra Serif"/>
          <w:b/>
        </w:rPr>
        <w:tab/>
        <w:t>3. Оснащение в 2022 году не менее 12 мастерских современной материально-технической базой по одной из компетенций.</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lastRenderedPageBreak/>
        <w:t>В 2022 году будет создано 12 мастерских на базе 6 профессиональных образовательных организаций по 3 направлениям:</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1) По направлению «Промышленные и инженерные технологии» будут созданы 6 мастерских:</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на базе ОГБПОУ «</w:t>
      </w:r>
      <w:proofErr w:type="spellStart"/>
      <w:r w:rsidRPr="009013D2">
        <w:rPr>
          <w:rFonts w:ascii="PT Astra Serif" w:hAnsi="PT Astra Serif"/>
        </w:rPr>
        <w:t>Димитровградский</w:t>
      </w:r>
      <w:proofErr w:type="spellEnd"/>
      <w:r w:rsidRPr="009013D2">
        <w:rPr>
          <w:rFonts w:ascii="PT Astra Serif" w:hAnsi="PT Astra Serif"/>
        </w:rPr>
        <w:t xml:space="preserve"> технический колледж» будет создано 2 мастерских по компетенциям «Промышленная автоматика» и «Промышленная механика и монтаж»;</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на базе ОГБПОУ «Ульяновский профессионально-политехнический колледж» – 2-е мастерские по компетенциям: «Электромонтаж» и «Обработка листового металла»;</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ОГАПОУ «Ульяновский авиационный колледж – Межрегиональный центр компетенций» – 2-е мастерские по компетенциям «Сварочные технологии» и «Фрезерные работы на станках с ЧПУ»;</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2) По направлению «Строительство» будут созданы 4 мастерских:</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на базе ОГБПОУ «Ульяновский техникум железнодорожного транспорта» – 2-е мастерские по компетенциям «Вертикальный транспорт» и «Электромонтаж»;</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на базе ОГБПОУ «Ульяновский колледж градостроительства и права» – </w:t>
      </w:r>
      <w:r w:rsidRPr="009013D2">
        <w:rPr>
          <w:rFonts w:ascii="PT Astra Serif" w:hAnsi="PT Astra Serif"/>
        </w:rPr>
        <w:br/>
        <w:t>2-е мастерские по компетенциям «Монтаж и эксплуатация газового оборудования» и «Столярное дело»;</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3) По направлению «Обслуживание транспорта и логистика» будут созданы 2-е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В настоящее время Министерством просвещения Российской Федерации утверждён перечень профессиональных образовательных организаций (далее – ПОО), на базе которых будут созданы мастерские в 2022 году, а также утверждены дизайн-проекты будущих мастерских и перечень оборудования, закупаемый на субсидию в рамках соглашения.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По состоянию на отчётную дату ПОО законтрактовано 5 177,03 тыс. руб. (8,58%), объявлены закупки на сумму 24 428,31 тыс. руб. (40,48%), запланированы закупки на сумму 30 737,86 тыс. руб.</w:t>
      </w:r>
    </w:p>
    <w:p w:rsidR="003C1607" w:rsidRPr="009013D2" w:rsidRDefault="003C1607" w:rsidP="003C1607">
      <w:pPr>
        <w:pStyle w:val="aff"/>
        <w:tabs>
          <w:tab w:val="left" w:pos="1134"/>
        </w:tabs>
        <w:spacing w:line="240" w:lineRule="auto"/>
        <w:rPr>
          <w:rFonts w:ascii="PT Astra Serif" w:hAnsi="PT Astra Serif"/>
        </w:rPr>
      </w:pPr>
    </w:p>
    <w:p w:rsidR="003C1607" w:rsidRPr="009013D2" w:rsidRDefault="003C1607" w:rsidP="003C1607">
      <w:pPr>
        <w:pStyle w:val="aff"/>
        <w:tabs>
          <w:tab w:val="left" w:pos="709"/>
        </w:tabs>
        <w:spacing w:line="240" w:lineRule="auto"/>
        <w:ind w:firstLine="0"/>
        <w:rPr>
          <w:rFonts w:ascii="PT Astra Serif" w:hAnsi="PT Astra Serif"/>
          <w:b/>
        </w:rPr>
      </w:pPr>
      <w:r w:rsidRPr="009013D2">
        <w:rPr>
          <w:rFonts w:ascii="PT Astra Serif" w:hAnsi="PT Astra Serif"/>
          <w:b/>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Отчёт о выполнении задачи будет подготовлен в июле 2022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2022 года.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В настоящее время 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9013D2">
        <w:rPr>
          <w:rFonts w:ascii="PT Astra Serif" w:hAnsi="PT Astra Serif"/>
        </w:rPr>
        <w:t>Ворлдскиллс</w:t>
      </w:r>
      <w:proofErr w:type="spellEnd"/>
      <w:r w:rsidRPr="009013D2">
        <w:rPr>
          <w:rFonts w:ascii="PT Astra Serif" w:hAnsi="PT Astra Serif"/>
        </w:rPr>
        <w:t xml:space="preserve"> Россия)» (письмо от 25.02.2022 № 73-ИОГВ-01/1346исх «О </w:t>
      </w:r>
      <w:r w:rsidRPr="009013D2">
        <w:rPr>
          <w:rFonts w:ascii="PT Astra Serif" w:hAnsi="PT Astra Serif"/>
        </w:rPr>
        <w:lastRenderedPageBreak/>
        <w:t xml:space="preserve">направлении заявки на проведение демонстрационного экзамена по стандартам </w:t>
      </w:r>
      <w:proofErr w:type="spellStart"/>
      <w:r w:rsidRPr="009013D2">
        <w:rPr>
          <w:rFonts w:ascii="PT Astra Serif" w:hAnsi="PT Astra Serif"/>
        </w:rPr>
        <w:t>Ворлдскиллс</w:t>
      </w:r>
      <w:proofErr w:type="spellEnd"/>
      <w:r w:rsidRPr="009013D2">
        <w:rPr>
          <w:rFonts w:ascii="PT Astra Serif" w:hAnsi="PT Astra Serif"/>
        </w:rPr>
        <w:t xml:space="preserve"> Россия в 2022 году»).</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Составлен график проведения демонстрационного экзамена по стандартам </w:t>
      </w:r>
      <w:proofErr w:type="spellStart"/>
      <w:r w:rsidRPr="009013D2">
        <w:rPr>
          <w:rFonts w:ascii="PT Astra Serif" w:hAnsi="PT Astra Serif"/>
        </w:rPr>
        <w:t>Ворлдскиллс</w:t>
      </w:r>
      <w:proofErr w:type="spellEnd"/>
      <w:r w:rsidRPr="009013D2">
        <w:rPr>
          <w:rFonts w:ascii="PT Astra Serif" w:hAnsi="PT Astra Serif"/>
        </w:rPr>
        <w:t xml:space="preserve"> Россия в 2022 году. В 38 профессиональных образовательных организациях по 49 профессиям и специальностям будет проводиться демонстрационный экзамен в 2022 году. Планируемое количество участников демонстрационного экзамена – 2320 человек.  </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Также составлен план-график процедуры аккредитации площадок в качестве Центров проведения демонстрационного экзамена в 2022 году. Соответствующее письмо направлено в АНО «Агентство развития профессионального мастерства (</w:t>
      </w:r>
      <w:proofErr w:type="spellStart"/>
      <w:r w:rsidRPr="009013D2">
        <w:rPr>
          <w:rFonts w:ascii="PT Astra Serif" w:hAnsi="PT Astra Serif"/>
        </w:rPr>
        <w:t>Ворлдскиллс</w:t>
      </w:r>
      <w:proofErr w:type="spellEnd"/>
      <w:r w:rsidRPr="009013D2">
        <w:rPr>
          <w:rFonts w:ascii="PT Astra Serif" w:hAnsi="PT Astra Serif"/>
        </w:rPr>
        <w:t xml:space="preserve"> Россия)» (письмо от 25.02.2022 </w:t>
      </w:r>
      <w:r w:rsidRPr="009013D2">
        <w:rPr>
          <w:rFonts w:ascii="PT Astra Serif" w:hAnsi="PT Astra Serif"/>
        </w:rPr>
        <w:br/>
        <w:t>№ 73-ИОГВ-01/1325исх «О предоставлении плана-графика процедуры аккредитации площадок в качестве ЦПДЭ в 2022 году».</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По состоянию на 1 апреля 2022 уже аккредитовано 15 ЦПДЭ 11 ПОО по 14 компетенциям:</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w:t>
      </w:r>
      <w:proofErr w:type="spellStart"/>
      <w:r w:rsidRPr="009013D2">
        <w:rPr>
          <w:rFonts w:ascii="PT Astra Serif" w:hAnsi="PT Astra Serif"/>
        </w:rPr>
        <w:t>Старокулаткинский</w:t>
      </w:r>
      <w:proofErr w:type="spellEnd"/>
      <w:r w:rsidRPr="009013D2">
        <w:rPr>
          <w:rFonts w:ascii="PT Astra Serif" w:hAnsi="PT Astra Serif"/>
        </w:rPr>
        <w:t xml:space="preserve"> механико-технологический колледж» –  по компетенции Ремонт и обслуживание легковых автомобилей;</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«Ульяновский педагогический колледж» –  по компетенции Преподавание в младших классах;</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«Ульяновский техникум питания и торговли» –  по компетенции Хлебопечение, Ресторанный сервис;</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ОГАПОУ «Ульяновский авиационный колледж-Межрегиональный центр компетенций» – по компетенции Инженерный дизайн </w:t>
      </w:r>
      <w:r w:rsidRPr="009013D2">
        <w:rPr>
          <w:rFonts w:ascii="PT Astra Serif" w:hAnsi="PT Astra Serif"/>
          <w:lang w:val="en-US"/>
        </w:rPr>
        <w:t>CAD</w:t>
      </w:r>
      <w:r w:rsidRPr="009013D2">
        <w:rPr>
          <w:rFonts w:ascii="PT Astra Serif" w:hAnsi="PT Astra Serif"/>
        </w:rPr>
        <w:t>, разработка мобильных приложений;</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w:t>
      </w:r>
      <w:proofErr w:type="spellStart"/>
      <w:r w:rsidRPr="009013D2">
        <w:rPr>
          <w:rFonts w:ascii="PT Astra Serif" w:hAnsi="PT Astra Serif"/>
        </w:rPr>
        <w:t>Димитровградский</w:t>
      </w:r>
      <w:proofErr w:type="spellEnd"/>
      <w:r w:rsidRPr="009013D2">
        <w:rPr>
          <w:rFonts w:ascii="PT Astra Serif" w:hAnsi="PT Astra Serif"/>
        </w:rPr>
        <w:t xml:space="preserve"> технико-экономический колледж» – по компетенциям Банковское дело, Холодильная техника и система кондиционирования;</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w:t>
      </w:r>
      <w:proofErr w:type="spellStart"/>
      <w:r w:rsidRPr="009013D2">
        <w:rPr>
          <w:rFonts w:ascii="PT Astra Serif" w:hAnsi="PT Astra Serif"/>
        </w:rPr>
        <w:t>Димитровградский</w:t>
      </w:r>
      <w:proofErr w:type="spellEnd"/>
      <w:r w:rsidRPr="009013D2">
        <w:rPr>
          <w:rFonts w:ascii="PT Astra Serif" w:hAnsi="PT Astra Serif"/>
        </w:rPr>
        <w:t xml:space="preserve"> техникум профессиональных технологий имени Героя Советского Союза М.С. Чернова» – по компетенциям Поварское дело, Сварочные технологии;</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ФГБОУ «Ульяновский фармацевтический колледж» Министерства здравоохранения Российской Федерации – по компетенции Фармацевтика;</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w:t>
      </w:r>
      <w:proofErr w:type="spellStart"/>
      <w:r w:rsidRPr="009013D2">
        <w:rPr>
          <w:rFonts w:ascii="PT Astra Serif" w:hAnsi="PT Astra Serif"/>
        </w:rPr>
        <w:t>Димитровградский</w:t>
      </w:r>
      <w:proofErr w:type="spellEnd"/>
      <w:r w:rsidRPr="009013D2">
        <w:rPr>
          <w:rFonts w:ascii="PT Astra Serif" w:hAnsi="PT Astra Serif"/>
        </w:rPr>
        <w:t xml:space="preserve"> технический колледж» – по компетенции Ремонт и обслуживание легковых автомобилей;</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АНПОО «Колледж государственной и муниципальной службы» – по компетенции Спасательные работы;</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 xml:space="preserve">ФГБОУ ВО «Ульяновский государственный аграрный университет имени </w:t>
      </w:r>
      <w:proofErr w:type="spellStart"/>
      <w:r w:rsidRPr="009013D2">
        <w:rPr>
          <w:rFonts w:ascii="PT Astra Serif" w:hAnsi="PT Astra Serif"/>
        </w:rPr>
        <w:t>П.А.Столыпина</w:t>
      </w:r>
      <w:proofErr w:type="spellEnd"/>
      <w:r w:rsidRPr="009013D2">
        <w:rPr>
          <w:rFonts w:ascii="PT Astra Serif" w:hAnsi="PT Astra Serif"/>
        </w:rPr>
        <w:t>» – по компетенции Бухгалтерский учёт;</w:t>
      </w:r>
    </w:p>
    <w:p w:rsidR="003C1607" w:rsidRPr="009013D2" w:rsidRDefault="003C1607" w:rsidP="003C1607">
      <w:pPr>
        <w:pStyle w:val="aff"/>
        <w:tabs>
          <w:tab w:val="left" w:pos="1134"/>
        </w:tabs>
        <w:spacing w:line="240" w:lineRule="auto"/>
        <w:rPr>
          <w:rFonts w:ascii="PT Astra Serif" w:hAnsi="PT Astra Serif"/>
        </w:rPr>
      </w:pPr>
      <w:r w:rsidRPr="009013D2">
        <w:rPr>
          <w:rFonts w:ascii="PT Astra Serif" w:hAnsi="PT Astra Serif"/>
        </w:rPr>
        <w:t>ОГБПОУ «Ульяновское училище (техникум) олимпийского резерва» – по компетенции Физическая культура, спорт и фитнес.</w:t>
      </w:r>
    </w:p>
    <w:p w:rsidR="003C1607" w:rsidRPr="009013D2" w:rsidRDefault="003C1607" w:rsidP="003C1607">
      <w:pPr>
        <w:pStyle w:val="aff"/>
        <w:tabs>
          <w:tab w:val="left" w:pos="709"/>
        </w:tabs>
        <w:spacing w:line="240" w:lineRule="auto"/>
        <w:ind w:firstLine="0"/>
        <w:rPr>
          <w:rFonts w:ascii="PT Astra Serif" w:hAnsi="PT Astra Serif"/>
        </w:rPr>
      </w:pPr>
    </w:p>
    <w:p w:rsidR="003C1607" w:rsidRPr="009013D2" w:rsidRDefault="003C1607" w:rsidP="003C1607">
      <w:pPr>
        <w:pStyle w:val="aff"/>
        <w:tabs>
          <w:tab w:val="left" w:pos="709"/>
        </w:tabs>
        <w:spacing w:line="240" w:lineRule="auto"/>
        <w:rPr>
          <w:rFonts w:ascii="PT Astra Serif" w:hAnsi="PT Astra Serif"/>
          <w:b/>
        </w:rPr>
      </w:pPr>
      <w:r w:rsidRPr="009013D2">
        <w:rPr>
          <w:rFonts w:ascii="PT Astra Serif" w:hAnsi="PT Astra Serif"/>
          <w:b/>
        </w:rPr>
        <w:t xml:space="preserve">5. Доведение численности граждан, охваченных деятельностью Центра опережающей профессиональной подготовки, до 8000 человек. </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 xml:space="preserve">Численность граждан, охваченных деятельностью ЦОПП Ульяновской области в </w:t>
      </w:r>
      <w:proofErr w:type="gramStart"/>
      <w:r w:rsidRPr="009013D2">
        <w:rPr>
          <w:rFonts w:ascii="PT Astra Serif" w:hAnsi="PT Astra Serif"/>
        </w:rPr>
        <w:t>марте  2022</w:t>
      </w:r>
      <w:proofErr w:type="gramEnd"/>
      <w:r w:rsidRPr="009013D2">
        <w:rPr>
          <w:rFonts w:ascii="PT Astra Serif" w:hAnsi="PT Astra Serif"/>
        </w:rPr>
        <w:t xml:space="preserve"> года составила 846 человек (нарастающим итогом — 6243 </w:t>
      </w:r>
      <w:r w:rsidRPr="009013D2">
        <w:rPr>
          <w:rFonts w:ascii="PT Astra Serif" w:hAnsi="PT Astra Serif"/>
        </w:rPr>
        <w:lastRenderedPageBreak/>
        <w:t xml:space="preserve">человека),  8 человек обратились в ЦОПП для консультирования по построению индивидуальной траектории обучения нарастающим итогом — 70 человек), 838 человек (нарастающим итогом - 5956 человек) приняли участие в </w:t>
      </w:r>
      <w:proofErr w:type="spellStart"/>
      <w:r w:rsidRPr="009013D2">
        <w:rPr>
          <w:rFonts w:ascii="PT Astra Serif" w:hAnsi="PT Astra Serif"/>
        </w:rPr>
        <w:t>профориентационных</w:t>
      </w:r>
      <w:proofErr w:type="spellEnd"/>
      <w:r w:rsidRPr="009013D2">
        <w:rPr>
          <w:rFonts w:ascii="PT Astra Serif" w:hAnsi="PT Astra Serif"/>
        </w:rPr>
        <w:t xml:space="preserve"> мероприятиях, проведённых ЦОПП. Всего в марте ЦОПП проведено 45 мероприятий, методистами ЦОПП разработано 4 программы (2 программы для обучающихся общеобразовательных организаций, 1 программа профессионального обучения, 1 программы – ДПО; в течение месяца подписано 23 соглашения о взаимодействии с Управлениями образования муниципальных образований Ульяновской области. </w:t>
      </w:r>
    </w:p>
    <w:p w:rsidR="003C1607" w:rsidRPr="009013D2" w:rsidRDefault="003C1607" w:rsidP="003C1607">
      <w:pPr>
        <w:pStyle w:val="aff"/>
        <w:tabs>
          <w:tab w:val="left" w:pos="709"/>
        </w:tabs>
        <w:spacing w:line="240" w:lineRule="auto"/>
        <w:rPr>
          <w:rFonts w:ascii="PT Astra Serif" w:hAnsi="PT Astra Serif"/>
        </w:rPr>
      </w:pPr>
    </w:p>
    <w:p w:rsidR="003C1607" w:rsidRPr="009013D2" w:rsidRDefault="003C1607" w:rsidP="003C1607">
      <w:pPr>
        <w:pStyle w:val="aff"/>
        <w:tabs>
          <w:tab w:val="left" w:pos="709"/>
        </w:tabs>
        <w:spacing w:line="240" w:lineRule="auto"/>
        <w:rPr>
          <w:rFonts w:ascii="PT Astra Serif" w:hAnsi="PT Astra Serif"/>
          <w:b/>
          <w:shd w:val="clear" w:color="auto" w:fill="FFFFFF"/>
        </w:rPr>
      </w:pPr>
      <w:r w:rsidRPr="009013D2">
        <w:rPr>
          <w:rFonts w:ascii="PT Astra Serif" w:hAnsi="PT Astra Serif"/>
          <w:b/>
        </w:rPr>
        <w:t xml:space="preserve">6. </w:t>
      </w:r>
      <w:r w:rsidRPr="009013D2">
        <w:rPr>
          <w:rFonts w:ascii="PT Astra Serif" w:hAnsi="PT Astra Serif"/>
          <w:b/>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r w:rsidR="00957A3B" w:rsidRPr="009013D2">
        <w:rPr>
          <w:rFonts w:ascii="PT Astra Serif" w:hAnsi="PT Astra Serif"/>
          <w:b/>
          <w:shd w:val="clear" w:color="auto" w:fill="FFFFFF"/>
        </w:rPr>
        <w:t>.</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В 2022 году 9 профессиональных 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В целях внедрения цифровой образовательной среды:</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 xml:space="preserve">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w:t>
      </w:r>
      <w:r w:rsidRPr="009013D2">
        <w:rPr>
          <w:rFonts w:ascii="PT Astra Serif" w:hAnsi="PT Astra Serif"/>
        </w:rPr>
        <w:lastRenderedPageBreak/>
        <w:t>образовательной среды регионального проекта «Цифровая образовательная среда в 2022 году»);</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распоряжение Министерства просвещения и воспитания Ульяновской области от 11.02.2022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3C1607" w:rsidRPr="009013D2" w:rsidRDefault="003C1607" w:rsidP="003C1607">
      <w:pPr>
        <w:pStyle w:val="aff"/>
        <w:tabs>
          <w:tab w:val="left" w:pos="709"/>
        </w:tabs>
        <w:spacing w:line="240" w:lineRule="auto"/>
        <w:rPr>
          <w:rFonts w:ascii="PT Astra Serif" w:hAnsi="PT Astra Serif"/>
        </w:rPr>
      </w:pPr>
      <w:r w:rsidRPr="009013D2">
        <w:rPr>
          <w:rFonts w:ascii="PT Astra Serif" w:hAnsi="PT Astra Serif"/>
        </w:rPr>
        <w:t>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«Ноутбук» – определение поставщика завершено, процедура заключения контракта.</w:t>
      </w:r>
    </w:p>
    <w:p w:rsidR="003C1607" w:rsidRPr="009013D2" w:rsidRDefault="003C1607" w:rsidP="003C1607">
      <w:pPr>
        <w:pStyle w:val="aff"/>
        <w:tabs>
          <w:tab w:val="left" w:pos="709"/>
        </w:tabs>
        <w:spacing w:line="240" w:lineRule="auto"/>
        <w:rPr>
          <w:rFonts w:ascii="PT Astra Serif" w:hAnsi="PT Astra Serif"/>
        </w:rPr>
      </w:pPr>
    </w:p>
    <w:p w:rsidR="00BC1489" w:rsidRPr="009013D2" w:rsidRDefault="00BC1489" w:rsidP="00DA3DCE">
      <w:pPr>
        <w:jc w:val="both"/>
        <w:rPr>
          <w:rFonts w:ascii="PT Astra Serif" w:hAnsi="PT Astra Serif"/>
          <w:b/>
          <w:bCs/>
          <w:sz w:val="28"/>
          <w:szCs w:val="28"/>
        </w:rPr>
      </w:pPr>
    </w:p>
    <w:p w:rsidR="00BC1489" w:rsidRPr="009013D2" w:rsidRDefault="00BC1489" w:rsidP="00DA3DCE">
      <w:pPr>
        <w:jc w:val="both"/>
        <w:rPr>
          <w:rFonts w:ascii="PT Astra Serif" w:hAnsi="PT Astra Serif"/>
          <w:b/>
          <w:bCs/>
          <w:sz w:val="28"/>
          <w:szCs w:val="28"/>
        </w:rPr>
      </w:pPr>
    </w:p>
    <w:p w:rsidR="00BC1489" w:rsidRPr="009013D2" w:rsidRDefault="00BC1489" w:rsidP="00DA3DCE">
      <w:pPr>
        <w:jc w:val="both"/>
        <w:rPr>
          <w:rFonts w:ascii="PT Astra Serif" w:hAnsi="PT Astra Serif"/>
          <w:b/>
          <w:bCs/>
          <w:sz w:val="28"/>
          <w:szCs w:val="28"/>
        </w:rPr>
      </w:pPr>
    </w:p>
    <w:p w:rsidR="00BC1489" w:rsidRPr="009013D2" w:rsidRDefault="00BC1489" w:rsidP="00DA3DCE">
      <w:pPr>
        <w:jc w:val="both"/>
        <w:rPr>
          <w:rFonts w:ascii="PT Astra Serif" w:hAnsi="PT Astra Serif"/>
          <w:b/>
          <w:bCs/>
          <w:sz w:val="28"/>
          <w:szCs w:val="28"/>
        </w:rPr>
      </w:pPr>
    </w:p>
    <w:p w:rsidR="005F286B" w:rsidRPr="009013D2" w:rsidRDefault="005F286B">
      <w:pPr>
        <w:pStyle w:val="aff"/>
        <w:tabs>
          <w:tab w:val="left" w:pos="709"/>
        </w:tabs>
        <w:spacing w:line="240" w:lineRule="auto"/>
        <w:ind w:firstLine="0"/>
        <w:rPr>
          <w:rFonts w:ascii="PT Astra Serif" w:hAnsi="PT Astra Serif"/>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ind w:firstLine="709"/>
        <w:jc w:val="both"/>
        <w:rPr>
          <w:rFonts w:ascii="PT Astra Serif" w:hAnsi="PT Astra Serif"/>
          <w:b/>
          <w:sz w:val="28"/>
          <w:szCs w:val="28"/>
        </w:rPr>
      </w:pPr>
    </w:p>
    <w:p w:rsidR="005F286B" w:rsidRPr="009013D2" w:rsidRDefault="005F286B">
      <w:pPr>
        <w:jc w:val="both"/>
        <w:rPr>
          <w:rFonts w:ascii="PT Astra Serif" w:hAnsi="PT Astra Serif"/>
          <w:b/>
          <w:bCs/>
          <w:sz w:val="28"/>
          <w:szCs w:val="28"/>
        </w:rPr>
      </w:pPr>
    </w:p>
    <w:p w:rsidR="005F286B" w:rsidRPr="009013D2" w:rsidRDefault="005F286B">
      <w:pPr>
        <w:jc w:val="both"/>
        <w:rPr>
          <w:rFonts w:ascii="PT Astra Serif" w:hAnsi="PT Astra Serif"/>
          <w:b/>
          <w:bCs/>
          <w:sz w:val="28"/>
          <w:szCs w:val="28"/>
        </w:rPr>
      </w:pPr>
    </w:p>
    <w:p w:rsidR="005F286B" w:rsidRPr="009013D2" w:rsidRDefault="005F286B">
      <w:pPr>
        <w:jc w:val="both"/>
        <w:rPr>
          <w:rFonts w:ascii="PT Astra Serif" w:hAnsi="PT Astra Serif"/>
          <w:b/>
          <w:bCs/>
          <w:sz w:val="28"/>
          <w:szCs w:val="28"/>
        </w:rPr>
      </w:pPr>
    </w:p>
    <w:p w:rsidR="005F286B" w:rsidRPr="009013D2" w:rsidRDefault="005F286B">
      <w:pPr>
        <w:jc w:val="both"/>
        <w:rPr>
          <w:rFonts w:ascii="PT Astra Serif" w:hAnsi="PT Astra Serif"/>
          <w:b/>
          <w:bCs/>
          <w:sz w:val="28"/>
          <w:szCs w:val="28"/>
        </w:rPr>
      </w:pPr>
    </w:p>
    <w:p w:rsidR="005A17F5" w:rsidRDefault="005A17F5" w:rsidP="005A17F5">
      <w:pPr>
        <w:jc w:val="both"/>
        <w:rPr>
          <w:rFonts w:ascii="PT Astra Serif" w:hAnsi="PT Astra Serif"/>
          <w:b/>
          <w:bCs/>
          <w:sz w:val="28"/>
          <w:szCs w:val="28"/>
        </w:rPr>
      </w:pPr>
    </w:p>
    <w:p w:rsidR="005A17F5" w:rsidRPr="009013D2" w:rsidRDefault="005A17F5" w:rsidP="005A17F5">
      <w:pPr>
        <w:jc w:val="both"/>
        <w:rPr>
          <w:rFonts w:ascii="PT Astra Serif" w:hAnsi="PT Astra Serif"/>
          <w:b/>
          <w:bCs/>
          <w:sz w:val="28"/>
          <w:szCs w:val="28"/>
        </w:rPr>
      </w:pPr>
      <w:r w:rsidRPr="009013D2">
        <w:rPr>
          <w:rFonts w:ascii="PT Astra Serif" w:hAnsi="PT Astra Serif"/>
          <w:b/>
          <w:bCs/>
          <w:sz w:val="28"/>
          <w:szCs w:val="28"/>
        </w:rPr>
        <w:t>4. Дополнительное образование детей</w:t>
      </w:r>
    </w:p>
    <w:p w:rsidR="005A17F5" w:rsidRDefault="005A17F5" w:rsidP="005A17F5">
      <w:pPr>
        <w:ind w:firstLine="709"/>
        <w:jc w:val="both"/>
        <w:rPr>
          <w:rFonts w:ascii="PT Astra Serif" w:hAnsi="PT Astra Serif"/>
          <w:b/>
          <w:bCs/>
          <w:sz w:val="24"/>
          <w:szCs w:val="24"/>
        </w:rPr>
      </w:pPr>
    </w:p>
    <w:p w:rsidR="00353D7C" w:rsidRPr="009013D2" w:rsidRDefault="00353D7C" w:rsidP="005A17F5">
      <w:pPr>
        <w:ind w:firstLine="709"/>
        <w:jc w:val="both"/>
        <w:rPr>
          <w:rFonts w:ascii="PT Astra Serif" w:hAnsi="PT Astra Serif"/>
          <w:b/>
          <w:bCs/>
          <w:sz w:val="24"/>
          <w:szCs w:val="24"/>
        </w:rPr>
      </w:pPr>
    </w:p>
    <w:p w:rsidR="005A17F5" w:rsidRPr="009013D2" w:rsidRDefault="005A17F5" w:rsidP="005A17F5">
      <w:pPr>
        <w:ind w:firstLine="709"/>
        <w:rPr>
          <w:rFonts w:ascii="PT Astra Serif" w:hAnsi="PT Astra Serif"/>
          <w:b/>
          <w:sz w:val="28"/>
          <w:szCs w:val="28"/>
        </w:rPr>
      </w:pPr>
      <w:r w:rsidRPr="009013D2">
        <w:rPr>
          <w:rFonts w:ascii="PT Astra Serif" w:hAnsi="PT Astra Serif"/>
          <w:b/>
          <w:sz w:val="28"/>
          <w:szCs w:val="28"/>
        </w:rPr>
        <w:t>Ключевая цель:</w:t>
      </w:r>
    </w:p>
    <w:p w:rsidR="005A17F5" w:rsidRPr="009013D2" w:rsidRDefault="005A17F5" w:rsidP="005A17F5">
      <w:pPr>
        <w:pStyle w:val="aff"/>
        <w:spacing w:line="240" w:lineRule="auto"/>
        <w:rPr>
          <w:rFonts w:ascii="PT Astra Serif" w:hAnsi="PT Astra Serif"/>
        </w:rPr>
      </w:pPr>
      <w:r w:rsidRPr="009013D2">
        <w:rPr>
          <w:rFonts w:ascii="PT Astra Serif" w:hAnsi="PT Astra Serif"/>
          <w:bCs/>
        </w:rPr>
        <w:t xml:space="preserve">Обеспечение для детей в возрасте от 5 до 18 лет доступных для каждого </w:t>
      </w:r>
      <w:r w:rsidRPr="009013D2">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9013D2">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9013D2">
        <w:rPr>
          <w:rFonts w:ascii="PT Astra Serif" w:hAnsi="PT Astra Serif"/>
        </w:rPr>
        <w:t>.</w:t>
      </w:r>
    </w:p>
    <w:p w:rsidR="005A17F5" w:rsidRPr="009013D2" w:rsidRDefault="005A17F5" w:rsidP="005A17F5">
      <w:pPr>
        <w:jc w:val="both"/>
        <w:rPr>
          <w:rFonts w:ascii="PT Astra Serif" w:hAnsi="PT Astra Serif"/>
          <w:sz w:val="28"/>
          <w:szCs w:val="28"/>
        </w:rPr>
      </w:pPr>
    </w:p>
    <w:p w:rsidR="005A17F5" w:rsidRPr="009013D2" w:rsidRDefault="005A17F5" w:rsidP="005A17F5">
      <w:pPr>
        <w:ind w:firstLine="709"/>
        <w:jc w:val="both"/>
        <w:rPr>
          <w:rFonts w:ascii="PT Astra Serif" w:hAnsi="PT Astra Serif"/>
          <w:sz w:val="28"/>
          <w:szCs w:val="28"/>
        </w:rPr>
      </w:pPr>
      <w:r w:rsidRPr="009013D2">
        <w:rPr>
          <w:rFonts w:ascii="PT Astra Serif" w:hAnsi="PT Astra Serif"/>
          <w:b/>
          <w:sz w:val="28"/>
          <w:szCs w:val="28"/>
        </w:rPr>
        <w:t>Задачи</w:t>
      </w:r>
      <w:r w:rsidRPr="009013D2">
        <w:rPr>
          <w:rFonts w:ascii="PT Astra Serif" w:hAnsi="PT Astra Serif"/>
          <w:sz w:val="28"/>
          <w:szCs w:val="28"/>
        </w:rPr>
        <w:t>:</w:t>
      </w:r>
    </w:p>
    <w:p w:rsidR="005A17F5" w:rsidRPr="009013D2" w:rsidRDefault="005A17F5" w:rsidP="005A17F5">
      <w:pPr>
        <w:ind w:firstLine="708"/>
        <w:jc w:val="both"/>
        <w:rPr>
          <w:rFonts w:ascii="PT Astra Serif" w:hAnsi="PT Astra Serif"/>
          <w:b/>
          <w:bCs/>
          <w:sz w:val="28"/>
          <w:szCs w:val="28"/>
        </w:rPr>
      </w:pPr>
      <w:r w:rsidRPr="009013D2">
        <w:rPr>
          <w:rFonts w:ascii="PT Astra Serif" w:hAnsi="PT Astra Serif"/>
          <w:b/>
          <w:bCs/>
          <w:sz w:val="28"/>
          <w:szCs w:val="28"/>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5A17F5" w:rsidRPr="009013D2" w:rsidRDefault="005A17F5" w:rsidP="005A17F5">
      <w:pPr>
        <w:ind w:firstLine="709"/>
        <w:jc w:val="both"/>
        <w:rPr>
          <w:rFonts w:ascii="PT Astra Serif" w:hAnsi="PT Astra Serif"/>
          <w:sz w:val="28"/>
          <w:szCs w:val="28"/>
        </w:rPr>
      </w:pPr>
      <w:r w:rsidRPr="009013D2">
        <w:rPr>
          <w:rFonts w:ascii="PT Astra Serif" w:hAnsi="PT Astra Serif"/>
          <w:sz w:val="28"/>
          <w:szCs w:val="28"/>
        </w:rPr>
        <w:t>По состоянию на 31 марта 2022 года:</w:t>
      </w:r>
    </w:p>
    <w:p w:rsidR="005A17F5" w:rsidRPr="009013D2" w:rsidRDefault="005A17F5" w:rsidP="005A17F5">
      <w:pPr>
        <w:ind w:firstLine="709"/>
        <w:jc w:val="both"/>
        <w:rPr>
          <w:rFonts w:ascii="PT Astra Serif" w:hAnsi="PT Astra Serif"/>
          <w:sz w:val="28"/>
          <w:szCs w:val="28"/>
        </w:rPr>
      </w:pPr>
      <w:r w:rsidRPr="009013D2">
        <w:rPr>
          <w:rFonts w:ascii="PT Astra Serif" w:hAnsi="PT Astra Serif"/>
          <w:sz w:val="28"/>
          <w:szCs w:val="28"/>
        </w:rPr>
        <w:t xml:space="preserve">1. Показатель «Доля детей в возрасте от 5 до 18 лет, охваченных дополнительным образованием» в общей численности детей, проживающих в Ульяновской области» в соответствии с данными ИС «Навигатор дополнительного образования детей Ульяновской области» составил 74,1% или 123471 человек при плановом значении 65,6 %, в том числе: </w:t>
      </w:r>
    </w:p>
    <w:p w:rsidR="005A17F5" w:rsidRPr="009013D2" w:rsidRDefault="005A17F5" w:rsidP="005A17F5">
      <w:pPr>
        <w:ind w:left="57" w:right="57" w:firstLine="652"/>
        <w:jc w:val="both"/>
        <w:rPr>
          <w:rFonts w:ascii="PT Astra Serif" w:hAnsi="PT Astra Serif"/>
          <w:sz w:val="28"/>
          <w:szCs w:val="28"/>
        </w:rPr>
      </w:pPr>
      <w:r w:rsidRPr="009013D2">
        <w:rPr>
          <w:rFonts w:ascii="PT Astra Serif" w:hAnsi="PT Astra Serif"/>
          <w:sz w:val="28"/>
          <w:szCs w:val="28"/>
        </w:rPr>
        <w:t>абсолютная численность обучающихся составляет – 108039 детей, из них 10343 обучаются по программам спортивной подготовки;</w:t>
      </w:r>
    </w:p>
    <w:p w:rsidR="005A17F5" w:rsidRPr="009013D2" w:rsidRDefault="005A17F5" w:rsidP="005A17F5">
      <w:pPr>
        <w:ind w:left="57" w:right="57" w:firstLine="652"/>
        <w:jc w:val="both"/>
        <w:rPr>
          <w:rFonts w:ascii="PT Astra Serif" w:hAnsi="PT Astra Serif"/>
          <w:sz w:val="28"/>
          <w:szCs w:val="28"/>
        </w:rPr>
      </w:pPr>
      <w:r w:rsidRPr="009013D2">
        <w:rPr>
          <w:rFonts w:ascii="PT Astra Serif" w:hAnsi="PT Astra Serif"/>
          <w:sz w:val="28"/>
          <w:szCs w:val="28"/>
        </w:rPr>
        <w:t xml:space="preserve">абсолютная численность обучающихся в детских школах искусств по данным Министерства искусства и культурной политики Ульяновской области составляет – 16546 детей; </w:t>
      </w:r>
    </w:p>
    <w:p w:rsidR="005A17F5" w:rsidRPr="009013D2" w:rsidRDefault="005A17F5" w:rsidP="005A17F5">
      <w:pPr>
        <w:ind w:left="57" w:right="57" w:firstLine="652"/>
        <w:jc w:val="both"/>
        <w:rPr>
          <w:rFonts w:ascii="PT Astra Serif" w:hAnsi="PT Astra Serif"/>
          <w:sz w:val="28"/>
          <w:szCs w:val="28"/>
        </w:rPr>
      </w:pPr>
      <w:r w:rsidRPr="009013D2">
        <w:rPr>
          <w:rFonts w:ascii="PT Astra Serif" w:hAnsi="PT Astra Serif"/>
          <w:sz w:val="28"/>
          <w:szCs w:val="28"/>
        </w:rPr>
        <w:t xml:space="preserve">численность детей, проживающих на территории Ульяновской области по данным Росстата (по состоянию на начало отчётного года), составляет – 166545 человек. </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2. Показатель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 и центров «IТ-куб» составил 13710 человек или 11,1% от общего количества детей, занятых в системе дополнительного образования Ульяновской области при плановом значении 7,4 %.</w:t>
      </w:r>
    </w:p>
    <w:p w:rsidR="005A17F5" w:rsidRPr="009013D2" w:rsidRDefault="005A17F5" w:rsidP="005A17F5">
      <w:pPr>
        <w:ind w:left="57" w:right="57" w:firstLine="652"/>
        <w:jc w:val="both"/>
        <w:rPr>
          <w:rFonts w:ascii="PT Astra Serif" w:hAnsi="PT Astra Serif"/>
          <w:sz w:val="28"/>
          <w:szCs w:val="28"/>
        </w:rPr>
      </w:pPr>
      <w:r w:rsidRPr="009013D2">
        <w:rPr>
          <w:rFonts w:ascii="PT Astra Serif" w:hAnsi="PT Astra Serif"/>
          <w:sz w:val="28"/>
          <w:szCs w:val="28"/>
        </w:rPr>
        <w:t>3. Показатель «Охват детей сертификатами персонифицированного финансирования» составляет 59243 обучающихся или 35,6% от общего количества детей, проживающих на территории Ульяновской области, при плановом значении 25 %.</w:t>
      </w:r>
    </w:p>
    <w:p w:rsidR="005A17F5" w:rsidRPr="009013D2" w:rsidRDefault="005A17F5" w:rsidP="005A17F5">
      <w:pPr>
        <w:ind w:left="57" w:right="57" w:firstLine="652"/>
        <w:jc w:val="both"/>
        <w:rPr>
          <w:rFonts w:ascii="PT Astra Serif" w:hAnsi="PT Astra Serif"/>
          <w:sz w:val="28"/>
          <w:szCs w:val="28"/>
        </w:rPr>
      </w:pPr>
      <w:r w:rsidRPr="009013D2">
        <w:rPr>
          <w:rFonts w:ascii="PT Astra Serif" w:hAnsi="PT Astra Serif"/>
          <w:sz w:val="28"/>
          <w:szCs w:val="28"/>
        </w:rPr>
        <w:t>В реализации системы ПФДО участвуют 24 муниципальных образования Ульяновской области. Стоимость сертификата составляет от 3442 до 13540 рублей в зависимости от муниципального образования.</w:t>
      </w:r>
    </w:p>
    <w:p w:rsidR="005A17F5" w:rsidRPr="009013D2" w:rsidRDefault="005A17F5" w:rsidP="005A17F5">
      <w:pPr>
        <w:ind w:left="57" w:right="57" w:firstLine="652"/>
        <w:jc w:val="both"/>
        <w:rPr>
          <w:rFonts w:ascii="PT Astra Serif" w:hAnsi="PT Astra Serif"/>
          <w:sz w:val="28"/>
          <w:szCs w:val="28"/>
        </w:rPr>
      </w:pPr>
    </w:p>
    <w:p w:rsidR="005A17F5" w:rsidRPr="009013D2" w:rsidRDefault="005A17F5" w:rsidP="005A17F5">
      <w:pPr>
        <w:ind w:firstLine="708"/>
        <w:jc w:val="both"/>
        <w:rPr>
          <w:rFonts w:ascii="PT Astra Serif" w:hAnsi="PT Astra Serif"/>
          <w:sz w:val="28"/>
          <w:szCs w:val="28"/>
        </w:rPr>
      </w:pPr>
      <w:r w:rsidRPr="009013D2">
        <w:rPr>
          <w:rFonts w:ascii="PT Astra Serif" w:hAnsi="PT Astra Serif"/>
          <w:b/>
          <w:bCs/>
          <w:sz w:val="28"/>
          <w:szCs w:val="28"/>
        </w:rPr>
        <w:lastRenderedPageBreak/>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9013D2">
        <w:rPr>
          <w:rFonts w:ascii="PT Astra Serif" w:hAnsi="PT Astra Serif"/>
          <w:sz w:val="28"/>
          <w:szCs w:val="28"/>
        </w:rPr>
        <w:t xml:space="preserve"> </w:t>
      </w:r>
    </w:p>
    <w:p w:rsidR="005A17F5" w:rsidRPr="009013D2" w:rsidRDefault="005A17F5" w:rsidP="005A17F5">
      <w:pPr>
        <w:ind w:left="57" w:right="57" w:firstLine="652"/>
        <w:jc w:val="both"/>
        <w:rPr>
          <w:rFonts w:ascii="PT Astra Serif" w:eastAsia="Calibri" w:hAnsi="PT Astra Serif"/>
          <w:sz w:val="28"/>
          <w:szCs w:val="28"/>
          <w:lang w:eastAsia="en-US"/>
        </w:rPr>
      </w:pPr>
      <w:r w:rsidRPr="009013D2">
        <w:rPr>
          <w:rFonts w:ascii="PT Astra Serif" w:eastAsia="Calibri" w:hAnsi="PT Astra Serif"/>
          <w:sz w:val="28"/>
          <w:szCs w:val="28"/>
          <w:lang w:eastAsia="en-US"/>
        </w:rPr>
        <w:t xml:space="preserve">В 2022 году в соответствии с результатами конкурсного отбора новые места дополнительного образования будут созданы в 46 образовательных организациях, различных типов на территории 19 муниципальных образований Ульяновской области. </w:t>
      </w:r>
    </w:p>
    <w:p w:rsidR="005A17F5" w:rsidRPr="009013D2" w:rsidRDefault="005A17F5" w:rsidP="005A17F5">
      <w:pPr>
        <w:ind w:left="57" w:right="57" w:firstLine="652"/>
        <w:jc w:val="both"/>
        <w:rPr>
          <w:rFonts w:ascii="PT Astra Serif" w:eastAsia="Calibri" w:hAnsi="PT Astra Serif"/>
          <w:sz w:val="28"/>
          <w:szCs w:val="28"/>
          <w:lang w:eastAsia="en-US"/>
        </w:rPr>
      </w:pPr>
      <w:r w:rsidRPr="009013D2">
        <w:rPr>
          <w:rFonts w:ascii="PT Astra Serif" w:eastAsia="Calibri" w:hAnsi="PT Astra Serif"/>
          <w:sz w:val="28"/>
          <w:szCs w:val="28"/>
          <w:lang w:eastAsia="en-US"/>
        </w:rPr>
        <w:t xml:space="preserve">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w:t>
      </w:r>
      <w:proofErr w:type="spellStart"/>
      <w:r w:rsidRPr="009013D2">
        <w:rPr>
          <w:rFonts w:ascii="PT Astra Serif" w:eastAsia="Calibri" w:hAnsi="PT Astra Serif"/>
          <w:sz w:val="28"/>
          <w:szCs w:val="28"/>
          <w:lang w:eastAsia="en-US"/>
        </w:rPr>
        <w:t>прототипирование</w:t>
      </w:r>
      <w:proofErr w:type="spellEnd"/>
      <w:r w:rsidRPr="009013D2">
        <w:rPr>
          <w:rFonts w:ascii="PT Astra Serif" w:eastAsia="Calibri" w:hAnsi="PT Astra Serif"/>
          <w:sz w:val="28"/>
          <w:szCs w:val="28"/>
          <w:lang w:eastAsia="en-US"/>
        </w:rPr>
        <w:t xml:space="preserve">, виртуальная реальность, веб-дизайн и разработка, авто-профи, графический дизайн, ресурсосберегающая энергетика, </w:t>
      </w:r>
      <w:proofErr w:type="spellStart"/>
      <w:r w:rsidRPr="009013D2">
        <w:rPr>
          <w:rFonts w:ascii="PT Astra Serif" w:eastAsia="Calibri" w:hAnsi="PT Astra Serif"/>
          <w:sz w:val="28"/>
          <w:szCs w:val="28"/>
          <w:lang w:eastAsia="en-US"/>
        </w:rPr>
        <w:t>агротехнологии</w:t>
      </w:r>
      <w:proofErr w:type="spellEnd"/>
      <w:r w:rsidRPr="009013D2">
        <w:rPr>
          <w:rFonts w:ascii="PT Astra Serif" w:eastAsia="Calibri" w:hAnsi="PT Astra Serif"/>
          <w:sz w:val="28"/>
          <w:szCs w:val="28"/>
          <w:lang w:eastAsia="en-US"/>
        </w:rPr>
        <w:t xml:space="preserve">, эко-STEM, режиссёр </w:t>
      </w:r>
      <w:proofErr w:type="spellStart"/>
      <w:r w:rsidRPr="009013D2">
        <w:rPr>
          <w:rFonts w:ascii="PT Astra Serif" w:eastAsia="Calibri" w:hAnsi="PT Astra Serif"/>
          <w:sz w:val="28"/>
          <w:szCs w:val="28"/>
          <w:lang w:eastAsia="en-US"/>
        </w:rPr>
        <w:t>турмаршрутов</w:t>
      </w:r>
      <w:proofErr w:type="spellEnd"/>
      <w:r w:rsidRPr="009013D2">
        <w:rPr>
          <w:rFonts w:ascii="PT Astra Serif" w:eastAsia="Calibri" w:hAnsi="PT Astra Serif"/>
          <w:sz w:val="28"/>
          <w:szCs w:val="28"/>
          <w:lang w:eastAsia="en-US"/>
        </w:rPr>
        <w:t xml:space="preserve">, школа безопасности, школа </w:t>
      </w:r>
      <w:proofErr w:type="spellStart"/>
      <w:r w:rsidRPr="009013D2">
        <w:rPr>
          <w:rFonts w:ascii="PT Astra Serif" w:eastAsia="Calibri" w:hAnsi="PT Astra Serif"/>
          <w:sz w:val="28"/>
          <w:szCs w:val="28"/>
          <w:lang w:eastAsia="en-US"/>
        </w:rPr>
        <w:t>блогера</w:t>
      </w:r>
      <w:proofErr w:type="spellEnd"/>
      <w:r w:rsidRPr="009013D2">
        <w:rPr>
          <w:rFonts w:ascii="PT Astra Serif" w:eastAsia="Calibri" w:hAnsi="PT Astra Serif"/>
          <w:sz w:val="28"/>
          <w:szCs w:val="28"/>
          <w:lang w:eastAsia="en-US"/>
        </w:rPr>
        <w:t>.</w:t>
      </w:r>
    </w:p>
    <w:p w:rsidR="005A17F5" w:rsidRDefault="005A17F5" w:rsidP="005A17F5">
      <w:pPr>
        <w:ind w:left="57" w:right="57" w:firstLine="652"/>
        <w:jc w:val="both"/>
        <w:rPr>
          <w:rFonts w:ascii="PT Astra Serif" w:eastAsia="Calibri" w:hAnsi="PT Astra Serif"/>
          <w:sz w:val="28"/>
          <w:szCs w:val="28"/>
          <w:lang w:eastAsia="en-US"/>
        </w:rPr>
      </w:pPr>
      <w:r w:rsidRPr="009013D2">
        <w:rPr>
          <w:rFonts w:ascii="PT Astra Serif" w:eastAsia="Calibri" w:hAnsi="PT Astra Serif"/>
          <w:sz w:val="28"/>
          <w:szCs w:val="28"/>
          <w:lang w:eastAsia="en-US"/>
        </w:rPr>
        <w:t xml:space="preserve">В 1 квартале 2022 года разработаны инфраструктурные листы и типовые общеразвивающие программы по направлениям, получены заключения от федерального оператора и утверждён перечень средств обучения и воспитания для создания новых мест дополнительного образования. С февраля 2022 года </w:t>
      </w:r>
      <w:bookmarkStart w:id="0" w:name="_Hlk97294166"/>
      <w:r w:rsidRPr="009013D2">
        <w:rPr>
          <w:rFonts w:ascii="PT Astra Serif" w:eastAsia="Calibri" w:hAnsi="PT Astra Serif"/>
          <w:sz w:val="28"/>
          <w:szCs w:val="28"/>
          <w:lang w:eastAsia="en-US"/>
        </w:rPr>
        <w:t xml:space="preserve">на платформе ЕИС </w:t>
      </w:r>
      <w:proofErr w:type="spellStart"/>
      <w:r w:rsidRPr="009013D2">
        <w:rPr>
          <w:rFonts w:ascii="PT Astra Serif" w:eastAsia="Calibri" w:hAnsi="PT Astra Serif"/>
          <w:sz w:val="28"/>
          <w:szCs w:val="28"/>
          <w:lang w:eastAsia="en-US"/>
        </w:rPr>
        <w:t>Госзакупки</w:t>
      </w:r>
      <w:proofErr w:type="spellEnd"/>
      <w:r w:rsidRPr="009013D2">
        <w:rPr>
          <w:rFonts w:ascii="PT Astra Serif" w:eastAsia="Calibri" w:hAnsi="PT Astra Serif"/>
          <w:sz w:val="28"/>
          <w:szCs w:val="28"/>
          <w:lang w:eastAsia="en-US"/>
        </w:rPr>
        <w:t xml:space="preserve"> объявлены закупочные процедуры. С марта</w:t>
      </w:r>
      <w:bookmarkEnd w:id="0"/>
      <w:r w:rsidRPr="009013D2">
        <w:rPr>
          <w:rFonts w:ascii="PT Astra Serif" w:eastAsia="Calibri" w:hAnsi="PT Astra Serif"/>
          <w:sz w:val="28"/>
          <w:szCs w:val="28"/>
          <w:lang w:eastAsia="en-US"/>
        </w:rPr>
        <w:t xml:space="preserve"> 2022 года ведётся работа по контрактации оборудования согласно установленной очерёдности. Отработаны технико-экономические задания по позициям 1 очереди, проводятся аукционы.</w:t>
      </w:r>
    </w:p>
    <w:p w:rsidR="00343961" w:rsidRPr="009013D2" w:rsidRDefault="00343961" w:rsidP="005A17F5">
      <w:pPr>
        <w:ind w:left="57" w:right="57" w:firstLine="652"/>
        <w:jc w:val="both"/>
        <w:rPr>
          <w:rFonts w:ascii="PT Astra Serif" w:eastAsia="Calibri" w:hAnsi="PT Astra Serif"/>
          <w:sz w:val="28"/>
          <w:szCs w:val="28"/>
          <w:lang w:eastAsia="en-US"/>
        </w:rPr>
      </w:pPr>
    </w:p>
    <w:p w:rsidR="005A17F5" w:rsidRPr="009013D2" w:rsidRDefault="005A17F5" w:rsidP="005A17F5">
      <w:pPr>
        <w:ind w:firstLine="708"/>
        <w:jc w:val="both"/>
        <w:rPr>
          <w:rFonts w:ascii="PT Astra Serif" w:hAnsi="PT Astra Serif"/>
          <w:sz w:val="28"/>
          <w:szCs w:val="28"/>
        </w:rPr>
      </w:pPr>
      <w:r w:rsidRPr="009013D2">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9013D2">
        <w:rPr>
          <w:rFonts w:ascii="PT Astra Serif" w:hAnsi="PT Astra Serif"/>
          <w:sz w:val="28"/>
          <w:szCs w:val="28"/>
        </w:rPr>
        <w:t xml:space="preserve"> </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 xml:space="preserve">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 xml:space="preserve">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w:t>
      </w:r>
      <w:proofErr w:type="spellStart"/>
      <w:r w:rsidRPr="009013D2">
        <w:rPr>
          <w:rFonts w:ascii="PT Astra Serif" w:hAnsi="PT Astra Serif"/>
          <w:sz w:val="28"/>
          <w:szCs w:val="28"/>
        </w:rPr>
        <w:t>софинансирование</w:t>
      </w:r>
      <w:proofErr w:type="spellEnd"/>
      <w:r w:rsidRPr="009013D2">
        <w:rPr>
          <w:rFonts w:ascii="PT Astra Serif" w:hAnsi="PT Astra Serif"/>
          <w:sz w:val="28"/>
          <w:szCs w:val="28"/>
        </w:rPr>
        <w:t xml:space="preserve"> из муниципального бюджета. В январе все общеобразовательные организации проводили процедуры по согласованию локальных сметных расчётов в Ульяновском региональном центре по ценообразованию в строительстве.</w:t>
      </w:r>
    </w:p>
    <w:p w:rsidR="005A17F5" w:rsidRPr="009013D2" w:rsidRDefault="005A17F5" w:rsidP="005A17F5">
      <w:pPr>
        <w:pStyle w:val="aff0"/>
        <w:spacing w:before="0" w:beforeAutospacing="0" w:after="0" w:afterAutospacing="0"/>
        <w:ind w:firstLine="708"/>
        <w:jc w:val="both"/>
        <w:rPr>
          <w:rFonts w:ascii="PT Astra Serif" w:hAnsi="PT Astra Serif"/>
          <w:sz w:val="28"/>
          <w:szCs w:val="28"/>
          <w:lang w:eastAsia="zh-CN"/>
        </w:rPr>
      </w:pPr>
      <w:r w:rsidRPr="009013D2">
        <w:rPr>
          <w:rFonts w:ascii="PT Astra Serif" w:hAnsi="PT Astra Serif"/>
          <w:sz w:val="28"/>
          <w:szCs w:val="28"/>
          <w:lang w:eastAsia="zh-CN"/>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w:t>
      </w:r>
      <w:r w:rsidRPr="009013D2">
        <w:rPr>
          <w:rFonts w:ascii="PT Astra Serif" w:hAnsi="PT Astra Serif"/>
          <w:sz w:val="28"/>
          <w:szCs w:val="28"/>
          <w:lang w:eastAsia="zh-CN"/>
        </w:rPr>
        <w:lastRenderedPageBreak/>
        <w:t xml:space="preserve">в рамках внеурочной деятельности и организации тренировочной деятельности школьного спортивного клуба. </w:t>
      </w:r>
    </w:p>
    <w:p w:rsidR="005A17F5" w:rsidRPr="009013D2" w:rsidRDefault="005A17F5" w:rsidP="005A17F5">
      <w:pPr>
        <w:pStyle w:val="aff0"/>
        <w:spacing w:before="0" w:beforeAutospacing="0" w:after="0" w:afterAutospacing="0"/>
        <w:ind w:firstLine="708"/>
        <w:jc w:val="both"/>
        <w:rPr>
          <w:rFonts w:ascii="PT Astra Serif" w:hAnsi="PT Astra Serif"/>
          <w:color w:val="000000"/>
          <w:sz w:val="28"/>
          <w:szCs w:val="28"/>
        </w:rPr>
      </w:pPr>
      <w:r w:rsidRPr="009013D2">
        <w:rPr>
          <w:rFonts w:ascii="PT Astra Serif" w:hAnsi="PT Astra Serif"/>
          <w:sz w:val="28"/>
          <w:szCs w:val="28"/>
          <w:lang w:eastAsia="zh-CN"/>
        </w:rPr>
        <w:t>В 1 квартале утверждены инфраструктурные листы для заключения договоров на приобретение и поставку спортивного инвентаря общеобразовательным организациям. В</w:t>
      </w:r>
      <w:r w:rsidRPr="009013D2">
        <w:rPr>
          <w:rFonts w:ascii="PT Astra Serif" w:hAnsi="PT Astra Serif"/>
          <w:color w:val="000000"/>
          <w:sz w:val="28"/>
          <w:szCs w:val="28"/>
        </w:rPr>
        <w:t xml:space="preserve"> направлении «Ремонт спортивных залов» в 4-х общеобразовательных организациях состоялись конкурсные процедуры по определению подрядных организаций на проведение ремонтных работ:</w:t>
      </w:r>
    </w:p>
    <w:p w:rsidR="005A17F5" w:rsidRPr="009013D2" w:rsidRDefault="005A17F5" w:rsidP="005A17F5">
      <w:pPr>
        <w:ind w:firstLine="708"/>
        <w:jc w:val="both"/>
        <w:rPr>
          <w:rFonts w:ascii="PT Astra Serif" w:hAnsi="PT Astra Serif"/>
          <w:color w:val="000000"/>
          <w:sz w:val="28"/>
          <w:szCs w:val="28"/>
          <w:lang w:eastAsia="ru-RU"/>
        </w:rPr>
      </w:pPr>
      <w:r w:rsidRPr="009013D2">
        <w:rPr>
          <w:rFonts w:ascii="PT Astra Serif" w:hAnsi="PT Astra Serif"/>
          <w:color w:val="000000"/>
          <w:sz w:val="28"/>
          <w:szCs w:val="28"/>
          <w:lang w:eastAsia="ru-RU"/>
        </w:rPr>
        <w:t xml:space="preserve">МКОО </w:t>
      </w:r>
      <w:proofErr w:type="spellStart"/>
      <w:r w:rsidRPr="009013D2">
        <w:rPr>
          <w:rFonts w:ascii="PT Astra Serif" w:hAnsi="PT Astra Serif"/>
          <w:color w:val="000000"/>
          <w:sz w:val="28"/>
          <w:szCs w:val="28"/>
          <w:lang w:eastAsia="ru-RU"/>
        </w:rPr>
        <w:t>Прибрежненская</w:t>
      </w:r>
      <w:proofErr w:type="spellEnd"/>
      <w:r w:rsidRPr="009013D2">
        <w:rPr>
          <w:rFonts w:ascii="PT Astra Serif" w:hAnsi="PT Astra Serif"/>
          <w:color w:val="000000"/>
          <w:sz w:val="28"/>
          <w:szCs w:val="28"/>
          <w:lang w:eastAsia="ru-RU"/>
        </w:rPr>
        <w:t xml:space="preserve"> средняя школа им. Генерал-Лейтенанта </w:t>
      </w:r>
      <w:proofErr w:type="spellStart"/>
      <w:r w:rsidRPr="009013D2">
        <w:rPr>
          <w:rFonts w:ascii="PT Astra Serif" w:hAnsi="PT Astra Serif"/>
          <w:color w:val="000000"/>
          <w:sz w:val="28"/>
          <w:szCs w:val="28"/>
          <w:lang w:eastAsia="ru-RU"/>
        </w:rPr>
        <w:t>И.И.Затевахина</w:t>
      </w:r>
      <w:proofErr w:type="spellEnd"/>
      <w:r w:rsidRPr="009013D2">
        <w:rPr>
          <w:rFonts w:ascii="PT Astra Serif" w:hAnsi="PT Astra Serif"/>
          <w:color w:val="000000"/>
          <w:sz w:val="28"/>
          <w:szCs w:val="28"/>
          <w:lang w:eastAsia="ru-RU"/>
        </w:rPr>
        <w:t xml:space="preserve"> муниципального образования «</w:t>
      </w:r>
      <w:proofErr w:type="spellStart"/>
      <w:r w:rsidRPr="009013D2">
        <w:rPr>
          <w:rFonts w:ascii="PT Astra Serif" w:hAnsi="PT Astra Serif"/>
          <w:color w:val="000000"/>
          <w:sz w:val="28"/>
          <w:szCs w:val="28"/>
          <w:lang w:eastAsia="ru-RU"/>
        </w:rPr>
        <w:t>Старомайнский</w:t>
      </w:r>
      <w:proofErr w:type="spellEnd"/>
      <w:r w:rsidRPr="009013D2">
        <w:rPr>
          <w:rFonts w:ascii="PT Astra Serif" w:hAnsi="PT Astra Serif"/>
          <w:color w:val="000000"/>
          <w:sz w:val="28"/>
          <w:szCs w:val="28"/>
          <w:lang w:eastAsia="ru-RU"/>
        </w:rPr>
        <w:t xml:space="preserve"> район»;</w:t>
      </w:r>
    </w:p>
    <w:p w:rsidR="005A17F5" w:rsidRPr="009013D2" w:rsidRDefault="005A17F5" w:rsidP="005A17F5">
      <w:pPr>
        <w:ind w:firstLine="708"/>
        <w:jc w:val="both"/>
        <w:rPr>
          <w:rFonts w:ascii="PT Astra Serif" w:hAnsi="PT Astra Serif"/>
          <w:color w:val="000000"/>
          <w:sz w:val="28"/>
          <w:szCs w:val="28"/>
          <w:lang w:eastAsia="ru-RU"/>
        </w:rPr>
      </w:pPr>
      <w:r w:rsidRPr="009013D2">
        <w:rPr>
          <w:rFonts w:ascii="PT Astra Serif" w:hAnsi="PT Astra Serif"/>
          <w:color w:val="000000"/>
          <w:sz w:val="28"/>
          <w:szCs w:val="28"/>
          <w:lang w:eastAsia="ru-RU"/>
        </w:rPr>
        <w:t xml:space="preserve">МКОУ </w:t>
      </w:r>
      <w:proofErr w:type="spellStart"/>
      <w:r w:rsidRPr="009013D2">
        <w:rPr>
          <w:rFonts w:ascii="PT Astra Serif" w:hAnsi="PT Astra Serif"/>
          <w:color w:val="000000"/>
          <w:sz w:val="28"/>
          <w:szCs w:val="28"/>
          <w:lang w:eastAsia="ru-RU"/>
        </w:rPr>
        <w:t>Коптевская</w:t>
      </w:r>
      <w:proofErr w:type="spellEnd"/>
      <w:r w:rsidRPr="009013D2">
        <w:rPr>
          <w:rFonts w:ascii="PT Astra Serif" w:hAnsi="PT Astra Serif"/>
          <w:color w:val="000000"/>
          <w:sz w:val="28"/>
          <w:szCs w:val="28"/>
          <w:lang w:eastAsia="ru-RU"/>
        </w:rPr>
        <w:t xml:space="preserve"> основная общеобразовательная школа муниципального образования «Новоспасский район»;</w:t>
      </w:r>
    </w:p>
    <w:p w:rsidR="005A17F5" w:rsidRPr="009013D2" w:rsidRDefault="005A17F5" w:rsidP="005A17F5">
      <w:pPr>
        <w:ind w:firstLine="709"/>
        <w:jc w:val="both"/>
        <w:rPr>
          <w:rFonts w:ascii="PT Astra Serif" w:hAnsi="PT Astra Serif"/>
          <w:color w:val="000000"/>
          <w:sz w:val="28"/>
          <w:szCs w:val="28"/>
          <w:lang w:eastAsia="ru-RU"/>
        </w:rPr>
      </w:pPr>
      <w:r w:rsidRPr="009013D2">
        <w:rPr>
          <w:rFonts w:ascii="PT Astra Serif" w:hAnsi="PT Astra Serif"/>
          <w:color w:val="000000"/>
          <w:sz w:val="28"/>
          <w:szCs w:val="28"/>
          <w:lang w:eastAsia="ru-RU"/>
        </w:rPr>
        <w:t xml:space="preserve">МБОУ «Средняя школа имени Героя Советского Союза В.И. </w:t>
      </w:r>
      <w:proofErr w:type="spellStart"/>
      <w:r w:rsidRPr="009013D2">
        <w:rPr>
          <w:rFonts w:ascii="PT Astra Serif" w:hAnsi="PT Astra Serif"/>
          <w:color w:val="000000"/>
          <w:sz w:val="28"/>
          <w:szCs w:val="28"/>
          <w:lang w:eastAsia="ru-RU"/>
        </w:rPr>
        <w:t>Ерменеева</w:t>
      </w:r>
      <w:proofErr w:type="spellEnd"/>
      <w:r w:rsidRPr="009013D2">
        <w:rPr>
          <w:rFonts w:ascii="PT Astra Serif" w:hAnsi="PT Astra Serif"/>
          <w:color w:val="000000"/>
          <w:sz w:val="28"/>
          <w:szCs w:val="28"/>
          <w:lang w:eastAsia="ru-RU"/>
        </w:rPr>
        <w:t xml:space="preserve"> </w:t>
      </w:r>
      <w:r w:rsidRPr="009013D2">
        <w:rPr>
          <w:rFonts w:ascii="PT Astra Serif" w:hAnsi="PT Astra Serif"/>
          <w:color w:val="000000"/>
          <w:sz w:val="28"/>
          <w:szCs w:val="28"/>
          <w:lang w:eastAsia="ru-RU"/>
        </w:rPr>
        <w:br/>
        <w:t xml:space="preserve">с. </w:t>
      </w:r>
      <w:proofErr w:type="spellStart"/>
      <w:r w:rsidRPr="009013D2">
        <w:rPr>
          <w:rFonts w:ascii="PT Astra Serif" w:hAnsi="PT Astra Serif"/>
          <w:color w:val="000000"/>
          <w:sz w:val="28"/>
          <w:szCs w:val="28"/>
          <w:lang w:eastAsia="ru-RU"/>
        </w:rPr>
        <w:t>Сабакаево</w:t>
      </w:r>
      <w:proofErr w:type="spellEnd"/>
      <w:r w:rsidRPr="009013D2">
        <w:rPr>
          <w:rFonts w:ascii="PT Astra Serif" w:hAnsi="PT Astra Serif"/>
          <w:color w:val="000000"/>
          <w:sz w:val="28"/>
          <w:szCs w:val="28"/>
          <w:lang w:eastAsia="ru-RU"/>
        </w:rPr>
        <w:t xml:space="preserve"> муниципального образования «</w:t>
      </w:r>
      <w:proofErr w:type="spellStart"/>
      <w:r w:rsidRPr="009013D2">
        <w:rPr>
          <w:rFonts w:ascii="PT Astra Serif" w:hAnsi="PT Astra Serif"/>
          <w:color w:val="000000"/>
          <w:sz w:val="28"/>
          <w:szCs w:val="28"/>
          <w:lang w:eastAsia="ru-RU"/>
        </w:rPr>
        <w:t>Мелекесский</w:t>
      </w:r>
      <w:proofErr w:type="spellEnd"/>
      <w:r w:rsidRPr="009013D2">
        <w:rPr>
          <w:rFonts w:ascii="PT Astra Serif" w:hAnsi="PT Astra Serif"/>
          <w:color w:val="000000"/>
          <w:sz w:val="28"/>
          <w:szCs w:val="28"/>
          <w:lang w:eastAsia="ru-RU"/>
        </w:rPr>
        <w:t xml:space="preserve"> район»;</w:t>
      </w:r>
    </w:p>
    <w:p w:rsidR="005A17F5" w:rsidRPr="009013D2" w:rsidRDefault="005A17F5" w:rsidP="005A17F5">
      <w:pPr>
        <w:ind w:firstLine="708"/>
        <w:jc w:val="both"/>
        <w:rPr>
          <w:rFonts w:ascii="PT Astra Serif" w:hAnsi="PT Astra Serif"/>
          <w:color w:val="000000"/>
          <w:sz w:val="28"/>
          <w:szCs w:val="28"/>
          <w:lang w:eastAsia="ru-RU"/>
        </w:rPr>
      </w:pPr>
      <w:r w:rsidRPr="009013D2">
        <w:rPr>
          <w:rFonts w:ascii="PT Astra Serif" w:hAnsi="PT Astra Serif"/>
          <w:color w:val="000000"/>
          <w:sz w:val="28"/>
          <w:szCs w:val="28"/>
          <w:lang w:eastAsia="ru-RU"/>
        </w:rPr>
        <w:t xml:space="preserve">МОУ </w:t>
      </w:r>
      <w:proofErr w:type="spellStart"/>
      <w:r w:rsidRPr="009013D2">
        <w:rPr>
          <w:rFonts w:ascii="PT Astra Serif" w:hAnsi="PT Astra Serif"/>
          <w:color w:val="000000"/>
          <w:sz w:val="28"/>
          <w:szCs w:val="28"/>
          <w:lang w:eastAsia="ru-RU"/>
        </w:rPr>
        <w:t>Охотничьевская</w:t>
      </w:r>
      <w:proofErr w:type="spellEnd"/>
      <w:r w:rsidRPr="009013D2">
        <w:rPr>
          <w:rFonts w:ascii="PT Astra Serif" w:hAnsi="PT Astra Serif"/>
          <w:color w:val="000000"/>
          <w:sz w:val="28"/>
          <w:szCs w:val="28"/>
          <w:lang w:eastAsia="ru-RU"/>
        </w:rPr>
        <w:t xml:space="preserve"> средняя школа муниципального образования «Ульяновский район».</w:t>
      </w:r>
    </w:p>
    <w:p w:rsidR="005A17F5" w:rsidRPr="009013D2" w:rsidRDefault="005A17F5" w:rsidP="005A17F5">
      <w:pPr>
        <w:ind w:firstLine="708"/>
        <w:jc w:val="both"/>
        <w:rPr>
          <w:rFonts w:ascii="PT Astra Serif" w:hAnsi="PT Astra Serif"/>
          <w:color w:val="000000"/>
          <w:sz w:val="28"/>
          <w:szCs w:val="28"/>
          <w:lang w:eastAsia="ru-RU"/>
        </w:rPr>
      </w:pPr>
      <w:r w:rsidRPr="009013D2">
        <w:rPr>
          <w:rFonts w:ascii="PT Astra Serif" w:hAnsi="PT Astra Serif"/>
          <w:color w:val="000000"/>
          <w:sz w:val="28"/>
          <w:szCs w:val="28"/>
          <w:lang w:eastAsia="ru-RU"/>
        </w:rPr>
        <w:t>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на общую сумму 333,5 тыс. рублей средств федерального и областного бюджетов. Срок поставки инвентаря до 30.06.2022.</w:t>
      </w:r>
    </w:p>
    <w:p w:rsidR="005A17F5" w:rsidRPr="009013D2" w:rsidRDefault="005A17F5" w:rsidP="005A17F5">
      <w:pPr>
        <w:ind w:firstLine="708"/>
        <w:jc w:val="both"/>
        <w:rPr>
          <w:rFonts w:ascii="PT Astra Serif" w:hAnsi="PT Astra Serif"/>
          <w:sz w:val="28"/>
          <w:szCs w:val="28"/>
          <w:lang w:eastAsia="ru-RU"/>
        </w:rPr>
      </w:pPr>
    </w:p>
    <w:p w:rsidR="005A17F5" w:rsidRPr="009013D2" w:rsidRDefault="005A17F5" w:rsidP="005A17F5">
      <w:pPr>
        <w:ind w:firstLine="708"/>
        <w:jc w:val="both"/>
        <w:rPr>
          <w:rFonts w:ascii="PT Astra Serif" w:hAnsi="PT Astra Serif"/>
          <w:b/>
          <w:bCs/>
          <w:sz w:val="28"/>
          <w:szCs w:val="28"/>
        </w:rPr>
      </w:pPr>
      <w:r w:rsidRPr="009013D2">
        <w:rPr>
          <w:rFonts w:ascii="PT Astra Serif" w:hAnsi="PT Astra Serif"/>
          <w:b/>
          <w:bCs/>
          <w:sz w:val="28"/>
          <w:szCs w:val="28"/>
        </w:rPr>
        <w:t>4. Создание детского технопарка «</w:t>
      </w:r>
      <w:proofErr w:type="spellStart"/>
      <w:r w:rsidRPr="009013D2">
        <w:rPr>
          <w:rFonts w:ascii="PT Astra Serif" w:hAnsi="PT Astra Serif"/>
          <w:b/>
          <w:bCs/>
          <w:sz w:val="28"/>
          <w:szCs w:val="28"/>
        </w:rPr>
        <w:t>Кванториум</w:t>
      </w:r>
      <w:proofErr w:type="spellEnd"/>
      <w:r w:rsidRPr="009013D2">
        <w:rPr>
          <w:rFonts w:ascii="PT Astra Serif" w:hAnsi="PT Astra Serif"/>
          <w:b/>
          <w:bCs/>
          <w:sz w:val="28"/>
          <w:szCs w:val="28"/>
        </w:rPr>
        <w:t xml:space="preserve">» на базе МБОУ «Гимназия № 30» имени Железной Дивизии». </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В 1 квартале 2022 года в целях создания детского технопарка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 xml:space="preserve">» на базе </w:t>
      </w:r>
      <w:r w:rsidRPr="009013D2">
        <w:rPr>
          <w:rFonts w:ascii="PT Astra Serif" w:hAnsi="PT Astra Serif"/>
          <w:bCs/>
          <w:sz w:val="28"/>
          <w:szCs w:val="28"/>
        </w:rPr>
        <w:t>МБОУ «Гимназия № 30 имени Железной Дивизии»:</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согласован и утверждён проект дизайна и схема зонирования детского технопарка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согласован и утверждён инфраструктурный лист оснащения детского технопарка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 оборудованием, средствами обучения и воспитания в соответствии с единой технологической средой национального проекта «Образование»;</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 xml:space="preserve">управлением образования администрации города Ульяновска в </w:t>
      </w:r>
      <w:r w:rsidRPr="009013D2">
        <w:rPr>
          <w:rFonts w:ascii="PT Astra Serif" w:hAnsi="PT Astra Serif"/>
          <w:bCs/>
          <w:sz w:val="28"/>
          <w:szCs w:val="28"/>
        </w:rPr>
        <w:t>МБОУ «Гимназия № 30 имени Железной Дивизии»</w:t>
      </w:r>
      <w:r w:rsidRPr="009013D2">
        <w:rPr>
          <w:rFonts w:ascii="PT Astra Serif" w:hAnsi="PT Astra Serif"/>
          <w:sz w:val="28"/>
          <w:szCs w:val="28"/>
        </w:rPr>
        <w:t xml:space="preserve"> обеспечено приобретение базового набора, средств обучения и воспитания в соответствии с Приложением 1 к методическим рекомендациям по созданию и функционированию детских технопарков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w:t>
      </w:r>
    </w:p>
    <w:p w:rsidR="005A17F5" w:rsidRPr="009013D2" w:rsidRDefault="005A17F5" w:rsidP="005A17F5">
      <w:pPr>
        <w:ind w:firstLine="708"/>
        <w:jc w:val="both"/>
        <w:rPr>
          <w:rFonts w:ascii="PT Astra Serif" w:eastAsia="Calibri" w:hAnsi="PT Astra Serif"/>
          <w:sz w:val="28"/>
          <w:szCs w:val="28"/>
          <w:lang w:eastAsia="en-US"/>
        </w:rPr>
      </w:pPr>
      <w:r w:rsidRPr="009013D2">
        <w:rPr>
          <w:rFonts w:ascii="PT Astra Serif" w:eastAsia="Calibri" w:hAnsi="PT Astra Serif"/>
          <w:sz w:val="28"/>
          <w:szCs w:val="28"/>
          <w:lang w:eastAsia="en-US"/>
        </w:rPr>
        <w:t xml:space="preserve">на платформе ЕИС </w:t>
      </w:r>
      <w:proofErr w:type="spellStart"/>
      <w:r w:rsidRPr="009013D2">
        <w:rPr>
          <w:rFonts w:ascii="PT Astra Serif" w:eastAsia="Calibri" w:hAnsi="PT Astra Serif"/>
          <w:sz w:val="28"/>
          <w:szCs w:val="28"/>
          <w:lang w:eastAsia="en-US"/>
        </w:rPr>
        <w:t>Госзакупки</w:t>
      </w:r>
      <w:proofErr w:type="spellEnd"/>
      <w:r w:rsidRPr="009013D2">
        <w:rPr>
          <w:rFonts w:ascii="PT Astra Serif" w:eastAsia="Calibri" w:hAnsi="PT Astra Serif"/>
          <w:sz w:val="28"/>
          <w:szCs w:val="28"/>
          <w:lang w:eastAsia="en-US"/>
        </w:rPr>
        <w:t xml:space="preserve"> объявлены закупочные процедуры оборудования и предметов обучения и воспитания 1 очереди. По итогам аукционов осуществляется контрактация поставок оборудования.</w:t>
      </w:r>
    </w:p>
    <w:p w:rsidR="005A17F5" w:rsidRPr="009013D2" w:rsidRDefault="005A17F5" w:rsidP="005A17F5">
      <w:pPr>
        <w:ind w:firstLine="708"/>
        <w:jc w:val="both"/>
        <w:rPr>
          <w:rFonts w:ascii="PT Astra Serif" w:eastAsia="Calibri" w:hAnsi="PT Astra Serif"/>
          <w:sz w:val="28"/>
          <w:szCs w:val="28"/>
          <w:lang w:eastAsia="en-US"/>
        </w:rPr>
      </w:pPr>
    </w:p>
    <w:p w:rsidR="005A17F5" w:rsidRPr="009013D2" w:rsidRDefault="005A17F5" w:rsidP="005A17F5">
      <w:pPr>
        <w:ind w:firstLine="708"/>
        <w:jc w:val="both"/>
        <w:rPr>
          <w:rFonts w:ascii="PT Astra Serif" w:hAnsi="PT Astra Serif"/>
          <w:b/>
          <w:bCs/>
          <w:sz w:val="28"/>
          <w:szCs w:val="28"/>
        </w:rPr>
      </w:pPr>
      <w:r w:rsidRPr="009013D2">
        <w:rPr>
          <w:rFonts w:ascii="PT Astra Serif" w:hAnsi="PT Astra Serif"/>
          <w:b/>
          <w:bCs/>
          <w:sz w:val="28"/>
          <w:szCs w:val="28"/>
        </w:rPr>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9013D2">
        <w:rPr>
          <w:rFonts w:ascii="PT Astra Serif" w:hAnsi="PT Astra Serif"/>
          <w:b/>
          <w:bCs/>
          <w:sz w:val="28"/>
          <w:szCs w:val="28"/>
        </w:rPr>
        <w:t>Кванториум</w:t>
      </w:r>
      <w:proofErr w:type="spellEnd"/>
      <w:r w:rsidRPr="009013D2">
        <w:rPr>
          <w:rFonts w:ascii="PT Astra Serif" w:hAnsi="PT Astra Serif"/>
          <w:b/>
          <w:bCs/>
          <w:sz w:val="28"/>
          <w:szCs w:val="28"/>
        </w:rPr>
        <w:t>», центров «</w:t>
      </w:r>
      <w:r w:rsidRPr="009013D2">
        <w:rPr>
          <w:rFonts w:ascii="PT Astra Serif" w:hAnsi="PT Astra Serif"/>
          <w:b/>
          <w:bCs/>
          <w:sz w:val="28"/>
          <w:szCs w:val="28"/>
          <w:lang w:val="en-US"/>
        </w:rPr>
        <w:t>IT</w:t>
      </w:r>
      <w:r w:rsidRPr="009013D2">
        <w:rPr>
          <w:rFonts w:ascii="PT Astra Serif" w:hAnsi="PT Astra Serif"/>
          <w:b/>
          <w:bCs/>
          <w:sz w:val="28"/>
          <w:szCs w:val="28"/>
        </w:rPr>
        <w:t xml:space="preserve">-куб» и «Дом научной </w:t>
      </w:r>
      <w:proofErr w:type="spellStart"/>
      <w:r w:rsidRPr="009013D2">
        <w:rPr>
          <w:rFonts w:ascii="PT Astra Serif" w:hAnsi="PT Astra Serif"/>
          <w:b/>
          <w:bCs/>
          <w:sz w:val="28"/>
          <w:szCs w:val="28"/>
        </w:rPr>
        <w:t>коллаборации</w:t>
      </w:r>
      <w:proofErr w:type="spellEnd"/>
      <w:r w:rsidRPr="009013D2">
        <w:rPr>
          <w:rFonts w:ascii="PT Astra Serif" w:hAnsi="PT Astra Serif"/>
          <w:b/>
          <w:bCs/>
          <w:sz w:val="28"/>
          <w:szCs w:val="28"/>
        </w:rPr>
        <w:t>».</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lastRenderedPageBreak/>
        <w:t>По итогам 1 квартала 2022 года охват детей деятельностью региональных центров выявления, поддержки и развития способностей и талантов у детей и молодёжи, технопарков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 и центров «IТ-куб» по состоянию на 31 марта 2022 года составил 13710 человек или 11,1% от общего количества детей, занятых в системе дополнительного образования Ульяновской области при плановом значении 7,4 %, в том числе:</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2573 человека - региональный центр выявления, поддержки и развития способностей и талантов у детей и молодёжи «Алые паруса»;</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4884 человека – детские технопарки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1515 человек – школьный технопарк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 созданный на базе МБОУ г. Ульяновска «Губернаторский инженерный лицей №102»;</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1489 человек – мобильные технопарки «</w:t>
      </w:r>
      <w:proofErr w:type="spellStart"/>
      <w:r w:rsidRPr="009013D2">
        <w:rPr>
          <w:rFonts w:ascii="PT Astra Serif" w:hAnsi="PT Astra Serif"/>
          <w:sz w:val="28"/>
          <w:szCs w:val="28"/>
        </w:rPr>
        <w:t>Кванториум</w:t>
      </w:r>
      <w:proofErr w:type="spellEnd"/>
      <w:r w:rsidRPr="009013D2">
        <w:rPr>
          <w:rFonts w:ascii="PT Astra Serif" w:hAnsi="PT Astra Serif"/>
          <w:sz w:val="28"/>
          <w:szCs w:val="28"/>
        </w:rPr>
        <w:t>»;</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616 человек – центр ДНК;</w:t>
      </w:r>
    </w:p>
    <w:p w:rsidR="005A17F5" w:rsidRPr="009013D2" w:rsidRDefault="005A17F5" w:rsidP="005A17F5">
      <w:pPr>
        <w:autoSpaceDE w:val="0"/>
        <w:autoSpaceDN w:val="0"/>
        <w:adjustRightInd w:val="0"/>
        <w:ind w:firstLine="652"/>
        <w:jc w:val="both"/>
        <w:rPr>
          <w:rFonts w:ascii="PT Astra Serif" w:hAnsi="PT Astra Serif"/>
          <w:sz w:val="28"/>
          <w:szCs w:val="28"/>
        </w:rPr>
      </w:pPr>
      <w:r w:rsidRPr="009013D2">
        <w:rPr>
          <w:rFonts w:ascii="PT Astra Serif" w:hAnsi="PT Astra Serif"/>
          <w:sz w:val="28"/>
          <w:szCs w:val="28"/>
        </w:rPr>
        <w:t>2633 человека – центры «</w:t>
      </w:r>
      <w:r w:rsidRPr="009013D2">
        <w:rPr>
          <w:rFonts w:ascii="PT Astra Serif" w:hAnsi="PT Astra Serif"/>
          <w:sz w:val="28"/>
          <w:szCs w:val="28"/>
          <w:lang w:val="en-US"/>
        </w:rPr>
        <w:t>IT</w:t>
      </w:r>
      <w:r w:rsidRPr="009013D2">
        <w:rPr>
          <w:rFonts w:ascii="PT Astra Serif" w:hAnsi="PT Astra Serif"/>
          <w:sz w:val="28"/>
          <w:szCs w:val="28"/>
        </w:rPr>
        <w:t>-куб».</w:t>
      </w:r>
    </w:p>
    <w:p w:rsidR="005A17F5" w:rsidRPr="009013D2" w:rsidRDefault="005A17F5" w:rsidP="005A17F5">
      <w:pPr>
        <w:autoSpaceDE w:val="0"/>
        <w:autoSpaceDN w:val="0"/>
        <w:adjustRightInd w:val="0"/>
        <w:ind w:firstLine="652"/>
        <w:jc w:val="both"/>
        <w:rPr>
          <w:rFonts w:ascii="PT Astra Serif" w:hAnsi="PT Astra Serif"/>
          <w:sz w:val="28"/>
          <w:szCs w:val="28"/>
        </w:rPr>
      </w:pPr>
    </w:p>
    <w:p w:rsidR="005A17F5" w:rsidRPr="009013D2" w:rsidRDefault="005A17F5" w:rsidP="005A17F5">
      <w:pPr>
        <w:ind w:firstLine="708"/>
        <w:jc w:val="both"/>
        <w:rPr>
          <w:rFonts w:ascii="PT Astra Serif" w:hAnsi="PT Astra Serif"/>
          <w:b/>
          <w:bCs/>
          <w:sz w:val="28"/>
          <w:szCs w:val="28"/>
        </w:rPr>
      </w:pPr>
      <w:r w:rsidRPr="009013D2">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5A17F5" w:rsidRPr="009013D2" w:rsidRDefault="005A17F5" w:rsidP="005A17F5">
      <w:pPr>
        <w:ind w:firstLine="708"/>
        <w:jc w:val="both"/>
        <w:rPr>
          <w:rFonts w:ascii="PT Astra Serif" w:hAnsi="PT Astra Serif"/>
          <w:color w:val="000000"/>
          <w:sz w:val="28"/>
          <w:szCs w:val="28"/>
        </w:rPr>
      </w:pPr>
      <w:r w:rsidRPr="009013D2">
        <w:rPr>
          <w:rFonts w:ascii="PT Astra Serif" w:hAnsi="PT Astra Serif"/>
          <w:color w:val="000000"/>
          <w:sz w:val="28"/>
          <w:szCs w:val="28"/>
        </w:rPr>
        <w:t xml:space="preserve">В 1 квартале 2022 года Региональным модельным центром дополнительного образования Ульяновской области с целью </w:t>
      </w:r>
      <w:r w:rsidRPr="009013D2">
        <w:rPr>
          <w:rFonts w:ascii="PT Astra Serif" w:hAnsi="PT Astra Serif"/>
          <w:sz w:val="28"/>
          <w:szCs w:val="28"/>
        </w:rPr>
        <w:t>организационно-методического и психолого-педагогического сопровождения</w:t>
      </w:r>
      <w:r w:rsidRPr="009013D2">
        <w:rPr>
          <w:rFonts w:ascii="PT Astra Serif" w:hAnsi="PT Astra Serif"/>
          <w:color w:val="000000"/>
          <w:sz w:val="28"/>
          <w:szCs w:val="28"/>
        </w:rPr>
        <w:t xml:space="preserve">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8 мероприятий, в том числе:</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color w:val="000000"/>
          <w:sz w:val="28"/>
          <w:szCs w:val="28"/>
        </w:rPr>
        <w:t>2 семинара-практикума для педагогов дополнительного образования.</w:t>
      </w:r>
      <w:r w:rsidRPr="009013D2">
        <w:rPr>
          <w:rFonts w:ascii="PT Astra Serif" w:hAnsi="PT Astra Serif"/>
          <w:sz w:val="28"/>
          <w:szCs w:val="28"/>
        </w:rPr>
        <w:t xml:space="preserve"> Численность участников – 359 человек;</w:t>
      </w:r>
    </w:p>
    <w:p w:rsidR="005A17F5" w:rsidRPr="009013D2" w:rsidRDefault="005A17F5" w:rsidP="005A17F5">
      <w:pPr>
        <w:ind w:firstLine="708"/>
        <w:jc w:val="both"/>
        <w:rPr>
          <w:rFonts w:ascii="PT Astra Serif" w:hAnsi="PT Astra Serif"/>
          <w:color w:val="000000"/>
          <w:sz w:val="28"/>
          <w:szCs w:val="28"/>
        </w:rPr>
      </w:pPr>
      <w:r w:rsidRPr="009013D2">
        <w:rPr>
          <w:rFonts w:ascii="PT Astra Serif" w:hAnsi="PT Astra Serif"/>
          <w:color w:val="000000"/>
          <w:sz w:val="28"/>
          <w:szCs w:val="28"/>
        </w:rPr>
        <w:t>областной конкурс методических разработок и дополнительных общеразвивающих программ «</w:t>
      </w:r>
      <w:proofErr w:type="spellStart"/>
      <w:r w:rsidRPr="009013D2">
        <w:rPr>
          <w:rFonts w:ascii="PT Astra Serif" w:hAnsi="PT Astra Serif"/>
          <w:color w:val="000000"/>
          <w:sz w:val="28"/>
          <w:szCs w:val="28"/>
        </w:rPr>
        <w:t>ПроДОД</w:t>
      </w:r>
      <w:proofErr w:type="spellEnd"/>
      <w:r w:rsidRPr="009013D2">
        <w:rPr>
          <w:rFonts w:ascii="PT Astra Serif" w:hAnsi="PT Astra Serif"/>
          <w:color w:val="000000"/>
          <w:sz w:val="28"/>
          <w:szCs w:val="28"/>
        </w:rPr>
        <w:t>» для педагогов дополнительного образования, методистов, педагогов-организаторов образовательных организаций, реализующих дополнительные общеразвивающие программы. На заочный этап конкурса было представлено 42 работы. Во втором этапе, проведённом в режиме ВКС, принимало участие 18 победителей и призёров заочного этапа;</w:t>
      </w:r>
    </w:p>
    <w:p w:rsidR="005A17F5" w:rsidRPr="009013D2" w:rsidRDefault="005A17F5" w:rsidP="005A17F5">
      <w:pPr>
        <w:ind w:firstLine="708"/>
        <w:jc w:val="both"/>
        <w:rPr>
          <w:rFonts w:ascii="PT Astra Serif" w:hAnsi="PT Astra Serif"/>
          <w:color w:val="000000"/>
          <w:sz w:val="28"/>
          <w:szCs w:val="28"/>
        </w:rPr>
      </w:pPr>
      <w:r w:rsidRPr="009013D2">
        <w:rPr>
          <w:rFonts w:ascii="PT Astra Serif" w:hAnsi="PT Astra Serif"/>
          <w:color w:val="000000"/>
          <w:sz w:val="28"/>
          <w:szCs w:val="28"/>
        </w:rPr>
        <w:t>4 методических мероприятия в режиме ВКС с общей численностью участников 416 человек;</w:t>
      </w:r>
    </w:p>
    <w:p w:rsidR="005A17F5" w:rsidRPr="009013D2" w:rsidRDefault="005A17F5" w:rsidP="005A17F5">
      <w:pPr>
        <w:ind w:firstLine="708"/>
        <w:jc w:val="both"/>
        <w:rPr>
          <w:rFonts w:ascii="PT Astra Serif" w:hAnsi="PT Astra Serif"/>
          <w:sz w:val="28"/>
          <w:szCs w:val="28"/>
        </w:rPr>
      </w:pPr>
      <w:proofErr w:type="spellStart"/>
      <w:r w:rsidRPr="009013D2">
        <w:rPr>
          <w:rFonts w:ascii="PT Astra Serif" w:hAnsi="PT Astra Serif"/>
          <w:sz w:val="28"/>
          <w:szCs w:val="28"/>
        </w:rPr>
        <w:t>вебинар</w:t>
      </w:r>
      <w:proofErr w:type="spellEnd"/>
      <w:r w:rsidRPr="009013D2">
        <w:rPr>
          <w:rFonts w:ascii="PT Astra Serif" w:hAnsi="PT Astra Serif"/>
          <w:sz w:val="28"/>
          <w:szCs w:val="28"/>
        </w:rPr>
        <w:t xml:space="preserve"> для руководителей организаций дополнительного образования «Консультационная поддержка по заполнению отчёта ФСН 1-ДО». Численность участников – 62 человека. </w:t>
      </w:r>
    </w:p>
    <w:p w:rsidR="005A17F5" w:rsidRPr="009013D2" w:rsidRDefault="005A17F5" w:rsidP="005A17F5">
      <w:pPr>
        <w:ind w:firstLine="708"/>
        <w:jc w:val="both"/>
        <w:rPr>
          <w:rFonts w:ascii="PT Astra Serif" w:hAnsi="PT Astra Serif"/>
          <w:sz w:val="28"/>
          <w:szCs w:val="28"/>
        </w:rPr>
      </w:pPr>
    </w:p>
    <w:p w:rsidR="005A17F5" w:rsidRPr="009013D2" w:rsidRDefault="005A17F5" w:rsidP="005A17F5">
      <w:pPr>
        <w:ind w:firstLine="708"/>
        <w:jc w:val="both"/>
        <w:rPr>
          <w:rFonts w:ascii="PT Astra Serif" w:hAnsi="PT Astra Serif"/>
          <w:b/>
          <w:bCs/>
          <w:sz w:val="28"/>
          <w:szCs w:val="28"/>
        </w:rPr>
      </w:pPr>
      <w:r w:rsidRPr="009013D2">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lastRenderedPageBreak/>
        <w:t xml:space="preserve">В соответствии с письмом </w:t>
      </w:r>
      <w:proofErr w:type="spellStart"/>
      <w:r w:rsidRPr="009013D2">
        <w:rPr>
          <w:rFonts w:ascii="PT Astra Serif" w:hAnsi="PT Astra Serif"/>
          <w:sz w:val="28"/>
          <w:szCs w:val="28"/>
        </w:rPr>
        <w:t>Минпросвещения</w:t>
      </w:r>
      <w:proofErr w:type="spellEnd"/>
      <w:r w:rsidRPr="009013D2">
        <w:rPr>
          <w:rFonts w:ascii="PT Astra Serif" w:hAnsi="PT Astra Serif"/>
          <w:sz w:val="28"/>
          <w:szCs w:val="28"/>
        </w:rPr>
        <w:t xml:space="preserve"> России от 13.01.2022 </w:t>
      </w:r>
      <w:r w:rsidRPr="009013D2">
        <w:rPr>
          <w:rFonts w:ascii="PT Astra Serif" w:hAnsi="PT Astra Serif"/>
          <w:sz w:val="28"/>
          <w:szCs w:val="28"/>
        </w:rPr>
        <w:br/>
        <w:t>№ ТВ-38/02 «О контрольных точках паспортов региональных проектов» реализация проектов «Билет в будущее» и «Шоу профессий» (трансляция онлайн-уроков) планируется с марта 2022 года.</w:t>
      </w:r>
    </w:p>
    <w:p w:rsidR="005A17F5" w:rsidRPr="009013D2" w:rsidRDefault="005A17F5" w:rsidP="005A17F5">
      <w:pPr>
        <w:ind w:firstLine="708"/>
        <w:jc w:val="both"/>
        <w:rPr>
          <w:rFonts w:ascii="PT Astra Serif" w:hAnsi="PT Astra Serif"/>
          <w:sz w:val="28"/>
          <w:szCs w:val="28"/>
        </w:rPr>
      </w:pPr>
      <w:r w:rsidRPr="009013D2">
        <w:rPr>
          <w:rFonts w:ascii="PT Astra Serif" w:hAnsi="PT Astra Serif"/>
          <w:sz w:val="28"/>
          <w:szCs w:val="28"/>
        </w:rPr>
        <w:t xml:space="preserve">В адрес Управляющего директора Фонда Гуманитарных Проектов Есина И.В. направлена информация о показателях проекта «Билет в будущее» на 2022 год (от 12.01.2022 № 73-ИОГВ-01/76 </w:t>
      </w:r>
      <w:proofErr w:type="spellStart"/>
      <w:r w:rsidRPr="009013D2">
        <w:rPr>
          <w:rFonts w:ascii="PT Astra Serif" w:hAnsi="PT Astra Serif"/>
          <w:sz w:val="28"/>
          <w:szCs w:val="28"/>
        </w:rPr>
        <w:t>исх</w:t>
      </w:r>
      <w:proofErr w:type="spellEnd"/>
      <w:r w:rsidRPr="009013D2">
        <w:rPr>
          <w:rFonts w:ascii="PT Astra Serif" w:hAnsi="PT Astra Serif"/>
          <w:sz w:val="28"/>
          <w:szCs w:val="28"/>
        </w:rPr>
        <w:t>).</w:t>
      </w:r>
    </w:p>
    <w:p w:rsidR="005A17F5" w:rsidRPr="009013D2" w:rsidRDefault="005A17F5" w:rsidP="005A17F5">
      <w:pPr>
        <w:ind w:firstLine="709"/>
        <w:jc w:val="both"/>
        <w:rPr>
          <w:rFonts w:ascii="PT Astra Serif" w:hAnsi="PT Astra Serif"/>
          <w:sz w:val="28"/>
          <w:szCs w:val="28"/>
        </w:rPr>
      </w:pPr>
      <w:r w:rsidRPr="009013D2">
        <w:rPr>
          <w:rFonts w:ascii="PT Astra Serif" w:hAnsi="PT Astra Serif"/>
          <w:sz w:val="28"/>
          <w:szCs w:val="28"/>
        </w:rPr>
        <w:t xml:space="preserve">В 1 квартале 2022 года было проведено совещание в форме ВКС по вопросам организации и проведения </w:t>
      </w:r>
      <w:proofErr w:type="spellStart"/>
      <w:r w:rsidRPr="009013D2">
        <w:rPr>
          <w:rFonts w:ascii="PT Astra Serif" w:hAnsi="PT Astra Serif"/>
          <w:sz w:val="28"/>
          <w:szCs w:val="28"/>
        </w:rPr>
        <w:t>профориентационной</w:t>
      </w:r>
      <w:proofErr w:type="spellEnd"/>
      <w:r w:rsidRPr="009013D2">
        <w:rPr>
          <w:rFonts w:ascii="PT Astra Serif" w:hAnsi="PT Astra Serif"/>
          <w:sz w:val="28"/>
          <w:szCs w:val="28"/>
        </w:rPr>
        <w:t xml:space="preserve"> работы во II полугодии 2021-2022 учебного года. В ходе совещании были рассмотрены перспективные направления </w:t>
      </w:r>
      <w:proofErr w:type="spellStart"/>
      <w:r w:rsidRPr="009013D2">
        <w:rPr>
          <w:rFonts w:ascii="PT Astra Serif" w:hAnsi="PT Astra Serif"/>
          <w:sz w:val="28"/>
          <w:szCs w:val="28"/>
        </w:rPr>
        <w:t>профориентационной</w:t>
      </w:r>
      <w:proofErr w:type="spellEnd"/>
      <w:r w:rsidRPr="009013D2">
        <w:rPr>
          <w:rFonts w:ascii="PT Astra Serif" w:hAnsi="PT Astra Serif"/>
          <w:sz w:val="28"/>
          <w:szCs w:val="28"/>
        </w:rPr>
        <w:t xml:space="preserve"> работы, в том числе исполнение Плана работы по профориентации и профессиональному самоопределению обучающихся общеобразовательных организаций Ульяновской области на 2021-2022 учебный год. </w:t>
      </w:r>
    </w:p>
    <w:p w:rsidR="005A17F5" w:rsidRPr="009013D2" w:rsidRDefault="005A17F5" w:rsidP="005A17F5">
      <w:pPr>
        <w:ind w:firstLine="709"/>
        <w:jc w:val="both"/>
        <w:rPr>
          <w:rFonts w:ascii="PT Astra Serif" w:hAnsi="PT Astra Serif"/>
          <w:color w:val="000000" w:themeColor="text1"/>
          <w:sz w:val="28"/>
          <w:szCs w:val="28"/>
        </w:rPr>
      </w:pPr>
      <w:r w:rsidRPr="009013D2">
        <w:rPr>
          <w:rFonts w:ascii="PT Astra Serif" w:hAnsi="PT Astra Serif"/>
          <w:color w:val="000000" w:themeColor="text1"/>
          <w:sz w:val="28"/>
          <w:szCs w:val="28"/>
        </w:rPr>
        <w:t>В просмотре онлайн–уроков «</w:t>
      </w:r>
      <w:proofErr w:type="spellStart"/>
      <w:r w:rsidRPr="009013D2">
        <w:rPr>
          <w:rFonts w:ascii="PT Astra Serif" w:hAnsi="PT Astra Serif"/>
          <w:color w:val="000000" w:themeColor="text1"/>
          <w:sz w:val="28"/>
          <w:szCs w:val="28"/>
        </w:rPr>
        <w:t>Проектория</w:t>
      </w:r>
      <w:proofErr w:type="spellEnd"/>
      <w:r w:rsidRPr="009013D2">
        <w:rPr>
          <w:rFonts w:ascii="PT Astra Serif" w:hAnsi="PT Astra Serif"/>
          <w:color w:val="000000" w:themeColor="text1"/>
          <w:sz w:val="28"/>
          <w:szCs w:val="28"/>
        </w:rPr>
        <w:t>» приняли участие 4967 детей Ульяновской области. Региональный результат достигнут.</w:t>
      </w:r>
    </w:p>
    <w:p w:rsidR="005A17F5" w:rsidRPr="009013D2" w:rsidRDefault="005A17F5" w:rsidP="005A17F5">
      <w:pPr>
        <w:ind w:firstLine="709"/>
        <w:jc w:val="both"/>
        <w:rPr>
          <w:rFonts w:ascii="PT Astra Serif" w:hAnsi="PT Astra Serif"/>
          <w:color w:val="000000" w:themeColor="text1"/>
          <w:sz w:val="28"/>
          <w:szCs w:val="28"/>
        </w:rPr>
      </w:pPr>
    </w:p>
    <w:p w:rsidR="00176152" w:rsidRPr="009013D2" w:rsidRDefault="00176152" w:rsidP="00176152">
      <w:pPr>
        <w:ind w:firstLine="708"/>
        <w:jc w:val="both"/>
        <w:rPr>
          <w:rFonts w:ascii="PT Astra Serif" w:hAnsi="PT Astra Serif"/>
          <w:b/>
          <w:bCs/>
          <w:sz w:val="28"/>
          <w:szCs w:val="28"/>
        </w:rPr>
      </w:pPr>
      <w:r w:rsidRPr="009013D2">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p w:rsidR="00176152" w:rsidRPr="009013D2" w:rsidRDefault="00176152" w:rsidP="00176152">
      <w:pPr>
        <w:ind w:firstLine="708"/>
        <w:jc w:val="both"/>
        <w:rPr>
          <w:rFonts w:ascii="PT Astra Serif" w:hAnsi="PT Astra Serif"/>
          <w:bCs/>
          <w:sz w:val="28"/>
          <w:szCs w:val="28"/>
        </w:rPr>
      </w:pPr>
      <w:r w:rsidRPr="009013D2">
        <w:rPr>
          <w:rFonts w:ascii="PT Astra Serif" w:hAnsi="PT Astra Serif"/>
          <w:bCs/>
          <w:sz w:val="28"/>
          <w:szCs w:val="28"/>
        </w:rPr>
        <w:t xml:space="preserve">На базе ОГБН ОО «Центр выявления и поддержки одарённых детей в Ульяновской области «Алые паруса» в 1 квартале 2022 года в целях сопровождения и поддержки одарённых детей были созданы условия для реализации программ дополнительного образования, проводимых на регулярной основе: нескучная математика продвинутого уровня для учащихся 6 и 5 классов, Инженерный дизайн CAD (продвинутый уровень), Английский язык (продвинутый уровень, </w:t>
      </w:r>
      <w:proofErr w:type="spellStart"/>
      <w:r w:rsidRPr="009013D2">
        <w:rPr>
          <w:rFonts w:ascii="PT Astra Serif" w:hAnsi="PT Astra Serif"/>
          <w:bCs/>
          <w:sz w:val="28"/>
          <w:szCs w:val="28"/>
        </w:rPr>
        <w:t>Upper</w:t>
      </w:r>
      <w:proofErr w:type="spellEnd"/>
      <w:r w:rsidRPr="009013D2">
        <w:rPr>
          <w:rFonts w:ascii="PT Astra Serif" w:hAnsi="PT Astra Serif"/>
          <w:bCs/>
          <w:sz w:val="28"/>
          <w:szCs w:val="28"/>
        </w:rPr>
        <w:t xml:space="preserve"> </w:t>
      </w:r>
      <w:proofErr w:type="spellStart"/>
      <w:r w:rsidRPr="009013D2">
        <w:rPr>
          <w:rFonts w:ascii="PT Astra Serif" w:hAnsi="PT Astra Serif"/>
          <w:bCs/>
          <w:sz w:val="28"/>
          <w:szCs w:val="28"/>
        </w:rPr>
        <w:t>Intermediate</w:t>
      </w:r>
      <w:proofErr w:type="spellEnd"/>
      <w:r w:rsidRPr="009013D2">
        <w:rPr>
          <w:rFonts w:ascii="PT Astra Serif" w:hAnsi="PT Astra Serif"/>
          <w:bCs/>
          <w:sz w:val="28"/>
          <w:szCs w:val="28"/>
        </w:rPr>
        <w:t>), Изобразительное искусство. Живопись (продвинутый уровень), Музыкальное творчество «Фортепиано» (продвинутый уровень), Музыкальное творчество «Струнные инструменты» (продвинутый уровень), Музыкальное творчество «Духовые инструменты» (продвинутый уровень), Основы зоологии (продвинутый уровень), Вольная борьба. Путь к Олимпу (продвинутый уровень), Хоккей (продвинутый уровень), Микробиология (продвинутый уровень), Математика для обучающихся спортивных школ (базовый уровень), всего на данные программы зачислены 565 учащихся Ульяновской области, за 1 квартал 2022 года реализовано 15065 человеко-часов.</w:t>
      </w:r>
    </w:p>
    <w:p w:rsidR="00176152" w:rsidRPr="009013D2" w:rsidRDefault="00176152" w:rsidP="00176152">
      <w:pPr>
        <w:ind w:firstLine="708"/>
        <w:jc w:val="both"/>
        <w:rPr>
          <w:rFonts w:ascii="PT Astra Serif" w:hAnsi="PT Astra Serif"/>
          <w:sz w:val="28"/>
          <w:szCs w:val="28"/>
        </w:rPr>
      </w:pPr>
      <w:r w:rsidRPr="009013D2">
        <w:rPr>
          <w:rFonts w:ascii="PT Astra Serif" w:hAnsi="PT Astra Serif"/>
          <w:sz w:val="28"/>
          <w:szCs w:val="28"/>
        </w:rPr>
        <w:t xml:space="preserve">Кроме того, реализуются программы по направлению «Спорт», на программы Центра зарегистрированы 42 учащихся, в феврале отработано 2016 </w:t>
      </w:r>
      <w:proofErr w:type="spellStart"/>
      <w:r w:rsidRPr="009013D2">
        <w:rPr>
          <w:rFonts w:ascii="PT Astra Serif" w:hAnsi="PT Astra Serif"/>
          <w:sz w:val="28"/>
          <w:szCs w:val="28"/>
        </w:rPr>
        <w:t>человко</w:t>
      </w:r>
      <w:proofErr w:type="spellEnd"/>
      <w:r w:rsidRPr="009013D2">
        <w:rPr>
          <w:rFonts w:ascii="PT Astra Serif" w:hAnsi="PT Astra Serif"/>
          <w:sz w:val="28"/>
          <w:szCs w:val="28"/>
        </w:rPr>
        <w:t>-часа.</w:t>
      </w:r>
    </w:p>
    <w:p w:rsidR="00176152" w:rsidRPr="009013D2" w:rsidRDefault="00176152" w:rsidP="00176152">
      <w:pPr>
        <w:ind w:firstLine="708"/>
        <w:jc w:val="both"/>
        <w:rPr>
          <w:rFonts w:ascii="PT Astra Serif" w:hAnsi="PT Astra Serif"/>
          <w:sz w:val="28"/>
          <w:szCs w:val="28"/>
        </w:rPr>
      </w:pPr>
      <w:r w:rsidRPr="009013D2">
        <w:rPr>
          <w:rFonts w:ascii="PT Astra Serif" w:hAnsi="PT Astra Serif"/>
          <w:sz w:val="28"/>
          <w:szCs w:val="28"/>
        </w:rPr>
        <w:t>Собрана и подготовлена отчётная информация за первый квартал о детях, проявивших выдающиеся способности на основании сведений из ГИР в разрезе муниципальных образований Ульяновской области, всего в ГИР зарегистрировано 791 обучающихся Ульяновской области.</w:t>
      </w:r>
    </w:p>
    <w:p w:rsidR="00E934A2" w:rsidRDefault="00E934A2" w:rsidP="00E934A2">
      <w:pPr>
        <w:pStyle w:val="af9"/>
        <w:ind w:left="0"/>
        <w:rPr>
          <w:rFonts w:ascii="PT Astra Serif" w:hAnsi="PT Astra Serif"/>
          <w:b/>
          <w:bCs/>
          <w:sz w:val="28"/>
          <w:szCs w:val="28"/>
        </w:rPr>
      </w:pPr>
      <w:r w:rsidRPr="00AA53C2">
        <w:rPr>
          <w:rFonts w:ascii="PT Astra Serif" w:hAnsi="PT Astra Serif"/>
          <w:b/>
          <w:bCs/>
          <w:sz w:val="28"/>
          <w:szCs w:val="28"/>
        </w:rPr>
        <w:lastRenderedPageBreak/>
        <w:t>5. Воспитание</w:t>
      </w:r>
    </w:p>
    <w:p w:rsidR="009013D2" w:rsidRDefault="009013D2" w:rsidP="00E934A2">
      <w:pPr>
        <w:pStyle w:val="af9"/>
        <w:ind w:left="0"/>
        <w:rPr>
          <w:rFonts w:ascii="PT Astra Serif" w:hAnsi="PT Astra Serif"/>
          <w:b/>
          <w:bCs/>
          <w:sz w:val="28"/>
          <w:szCs w:val="28"/>
        </w:rPr>
      </w:pPr>
    </w:p>
    <w:p w:rsidR="00353D7C" w:rsidRPr="00D36150" w:rsidRDefault="00353D7C" w:rsidP="00E934A2">
      <w:pPr>
        <w:pStyle w:val="af9"/>
        <w:ind w:left="0"/>
        <w:rPr>
          <w:rFonts w:ascii="PT Astra Serif" w:hAnsi="PT Astra Serif"/>
          <w:b/>
          <w:bCs/>
          <w:sz w:val="28"/>
          <w:szCs w:val="28"/>
        </w:rPr>
      </w:pPr>
    </w:p>
    <w:p w:rsidR="00E934A2" w:rsidRPr="00AA53C2" w:rsidRDefault="00E934A2" w:rsidP="00E934A2">
      <w:pPr>
        <w:pStyle w:val="af9"/>
        <w:ind w:left="0" w:firstLine="709"/>
        <w:jc w:val="both"/>
        <w:rPr>
          <w:rFonts w:ascii="PT Astra Serif" w:hAnsi="PT Astra Serif"/>
          <w:b/>
          <w:bCs/>
          <w:sz w:val="28"/>
          <w:szCs w:val="28"/>
        </w:rPr>
      </w:pPr>
      <w:r w:rsidRPr="00AA53C2">
        <w:rPr>
          <w:rFonts w:ascii="PT Astra Serif" w:hAnsi="PT Astra Serif"/>
          <w:b/>
          <w:bCs/>
          <w:sz w:val="28"/>
          <w:szCs w:val="28"/>
        </w:rPr>
        <w:t>Ключевая цель:</w:t>
      </w:r>
    </w:p>
    <w:p w:rsidR="00E934A2" w:rsidRPr="00AA53C2" w:rsidRDefault="00E934A2" w:rsidP="00E934A2">
      <w:pPr>
        <w:ind w:firstLine="708"/>
        <w:jc w:val="both"/>
        <w:rPr>
          <w:rFonts w:ascii="PT Astra Serif" w:hAnsi="PT Astra Serif"/>
          <w:sz w:val="28"/>
          <w:szCs w:val="28"/>
        </w:rPr>
      </w:pPr>
      <w:r w:rsidRPr="00AA53C2">
        <w:rPr>
          <w:rFonts w:ascii="PT Astra Serif" w:hAnsi="PT Astra Serif"/>
          <w:sz w:val="28"/>
          <w:szCs w:val="28"/>
          <w:lang w:val="en-US"/>
        </w:rPr>
        <w:t>C</w:t>
      </w:r>
      <w:proofErr w:type="spellStart"/>
      <w:r w:rsidRPr="00AA53C2">
        <w:rPr>
          <w:rFonts w:ascii="PT Astra Serif" w:hAnsi="PT Astra Serif"/>
          <w:sz w:val="28"/>
          <w:szCs w:val="28"/>
        </w:rPr>
        <w:t>оздание</w:t>
      </w:r>
      <w:proofErr w:type="spellEnd"/>
      <w:r w:rsidRPr="00AA53C2">
        <w:rPr>
          <w:rFonts w:ascii="PT Astra Serif" w:hAnsi="PT Astra Serif"/>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934A2" w:rsidRPr="00AA53C2" w:rsidRDefault="00E934A2" w:rsidP="00E934A2">
      <w:pPr>
        <w:jc w:val="both"/>
        <w:rPr>
          <w:rFonts w:ascii="PT Astra Serif" w:hAnsi="PT Astra Serif"/>
          <w:b/>
          <w:i/>
          <w:sz w:val="28"/>
          <w:szCs w:val="28"/>
        </w:rPr>
      </w:pPr>
    </w:p>
    <w:p w:rsidR="00E934A2" w:rsidRPr="00AA53C2" w:rsidRDefault="00E934A2" w:rsidP="00E934A2">
      <w:pPr>
        <w:ind w:firstLine="709"/>
        <w:jc w:val="both"/>
        <w:rPr>
          <w:rFonts w:ascii="PT Astra Serif" w:hAnsi="PT Astra Serif"/>
          <w:b/>
          <w:bCs/>
          <w:sz w:val="28"/>
          <w:szCs w:val="28"/>
        </w:rPr>
      </w:pPr>
      <w:r w:rsidRPr="00AA53C2">
        <w:rPr>
          <w:rFonts w:ascii="PT Astra Serif" w:hAnsi="PT Astra Serif"/>
          <w:b/>
          <w:bCs/>
          <w:sz w:val="28"/>
          <w:szCs w:val="28"/>
        </w:rPr>
        <w:t>Задачи:</w:t>
      </w:r>
    </w:p>
    <w:p w:rsidR="00E934A2" w:rsidRPr="00AA53C2" w:rsidRDefault="00E934A2" w:rsidP="00E934A2">
      <w:pPr>
        <w:ind w:firstLine="709"/>
        <w:jc w:val="both"/>
        <w:rPr>
          <w:rFonts w:ascii="PT Astra Serif" w:hAnsi="PT Astra Serif"/>
          <w:b/>
          <w:bCs/>
          <w:sz w:val="28"/>
          <w:szCs w:val="28"/>
        </w:rPr>
      </w:pPr>
      <w:r w:rsidRPr="00AA53C2">
        <w:rPr>
          <w:rFonts w:ascii="PT Astra Serif" w:hAnsi="PT Astra Serif"/>
          <w:b/>
          <w:bCs/>
          <w:sz w:val="28"/>
          <w:szCs w:val="28"/>
        </w:rPr>
        <w:t xml:space="preserve">1. </w:t>
      </w:r>
      <w:r w:rsidRPr="00AA53C2">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E934A2" w:rsidRPr="00C4788E" w:rsidRDefault="00E934A2" w:rsidP="00E934A2">
      <w:pPr>
        <w:tabs>
          <w:tab w:val="left" w:pos="0"/>
        </w:tabs>
        <w:jc w:val="both"/>
        <w:rPr>
          <w:rFonts w:ascii="PT Astra Serif" w:hAnsi="PT Astra Serif"/>
          <w:b/>
          <w:i/>
          <w:sz w:val="28"/>
          <w:szCs w:val="28"/>
        </w:rPr>
      </w:pPr>
      <w:r w:rsidRPr="00C4788E">
        <w:rPr>
          <w:rFonts w:ascii="PT Astra Serif" w:hAnsi="PT Astra Serif"/>
          <w:b/>
          <w:i/>
          <w:sz w:val="28"/>
          <w:szCs w:val="28"/>
        </w:rPr>
        <w:tab/>
      </w:r>
      <w:r w:rsidRPr="00C4788E">
        <w:rPr>
          <w:rFonts w:ascii="PT Astra Serif" w:hAnsi="PT Astra Serif"/>
          <w:i/>
          <w:sz w:val="28"/>
          <w:szCs w:val="28"/>
        </w:rPr>
        <w:t>–</w:t>
      </w:r>
      <w:r w:rsidRPr="00C4788E">
        <w:rPr>
          <w:rFonts w:ascii="PT Astra Serif" w:hAnsi="PT Astra Serif"/>
          <w:b/>
          <w:i/>
          <w:sz w:val="28"/>
          <w:szCs w:val="28"/>
        </w:rPr>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E934A2" w:rsidRPr="00C4788E" w:rsidRDefault="00E934A2" w:rsidP="00E934A2">
      <w:pPr>
        <w:tabs>
          <w:tab w:val="left" w:pos="0"/>
        </w:tabs>
        <w:jc w:val="both"/>
        <w:rPr>
          <w:rFonts w:ascii="PT Astra Serif" w:hAnsi="PT Astra Serif"/>
          <w:b/>
          <w:i/>
          <w:sz w:val="28"/>
          <w:szCs w:val="28"/>
        </w:rPr>
      </w:pPr>
      <w:r w:rsidRPr="00C4788E">
        <w:rPr>
          <w:rFonts w:ascii="PT Astra Serif" w:hAnsi="PT Astra Serif"/>
          <w:b/>
          <w:i/>
          <w:sz w:val="28"/>
          <w:szCs w:val="28"/>
        </w:rPr>
        <w:tab/>
      </w:r>
      <w:r w:rsidRPr="00C4788E">
        <w:rPr>
          <w:rFonts w:ascii="PT Astra Serif" w:hAnsi="PT Astra Serif"/>
          <w:i/>
          <w:sz w:val="28"/>
          <w:szCs w:val="28"/>
        </w:rPr>
        <w:t xml:space="preserve">– </w:t>
      </w:r>
      <w:r w:rsidRPr="00C4788E">
        <w:rPr>
          <w:rFonts w:ascii="PT Astra Serif" w:hAnsi="PT Astra Serif"/>
          <w:b/>
          <w:i/>
          <w:sz w:val="28"/>
          <w:szCs w:val="28"/>
        </w:rPr>
        <w:t xml:space="preserve">проведение мероприятий в рамках результата «Создание условий для развития системы </w:t>
      </w:r>
      <w:proofErr w:type="spellStart"/>
      <w:r w:rsidRPr="00C4788E">
        <w:rPr>
          <w:rFonts w:ascii="PT Astra Serif" w:hAnsi="PT Astra Serif"/>
          <w:b/>
          <w:i/>
          <w:sz w:val="28"/>
          <w:szCs w:val="28"/>
        </w:rPr>
        <w:t>межпоколенческого</w:t>
      </w:r>
      <w:proofErr w:type="spellEnd"/>
      <w:r w:rsidRPr="00C4788E">
        <w:rPr>
          <w:rFonts w:ascii="PT Astra Serif" w:hAnsi="PT Astra Serif"/>
          <w:b/>
          <w:i/>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E934A2" w:rsidRDefault="00E934A2" w:rsidP="00E934A2">
      <w:pPr>
        <w:ind w:firstLine="709"/>
        <w:jc w:val="both"/>
        <w:rPr>
          <w:rFonts w:ascii="PT Astra Serif" w:hAnsi="PT Astra Serif"/>
          <w:sz w:val="28"/>
          <w:szCs w:val="28"/>
        </w:rPr>
      </w:pPr>
      <w:r>
        <w:rPr>
          <w:rFonts w:ascii="PT Astra Serif" w:hAnsi="PT Astra Serif"/>
          <w:sz w:val="28"/>
          <w:szCs w:val="28"/>
        </w:rPr>
        <w:t xml:space="preserve">В 1 квартале 2022 года Министерством просвещения и воспитания Ульяновской области во взаимодействии с муниципальными органами управления образованием Ульяновской области, подведомственными организациями организовано </w:t>
      </w:r>
      <w:r w:rsidRPr="005B0966">
        <w:rPr>
          <w:rFonts w:ascii="PT Astra Serif" w:hAnsi="PT Astra Serif"/>
          <w:sz w:val="28"/>
          <w:szCs w:val="28"/>
        </w:rPr>
        <w:t xml:space="preserve">свыше 1037 мероприятий патриотической направленности с охватом 177373 учащихся, студентов </w:t>
      </w:r>
      <w:proofErr w:type="spellStart"/>
      <w:r w:rsidRPr="005B0966">
        <w:rPr>
          <w:rFonts w:ascii="PT Astra Serif" w:hAnsi="PT Astra Serif"/>
          <w:sz w:val="28"/>
          <w:szCs w:val="28"/>
        </w:rPr>
        <w:t>СУЗ</w:t>
      </w:r>
      <w:r>
        <w:rPr>
          <w:rFonts w:ascii="PT Astra Serif" w:hAnsi="PT Astra Serif"/>
          <w:sz w:val="28"/>
          <w:szCs w:val="28"/>
        </w:rPr>
        <w:t>ов</w:t>
      </w:r>
      <w:proofErr w:type="spellEnd"/>
      <w:r>
        <w:rPr>
          <w:rFonts w:ascii="PT Astra Serif" w:hAnsi="PT Astra Serif"/>
          <w:sz w:val="28"/>
          <w:szCs w:val="28"/>
        </w:rPr>
        <w:t>, педагогов.</w:t>
      </w:r>
    </w:p>
    <w:p w:rsidR="00E934A2" w:rsidRDefault="00E934A2" w:rsidP="00E934A2">
      <w:pPr>
        <w:ind w:firstLine="709"/>
        <w:jc w:val="both"/>
        <w:rPr>
          <w:rFonts w:ascii="PT Astra Serif" w:hAnsi="PT Astra Serif"/>
          <w:sz w:val="28"/>
          <w:szCs w:val="28"/>
        </w:rPr>
      </w:pPr>
      <w:r>
        <w:rPr>
          <w:rFonts w:ascii="PT Astra Serif" w:hAnsi="PT Astra Serif"/>
          <w:sz w:val="28"/>
          <w:szCs w:val="28"/>
        </w:rPr>
        <w:t>Наиболее значимыми стали образовательные события, приуроченные памятным и праздничным датам Российской истории и Ульяновской области, среди которых особое значение имеют следующие:</w:t>
      </w:r>
    </w:p>
    <w:p w:rsidR="00E934A2" w:rsidRPr="00AA53C2" w:rsidRDefault="00E934A2" w:rsidP="00E934A2">
      <w:pPr>
        <w:ind w:firstLine="709"/>
        <w:jc w:val="both"/>
        <w:rPr>
          <w:rFonts w:ascii="PT Astra Serif" w:hAnsi="PT Astra Serif"/>
          <w:sz w:val="28"/>
          <w:szCs w:val="28"/>
        </w:rPr>
      </w:pPr>
      <w:r w:rsidRPr="00AA53C2">
        <w:rPr>
          <w:rFonts w:ascii="PT Astra Serif" w:hAnsi="PT Astra Serif"/>
          <w:sz w:val="28"/>
          <w:szCs w:val="28"/>
        </w:rPr>
        <w:t xml:space="preserve">Неделя открытий </w:t>
      </w:r>
      <w:r>
        <w:rPr>
          <w:rFonts w:ascii="PT Astra Serif" w:hAnsi="PT Astra Serif"/>
          <w:sz w:val="28"/>
          <w:szCs w:val="28"/>
        </w:rPr>
        <w:t xml:space="preserve">из истории </w:t>
      </w:r>
      <w:r w:rsidRPr="00AA53C2">
        <w:rPr>
          <w:rFonts w:ascii="PT Astra Serif" w:hAnsi="PT Astra Serif"/>
          <w:sz w:val="28"/>
          <w:szCs w:val="28"/>
        </w:rPr>
        <w:t>Симбирского-Ульяновского края</w:t>
      </w:r>
      <w:r>
        <w:rPr>
          <w:rFonts w:ascii="PT Astra Serif" w:hAnsi="PT Astra Serif"/>
          <w:sz w:val="28"/>
          <w:szCs w:val="28"/>
        </w:rPr>
        <w:t>, мероприятия которой прошли во всех образовательных организациях дошкольного, общего и дополнительного образования в период с 17 по 22 января</w:t>
      </w:r>
      <w:r w:rsidRPr="00AA53C2">
        <w:rPr>
          <w:rFonts w:ascii="PT Astra Serif" w:hAnsi="PT Astra Serif"/>
          <w:sz w:val="28"/>
          <w:szCs w:val="28"/>
        </w:rPr>
        <w:t xml:space="preserve">. </w:t>
      </w:r>
      <w:r>
        <w:rPr>
          <w:rFonts w:ascii="PT Astra Serif" w:hAnsi="PT Astra Serif"/>
          <w:sz w:val="28"/>
          <w:szCs w:val="28"/>
        </w:rPr>
        <w:t xml:space="preserve">В мероприятиях приняло участие 126087 обучающихся. В рамках недели центральным событием стали Областные краеведческие чтения </w:t>
      </w:r>
      <w:r w:rsidRPr="00AA53C2">
        <w:rPr>
          <w:rFonts w:ascii="PT Astra Serif" w:hAnsi="PT Astra Serif"/>
          <w:sz w:val="28"/>
          <w:szCs w:val="28"/>
        </w:rPr>
        <w:t xml:space="preserve">обучающихся «Ульяновская область – прошлое, </w:t>
      </w:r>
      <w:r>
        <w:rPr>
          <w:rFonts w:ascii="PT Astra Serif" w:hAnsi="PT Astra Serif"/>
          <w:sz w:val="28"/>
          <w:szCs w:val="28"/>
        </w:rPr>
        <w:t>настоящее, будущее», посвящённые</w:t>
      </w:r>
      <w:r w:rsidRPr="00AA53C2">
        <w:rPr>
          <w:rFonts w:ascii="PT Astra Serif" w:hAnsi="PT Astra Serif"/>
          <w:sz w:val="28"/>
          <w:szCs w:val="28"/>
        </w:rPr>
        <w:t xml:space="preserve"> 79-й годовщине образования Ульяновской области</w:t>
      </w:r>
      <w:r>
        <w:rPr>
          <w:rFonts w:ascii="PT Astra Serif" w:hAnsi="PT Astra Serif"/>
          <w:sz w:val="28"/>
          <w:szCs w:val="28"/>
        </w:rPr>
        <w:t xml:space="preserve">; на онлайн – площадке Дворца творчества детей и молодёжи прошла защита 31 финалистов отборочных туров. Работы победителей рекомендованы </w:t>
      </w:r>
      <w:r w:rsidRPr="00AA53C2">
        <w:rPr>
          <w:rFonts w:ascii="PT Astra Serif" w:hAnsi="PT Astra Serif"/>
          <w:sz w:val="28"/>
          <w:szCs w:val="28"/>
        </w:rPr>
        <w:t>для участия во Всероссийском конкурсе исследовательских краеведческих</w:t>
      </w:r>
      <w:r>
        <w:rPr>
          <w:rFonts w:ascii="PT Astra Serif" w:hAnsi="PT Astra Serif"/>
          <w:sz w:val="28"/>
          <w:szCs w:val="28"/>
        </w:rPr>
        <w:t xml:space="preserve"> работ, обучающихся «Отечество».</w:t>
      </w:r>
    </w:p>
    <w:p w:rsidR="00E934A2" w:rsidRDefault="00E934A2" w:rsidP="00E934A2">
      <w:pPr>
        <w:ind w:firstLine="709"/>
        <w:jc w:val="both"/>
        <w:rPr>
          <w:rFonts w:ascii="PT Astra Serif" w:hAnsi="PT Astra Serif"/>
          <w:sz w:val="28"/>
          <w:szCs w:val="28"/>
        </w:rPr>
      </w:pPr>
      <w:r>
        <w:rPr>
          <w:rFonts w:ascii="PT Astra Serif" w:hAnsi="PT Astra Serif"/>
          <w:sz w:val="28"/>
          <w:szCs w:val="28"/>
        </w:rPr>
        <w:t>Месячник</w:t>
      </w:r>
      <w:r w:rsidRPr="00AA53C2">
        <w:rPr>
          <w:rFonts w:ascii="PT Astra Serif" w:hAnsi="PT Astra Serif"/>
          <w:sz w:val="28"/>
          <w:szCs w:val="28"/>
        </w:rPr>
        <w:t xml:space="preserve"> героико-патриотической и оборонно-массовой работы на </w:t>
      </w:r>
      <w:r>
        <w:rPr>
          <w:rFonts w:ascii="PT Astra Serif" w:hAnsi="PT Astra Serif"/>
          <w:sz w:val="28"/>
          <w:szCs w:val="28"/>
        </w:rPr>
        <w:t xml:space="preserve">территории Ульяновской области проведён в период с 21 января по 25 февраля. Центральным событием месячника стало его торжественное открытие 21 января, и приурочено к </w:t>
      </w:r>
      <w:r w:rsidRPr="00AA53C2">
        <w:rPr>
          <w:rFonts w:ascii="PT Astra Serif" w:hAnsi="PT Astra Serif"/>
          <w:sz w:val="28"/>
          <w:szCs w:val="28"/>
        </w:rPr>
        <w:t>95-й годовщине со дня образ</w:t>
      </w:r>
      <w:r>
        <w:rPr>
          <w:rFonts w:ascii="PT Astra Serif" w:hAnsi="PT Astra Serif"/>
          <w:sz w:val="28"/>
          <w:szCs w:val="28"/>
        </w:rPr>
        <w:t xml:space="preserve">ования ОСОАВИАХИМ-ДОСААФ России, в открытии приняли участие 150 учащихся, представители </w:t>
      </w:r>
      <w:r w:rsidRPr="00AA53C2">
        <w:rPr>
          <w:rFonts w:ascii="PT Astra Serif" w:hAnsi="PT Astra Serif"/>
          <w:sz w:val="28"/>
          <w:szCs w:val="28"/>
        </w:rPr>
        <w:t>ветеранских общественных организаций</w:t>
      </w:r>
      <w:r>
        <w:rPr>
          <w:rFonts w:ascii="PT Astra Serif" w:hAnsi="PT Astra Serif"/>
          <w:sz w:val="28"/>
          <w:szCs w:val="28"/>
        </w:rPr>
        <w:t xml:space="preserve">, военно-патриотических клубов. В период месячника в образовательных организациях проведены памятные мероприятия, </w:t>
      </w:r>
      <w:r>
        <w:rPr>
          <w:rFonts w:ascii="PT Astra Serif" w:hAnsi="PT Astra Serif"/>
          <w:sz w:val="28"/>
          <w:szCs w:val="28"/>
        </w:rPr>
        <w:lastRenderedPageBreak/>
        <w:t xml:space="preserve">приуроченные ко Дню полного освобождения Ленинграда от фашистской блокады, Дню памяти о россиянах, исполнявших служебный долг за пределами Отечества и Дню защитника Отечества: участие во всероссийских уроках и акциях: «Блокадный хлеб», </w:t>
      </w:r>
      <w:r w:rsidRPr="00AA53C2">
        <w:rPr>
          <w:rFonts w:ascii="PT Astra Serif" w:hAnsi="PT Astra Serif"/>
          <w:sz w:val="28"/>
          <w:szCs w:val="28"/>
        </w:rPr>
        <w:t>«872 дня и ночи», «Блокадные ласточки», «И вспом</w:t>
      </w:r>
      <w:r>
        <w:rPr>
          <w:rFonts w:ascii="PT Astra Serif" w:hAnsi="PT Astra Serif"/>
          <w:sz w:val="28"/>
          <w:szCs w:val="28"/>
        </w:rPr>
        <w:t xml:space="preserve">нить страшно, и забыть нельзя», </w:t>
      </w:r>
      <w:r w:rsidRPr="001A7C12">
        <w:rPr>
          <w:rFonts w:ascii="PT Astra Serif" w:hAnsi="PT Astra Serif"/>
          <w:sz w:val="28"/>
          <w:szCs w:val="28"/>
        </w:rPr>
        <w:t>«Герои нашего времени</w:t>
      </w:r>
      <w:r>
        <w:rPr>
          <w:rFonts w:ascii="PT Astra Serif" w:hAnsi="PT Astra Serif"/>
          <w:sz w:val="28"/>
          <w:szCs w:val="28"/>
        </w:rPr>
        <w:t>». В мероприятиях приняли участие свыше 16150 студентов и школьников.</w:t>
      </w:r>
    </w:p>
    <w:p w:rsidR="00E934A2" w:rsidRPr="00566C0F" w:rsidRDefault="00E934A2" w:rsidP="00E934A2">
      <w:pPr>
        <w:shd w:val="clear" w:color="auto" w:fill="FFFFFF"/>
        <w:ind w:firstLine="708"/>
        <w:jc w:val="both"/>
        <w:rPr>
          <w:rFonts w:ascii="PT Astra Serif" w:hAnsi="PT Astra Serif"/>
          <w:sz w:val="28"/>
          <w:szCs w:val="28"/>
        </w:rPr>
      </w:pPr>
      <w:r>
        <w:rPr>
          <w:rFonts w:ascii="PT Astra Serif" w:hAnsi="PT Astra Serif"/>
          <w:sz w:val="28"/>
          <w:szCs w:val="28"/>
        </w:rPr>
        <w:t>Региональный проект, посвящённый</w:t>
      </w:r>
      <w:r w:rsidRPr="008F482E">
        <w:rPr>
          <w:rFonts w:ascii="PT Astra Serif" w:hAnsi="PT Astra Serif"/>
          <w:sz w:val="28"/>
          <w:szCs w:val="28"/>
        </w:rPr>
        <w:t xml:space="preserve"> Ульяно</w:t>
      </w:r>
      <w:r>
        <w:rPr>
          <w:rFonts w:ascii="PT Astra Serif" w:hAnsi="PT Astra Serif"/>
          <w:sz w:val="28"/>
          <w:szCs w:val="28"/>
        </w:rPr>
        <w:t xml:space="preserve">вску – городу трудовой </w:t>
      </w:r>
      <w:r w:rsidRPr="00566C0F">
        <w:rPr>
          <w:rFonts w:ascii="PT Astra Serif" w:hAnsi="PT Astra Serif"/>
          <w:sz w:val="28"/>
          <w:szCs w:val="28"/>
        </w:rPr>
        <w:t>доблести (4 февраля и 5 марта во всех образовательных организациях прошли 15-й и 16-й Уроки исторической памяти «Ульяновск – кузница офицерских кадров» и «Труженицы тыла». В уроках приняли участие более 50</w:t>
      </w:r>
      <w:r>
        <w:rPr>
          <w:rFonts w:ascii="PT Astra Serif" w:hAnsi="PT Astra Serif"/>
          <w:sz w:val="28"/>
          <w:szCs w:val="28"/>
        </w:rPr>
        <w:t xml:space="preserve"> -</w:t>
      </w:r>
      <w:r w:rsidRPr="00566C0F">
        <w:rPr>
          <w:rFonts w:ascii="PT Astra Serif" w:hAnsi="PT Astra Serif"/>
          <w:sz w:val="28"/>
          <w:szCs w:val="28"/>
        </w:rPr>
        <w:t xml:space="preserve"> 60 тыс. учащихся 1-11 классов). </w:t>
      </w:r>
    </w:p>
    <w:p w:rsidR="00E934A2" w:rsidRPr="00566C0F" w:rsidRDefault="00E934A2" w:rsidP="00E934A2">
      <w:pPr>
        <w:ind w:firstLine="709"/>
        <w:jc w:val="both"/>
        <w:rPr>
          <w:rFonts w:ascii="PT Astra Serif" w:hAnsi="PT Astra Serif"/>
          <w:sz w:val="28"/>
          <w:szCs w:val="28"/>
        </w:rPr>
      </w:pPr>
      <w:r>
        <w:rPr>
          <w:rFonts w:ascii="PT Astra Serif" w:hAnsi="PT Astra Serif"/>
          <w:sz w:val="28"/>
          <w:szCs w:val="28"/>
        </w:rPr>
        <w:t>У</w:t>
      </w:r>
      <w:r w:rsidRPr="00566C0F">
        <w:rPr>
          <w:rFonts w:ascii="PT Astra Serif" w:hAnsi="PT Astra Serif"/>
          <w:sz w:val="28"/>
          <w:szCs w:val="28"/>
        </w:rPr>
        <w:t xml:space="preserve">частие во Всероссийском образовательном проекте «Парта Героя» -  в 8 общеобразовательных организациях </w:t>
      </w:r>
      <w:proofErr w:type="spellStart"/>
      <w:r w:rsidRPr="00566C0F">
        <w:rPr>
          <w:rFonts w:ascii="PT Astra Serif" w:hAnsi="PT Astra Serif"/>
          <w:sz w:val="28"/>
          <w:szCs w:val="28"/>
        </w:rPr>
        <w:t>Базарносызганског</w:t>
      </w:r>
      <w:r>
        <w:rPr>
          <w:rFonts w:ascii="PT Astra Serif" w:hAnsi="PT Astra Serif"/>
          <w:sz w:val="28"/>
          <w:szCs w:val="28"/>
        </w:rPr>
        <w:t>о</w:t>
      </w:r>
      <w:proofErr w:type="spellEnd"/>
      <w:r>
        <w:rPr>
          <w:rFonts w:ascii="PT Astra Serif" w:hAnsi="PT Astra Serif"/>
          <w:sz w:val="28"/>
          <w:szCs w:val="28"/>
        </w:rPr>
        <w:t xml:space="preserve">, </w:t>
      </w:r>
      <w:proofErr w:type="spellStart"/>
      <w:r>
        <w:rPr>
          <w:rFonts w:ascii="PT Astra Serif" w:hAnsi="PT Astra Serif"/>
          <w:sz w:val="28"/>
          <w:szCs w:val="28"/>
        </w:rPr>
        <w:t>Вешкаймского</w:t>
      </w:r>
      <w:proofErr w:type="spellEnd"/>
      <w:r>
        <w:rPr>
          <w:rFonts w:ascii="PT Astra Serif" w:hAnsi="PT Astra Serif"/>
          <w:sz w:val="28"/>
          <w:szCs w:val="28"/>
        </w:rPr>
        <w:t>, Сурского районах</w:t>
      </w:r>
      <w:r w:rsidRPr="00566C0F">
        <w:rPr>
          <w:rFonts w:ascii="PT Astra Serif" w:hAnsi="PT Astra Serif"/>
          <w:sz w:val="28"/>
          <w:szCs w:val="28"/>
        </w:rPr>
        <w:t xml:space="preserve"> Ульяновской области и города Ульяновска торжественно открыты парты Героя.</w:t>
      </w:r>
    </w:p>
    <w:p w:rsidR="00E934A2" w:rsidRPr="00566C0F" w:rsidRDefault="00E934A2" w:rsidP="00E934A2">
      <w:pPr>
        <w:ind w:firstLine="709"/>
        <w:jc w:val="both"/>
        <w:rPr>
          <w:rFonts w:ascii="PT Astra Serif" w:hAnsi="PT Astra Serif"/>
          <w:sz w:val="28"/>
          <w:szCs w:val="28"/>
        </w:rPr>
      </w:pPr>
      <w:r>
        <w:rPr>
          <w:rFonts w:ascii="PT Astra Serif" w:hAnsi="PT Astra Serif"/>
          <w:sz w:val="28"/>
          <w:szCs w:val="28"/>
        </w:rPr>
        <w:t>Во Всероссийском</w:t>
      </w:r>
      <w:r w:rsidRPr="00566C0F">
        <w:rPr>
          <w:rFonts w:ascii="PT Astra Serif" w:hAnsi="PT Astra Serif"/>
          <w:sz w:val="28"/>
          <w:szCs w:val="28"/>
        </w:rPr>
        <w:t xml:space="preserve"> конкурс</w:t>
      </w:r>
      <w:r>
        <w:rPr>
          <w:rFonts w:ascii="PT Astra Serif" w:hAnsi="PT Astra Serif"/>
          <w:sz w:val="28"/>
          <w:szCs w:val="28"/>
        </w:rPr>
        <w:t>е</w:t>
      </w:r>
      <w:r w:rsidRPr="00566C0F">
        <w:rPr>
          <w:rFonts w:ascii="PT Astra Serif" w:hAnsi="PT Astra Serif"/>
          <w:sz w:val="28"/>
          <w:szCs w:val="28"/>
        </w:rPr>
        <w:t xml:space="preserve"> сочинений «Без срока давности»</w:t>
      </w:r>
      <w:r>
        <w:rPr>
          <w:rFonts w:ascii="PT Astra Serif" w:hAnsi="PT Astra Serif"/>
          <w:sz w:val="28"/>
          <w:szCs w:val="28"/>
        </w:rPr>
        <w:t>, в котором приняли</w:t>
      </w:r>
      <w:r w:rsidRPr="00566C0F">
        <w:rPr>
          <w:rFonts w:ascii="PT Astra Serif" w:hAnsi="PT Astra Serif"/>
          <w:sz w:val="28"/>
          <w:szCs w:val="28"/>
        </w:rPr>
        <w:t xml:space="preserve"> участие свыше 5000 школьников, на региональный этап конкурса поступило свыше 250 работ, по результатам работы конкурсной комиссии 4 работы представлены на заключительный этап.</w:t>
      </w:r>
    </w:p>
    <w:p w:rsidR="00E934A2" w:rsidRPr="00532A0C" w:rsidRDefault="00E934A2" w:rsidP="00E934A2">
      <w:pPr>
        <w:ind w:firstLine="708"/>
        <w:jc w:val="both"/>
        <w:rPr>
          <w:rFonts w:ascii="PT Astra Serif" w:hAnsi="PT Astra Serif"/>
          <w:sz w:val="28"/>
          <w:szCs w:val="28"/>
        </w:rPr>
      </w:pPr>
      <w:r w:rsidRPr="00532A0C">
        <w:rPr>
          <w:rFonts w:ascii="PT Astra Serif" w:hAnsi="PT Astra Serif"/>
          <w:sz w:val="28"/>
          <w:szCs w:val="28"/>
        </w:rPr>
        <w:t>Участие</w:t>
      </w:r>
      <w:r>
        <w:rPr>
          <w:rFonts w:ascii="PT Astra Serif" w:hAnsi="PT Astra Serif"/>
          <w:sz w:val="28"/>
          <w:szCs w:val="28"/>
        </w:rPr>
        <w:t xml:space="preserve"> в Акциях, приуроченных к памятной дате Дню воссоединения Крыма с Россией (было организовано 3 акции с охватом свыше 15135 школьников).</w:t>
      </w:r>
    </w:p>
    <w:p w:rsidR="00E934A2" w:rsidRPr="00566C0F" w:rsidRDefault="00E934A2" w:rsidP="00E934A2">
      <w:pPr>
        <w:shd w:val="clear" w:color="auto" w:fill="FFFFFF"/>
        <w:ind w:firstLine="708"/>
        <w:jc w:val="both"/>
        <w:rPr>
          <w:rFonts w:ascii="PT Astra Serif" w:hAnsi="PT Astra Serif"/>
          <w:sz w:val="28"/>
          <w:szCs w:val="28"/>
        </w:rPr>
      </w:pPr>
      <w:r w:rsidRPr="00566C0F">
        <w:rPr>
          <w:rFonts w:ascii="PT Astra Serif" w:hAnsi="PT Astra Serif"/>
          <w:sz w:val="28"/>
          <w:szCs w:val="28"/>
        </w:rPr>
        <w:t>Кроме того, во взаимодействии с Центром патриотического воспитания У</w:t>
      </w:r>
      <w:r>
        <w:rPr>
          <w:rFonts w:ascii="PT Astra Serif" w:hAnsi="PT Astra Serif"/>
          <w:sz w:val="28"/>
          <w:szCs w:val="28"/>
        </w:rPr>
        <w:t>льяновской области</w:t>
      </w:r>
      <w:r w:rsidRPr="00566C0F">
        <w:rPr>
          <w:rFonts w:ascii="PT Astra Serif" w:hAnsi="PT Astra Serif"/>
          <w:sz w:val="28"/>
          <w:szCs w:val="28"/>
        </w:rPr>
        <w:t xml:space="preserve"> в </w:t>
      </w:r>
      <w:proofErr w:type="spellStart"/>
      <w:r w:rsidRPr="00566C0F">
        <w:rPr>
          <w:rFonts w:ascii="PT Astra Serif" w:hAnsi="PT Astra Serif"/>
          <w:sz w:val="28"/>
          <w:szCs w:val="28"/>
        </w:rPr>
        <w:t>г.Ульяновске</w:t>
      </w:r>
      <w:proofErr w:type="spellEnd"/>
      <w:r w:rsidRPr="00566C0F">
        <w:rPr>
          <w:rFonts w:ascii="PT Astra Serif" w:hAnsi="PT Astra Serif"/>
          <w:sz w:val="28"/>
          <w:szCs w:val="28"/>
        </w:rPr>
        <w:t xml:space="preserve"> организовано 6 митингов и воинских ритуалов, приуроченных памятным датам военной истории.</w:t>
      </w:r>
    </w:p>
    <w:p w:rsidR="00E934A2" w:rsidRPr="00AA53C2" w:rsidRDefault="00E934A2" w:rsidP="00E934A2">
      <w:pPr>
        <w:tabs>
          <w:tab w:val="left" w:pos="0"/>
        </w:tabs>
        <w:jc w:val="both"/>
        <w:rPr>
          <w:rFonts w:ascii="PT Astra Serif" w:hAnsi="PT Astra Serif"/>
          <w:i/>
          <w:sz w:val="28"/>
          <w:szCs w:val="28"/>
        </w:rPr>
      </w:pPr>
    </w:p>
    <w:p w:rsidR="00E934A2" w:rsidRPr="00AA53C2" w:rsidRDefault="00E934A2" w:rsidP="00E934A2">
      <w:pPr>
        <w:tabs>
          <w:tab w:val="left" w:pos="0"/>
        </w:tabs>
        <w:ind w:firstLine="709"/>
        <w:jc w:val="both"/>
        <w:rPr>
          <w:rFonts w:ascii="PT Astra Serif" w:hAnsi="PT Astra Serif"/>
          <w:b/>
          <w:sz w:val="28"/>
          <w:szCs w:val="28"/>
        </w:rPr>
      </w:pPr>
      <w:r w:rsidRPr="00AA53C2">
        <w:rPr>
          <w:rFonts w:ascii="PT Astra Serif" w:hAnsi="PT Astra Serif"/>
          <w:b/>
          <w:sz w:val="28"/>
          <w:szCs w:val="28"/>
        </w:rPr>
        <w:t>2. Увеличение количества образовательных организаций, реализующих деятельность «Российского движения школьников», до 305 организаций.</w:t>
      </w:r>
    </w:p>
    <w:p w:rsidR="00E934A2" w:rsidRPr="00C4788E" w:rsidRDefault="00E934A2" w:rsidP="00E934A2">
      <w:pPr>
        <w:tabs>
          <w:tab w:val="left" w:pos="0"/>
        </w:tabs>
        <w:jc w:val="both"/>
        <w:rPr>
          <w:rFonts w:ascii="PT Astra Serif" w:hAnsi="PT Astra Serif"/>
          <w:b/>
          <w:i/>
          <w:sz w:val="28"/>
          <w:szCs w:val="28"/>
        </w:rPr>
      </w:pPr>
      <w:r w:rsidRPr="00C4788E">
        <w:rPr>
          <w:rFonts w:ascii="PT Astra Serif" w:hAnsi="PT Astra Serif"/>
          <w:b/>
          <w:i/>
          <w:sz w:val="28"/>
          <w:szCs w:val="28"/>
        </w:rPr>
        <w:tab/>
      </w:r>
      <w:r w:rsidRPr="00C4788E">
        <w:rPr>
          <w:rFonts w:ascii="PT Astra Serif" w:hAnsi="PT Astra Serif"/>
          <w:i/>
          <w:sz w:val="28"/>
          <w:szCs w:val="28"/>
        </w:rPr>
        <w:t>–</w:t>
      </w:r>
      <w:r w:rsidRPr="00C4788E">
        <w:rPr>
          <w:rFonts w:ascii="PT Astra Serif" w:hAnsi="PT Astra Serif"/>
          <w:b/>
          <w:i/>
          <w:sz w:val="28"/>
          <w:szCs w:val="28"/>
        </w:rPr>
        <w:t xml:space="preserve"> 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E934A2" w:rsidRPr="00C4788E" w:rsidRDefault="00E934A2" w:rsidP="00E934A2">
      <w:pPr>
        <w:tabs>
          <w:tab w:val="left" w:pos="0"/>
        </w:tabs>
        <w:spacing w:line="228" w:lineRule="auto"/>
        <w:jc w:val="both"/>
        <w:rPr>
          <w:rFonts w:ascii="PT Astra Serif" w:hAnsi="PT Astra Serif"/>
          <w:b/>
          <w:i/>
          <w:sz w:val="28"/>
          <w:szCs w:val="28"/>
        </w:rPr>
      </w:pPr>
      <w:r w:rsidRPr="00C4788E">
        <w:rPr>
          <w:rFonts w:ascii="PT Astra Serif" w:hAnsi="PT Astra Serif"/>
          <w:b/>
          <w:i/>
          <w:sz w:val="28"/>
          <w:szCs w:val="28"/>
        </w:rPr>
        <w:tab/>
      </w:r>
      <w:r w:rsidRPr="00C4788E">
        <w:rPr>
          <w:rFonts w:ascii="PT Astra Serif" w:hAnsi="PT Astra Serif"/>
          <w:i/>
          <w:sz w:val="28"/>
          <w:szCs w:val="28"/>
        </w:rPr>
        <w:t>–</w:t>
      </w:r>
      <w:r w:rsidRPr="00C4788E">
        <w:rPr>
          <w:rFonts w:ascii="PT Astra Serif" w:hAnsi="PT Astra Serif"/>
          <w:b/>
          <w:i/>
          <w:sz w:val="28"/>
          <w:szCs w:val="28"/>
        </w:rPr>
        <w:t xml:space="preserve"> 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C4788E">
        <w:rPr>
          <w:rFonts w:ascii="PT Astra Serif" w:hAnsi="PT Astra Serif"/>
          <w:b/>
          <w:i/>
          <w:sz w:val="28"/>
          <w:szCs w:val="28"/>
        </w:rPr>
        <w:t>медийное</w:t>
      </w:r>
      <w:proofErr w:type="spellEnd"/>
      <w:r w:rsidRPr="00C4788E">
        <w:rPr>
          <w:rFonts w:ascii="PT Astra Serif" w:hAnsi="PT Astra Serif"/>
          <w:b/>
          <w:i/>
          <w:sz w:val="28"/>
          <w:szCs w:val="28"/>
        </w:rPr>
        <w:t xml:space="preserve"> направления.</w:t>
      </w:r>
    </w:p>
    <w:p w:rsidR="00E934A2" w:rsidRPr="001C04CD" w:rsidRDefault="00E934A2" w:rsidP="00E934A2">
      <w:pPr>
        <w:autoSpaceDE w:val="0"/>
        <w:autoSpaceDN w:val="0"/>
        <w:adjustRightInd w:val="0"/>
        <w:ind w:firstLine="567"/>
        <w:contextualSpacing/>
        <w:jc w:val="both"/>
        <w:rPr>
          <w:rFonts w:ascii="PT Astra Serif" w:hAnsi="PT Astra Serif"/>
          <w:sz w:val="28"/>
          <w:szCs w:val="28"/>
        </w:rPr>
      </w:pPr>
      <w:r w:rsidRPr="001C04CD">
        <w:rPr>
          <w:rFonts w:ascii="PT Astra Serif" w:hAnsi="PT Astra Serif"/>
          <w:sz w:val="28"/>
          <w:szCs w:val="28"/>
        </w:rPr>
        <w:t xml:space="preserve">По состоянию на </w:t>
      </w:r>
      <w:r>
        <w:rPr>
          <w:rFonts w:ascii="PT Astra Serif" w:hAnsi="PT Astra Serif"/>
          <w:b/>
          <w:sz w:val="28"/>
          <w:szCs w:val="28"/>
        </w:rPr>
        <w:t>31</w:t>
      </w:r>
      <w:r w:rsidRPr="001C04CD">
        <w:rPr>
          <w:rFonts w:ascii="PT Astra Serif" w:hAnsi="PT Astra Serif"/>
          <w:b/>
          <w:sz w:val="28"/>
          <w:szCs w:val="28"/>
        </w:rPr>
        <w:t>.03.2022</w:t>
      </w:r>
      <w:r w:rsidRPr="001C04CD">
        <w:rPr>
          <w:rFonts w:ascii="PT Astra Serif" w:hAnsi="PT Astra Serif"/>
          <w:sz w:val="28"/>
          <w:szCs w:val="28"/>
        </w:rPr>
        <w:t xml:space="preserve"> количество образовательных организаций, реализующих деятельность «Российского движения школьников» (далее – РДШ), составляет </w:t>
      </w:r>
      <w:r w:rsidRPr="001C04CD">
        <w:rPr>
          <w:rFonts w:ascii="PT Astra Serif" w:hAnsi="PT Astra Serif"/>
          <w:b/>
          <w:sz w:val="28"/>
          <w:szCs w:val="28"/>
        </w:rPr>
        <w:t>327 школ и 9 учреждений дополнительного образования детей</w:t>
      </w:r>
      <w:r w:rsidRPr="001C04CD">
        <w:rPr>
          <w:rFonts w:ascii="PT Astra Serif" w:hAnsi="PT Astra Serif"/>
          <w:sz w:val="28"/>
          <w:szCs w:val="28"/>
        </w:rPr>
        <w:t>.</w:t>
      </w:r>
    </w:p>
    <w:p w:rsidR="00E934A2" w:rsidRPr="001C04CD" w:rsidRDefault="00E934A2" w:rsidP="00E934A2">
      <w:pPr>
        <w:autoSpaceDE w:val="0"/>
        <w:autoSpaceDN w:val="0"/>
        <w:adjustRightInd w:val="0"/>
        <w:ind w:firstLine="567"/>
        <w:contextualSpacing/>
        <w:jc w:val="both"/>
        <w:rPr>
          <w:rFonts w:ascii="PT Astra Serif" w:hAnsi="PT Astra Serif"/>
          <w:sz w:val="28"/>
          <w:szCs w:val="28"/>
        </w:rPr>
      </w:pPr>
      <w:r w:rsidRPr="001C04CD">
        <w:rPr>
          <w:rFonts w:ascii="PT Astra Serif" w:hAnsi="PT Astra Serif"/>
          <w:sz w:val="28"/>
          <w:szCs w:val="28"/>
        </w:rPr>
        <w:t xml:space="preserve">В первом квартале 2022 года региональным отделением РДШ организовано 48 мероприятий </w:t>
      </w:r>
      <w:r w:rsidRPr="00532A0C">
        <w:rPr>
          <w:rFonts w:ascii="PT Astra Serif" w:hAnsi="PT Astra Serif"/>
          <w:sz w:val="28"/>
          <w:szCs w:val="28"/>
        </w:rPr>
        <w:t xml:space="preserve">с охватом </w:t>
      </w:r>
      <w:r>
        <w:rPr>
          <w:rFonts w:ascii="PT Astra Serif" w:hAnsi="PT Astra Serif"/>
          <w:color w:val="000000"/>
          <w:sz w:val="28"/>
          <w:szCs w:val="28"/>
          <w:shd w:val="clear" w:color="auto" w:fill="FFFFFF"/>
        </w:rPr>
        <w:t>26200 чел.</w:t>
      </w:r>
      <w:r w:rsidRPr="001C04CD">
        <w:rPr>
          <w:rFonts w:ascii="PT Astra Serif" w:hAnsi="PT Astra Serif"/>
          <w:sz w:val="28"/>
          <w:szCs w:val="28"/>
        </w:rPr>
        <w:t xml:space="preserve">, среди них: </w:t>
      </w:r>
    </w:p>
    <w:p w:rsidR="00E934A2" w:rsidRPr="001C04CD" w:rsidRDefault="00E934A2" w:rsidP="00E934A2">
      <w:pPr>
        <w:autoSpaceDE w:val="0"/>
        <w:autoSpaceDN w:val="0"/>
        <w:adjustRightInd w:val="0"/>
        <w:ind w:firstLine="567"/>
        <w:contextualSpacing/>
        <w:jc w:val="both"/>
        <w:rPr>
          <w:rFonts w:ascii="PT Astra Serif" w:hAnsi="PT Astra Serif"/>
          <w:sz w:val="28"/>
          <w:szCs w:val="28"/>
        </w:rPr>
      </w:pPr>
      <w:r w:rsidRPr="001C04CD">
        <w:rPr>
          <w:rFonts w:ascii="PT Astra Serif" w:hAnsi="PT Astra Serif"/>
          <w:sz w:val="28"/>
          <w:szCs w:val="28"/>
        </w:rPr>
        <w:t xml:space="preserve"> 26</w:t>
      </w:r>
      <w:r>
        <w:rPr>
          <w:rFonts w:ascii="PT Astra Serif" w:hAnsi="PT Astra Serif"/>
          <w:sz w:val="28"/>
          <w:szCs w:val="28"/>
        </w:rPr>
        <w:t xml:space="preserve"> к</w:t>
      </w:r>
      <w:r w:rsidRPr="001C04CD">
        <w:rPr>
          <w:rFonts w:ascii="PT Astra Serif" w:hAnsi="PT Astra Serif"/>
          <w:sz w:val="28"/>
          <w:szCs w:val="28"/>
        </w:rPr>
        <w:t>лассных встреч с авторитетными представителями органов власти, образования, общественных структур;</w:t>
      </w:r>
    </w:p>
    <w:p w:rsidR="00E934A2" w:rsidRPr="001C04CD" w:rsidRDefault="00E934A2" w:rsidP="00E934A2">
      <w:pPr>
        <w:tabs>
          <w:tab w:val="left" w:pos="142"/>
        </w:tabs>
        <w:ind w:firstLine="709"/>
        <w:jc w:val="both"/>
        <w:rPr>
          <w:rFonts w:ascii="PT Astra Serif" w:hAnsi="PT Astra Serif"/>
          <w:sz w:val="28"/>
          <w:szCs w:val="28"/>
          <w:shd w:val="clear" w:color="auto" w:fill="FEFEFE"/>
        </w:rPr>
      </w:pPr>
      <w:r>
        <w:rPr>
          <w:rFonts w:ascii="PT Astra Serif" w:hAnsi="PT Astra Serif"/>
          <w:sz w:val="28"/>
          <w:szCs w:val="28"/>
          <w:shd w:val="clear" w:color="auto" w:fill="FEFEFE"/>
        </w:rPr>
        <w:lastRenderedPageBreak/>
        <w:t>у</w:t>
      </w:r>
      <w:r w:rsidRPr="001C04CD">
        <w:rPr>
          <w:rFonts w:ascii="PT Astra Serif" w:hAnsi="PT Astra Serif"/>
          <w:sz w:val="28"/>
          <w:szCs w:val="28"/>
          <w:shd w:val="clear" w:color="auto" w:fill="FEFEFE"/>
        </w:rPr>
        <w:t xml:space="preserve">частие в 20 акциях и </w:t>
      </w:r>
      <w:proofErr w:type="spellStart"/>
      <w:r w:rsidRPr="001C04CD">
        <w:rPr>
          <w:rFonts w:ascii="PT Astra Serif" w:hAnsi="PT Astra Serif"/>
          <w:sz w:val="28"/>
          <w:szCs w:val="28"/>
          <w:shd w:val="clear" w:color="auto" w:fill="FEFEFE"/>
        </w:rPr>
        <w:t>челленджах</w:t>
      </w:r>
      <w:proofErr w:type="spellEnd"/>
      <w:r w:rsidRPr="001C04CD">
        <w:rPr>
          <w:rFonts w:ascii="PT Astra Serif" w:hAnsi="PT Astra Serif"/>
          <w:sz w:val="28"/>
          <w:szCs w:val="28"/>
          <w:shd w:val="clear" w:color="auto" w:fill="FEFEFE"/>
        </w:rPr>
        <w:t xml:space="preserve">, приуроченных к праздничным датам: (Детская Рождественская неделя милосердия; </w:t>
      </w:r>
      <w:r w:rsidRPr="001C04CD">
        <w:rPr>
          <w:rFonts w:ascii="PT Astra Serif" w:hAnsi="PT Astra Serif"/>
          <w:sz w:val="28"/>
          <w:szCs w:val="28"/>
        </w:rPr>
        <w:t xml:space="preserve">Календарь полезных дел РДШ; </w:t>
      </w:r>
      <w:r w:rsidRPr="001C04CD">
        <w:rPr>
          <w:rFonts w:ascii="PT Astra Serif" w:hAnsi="PT Astra Serif"/>
          <w:sz w:val="28"/>
          <w:szCs w:val="28"/>
          <w:shd w:val="clear" w:color="auto" w:fill="FEFEFE"/>
        </w:rPr>
        <w:t>региональная</w:t>
      </w:r>
      <w:r w:rsidRPr="001C04CD">
        <w:rPr>
          <w:rFonts w:ascii="PT Astra Serif" w:hAnsi="PT Astra Serif"/>
          <w:sz w:val="28"/>
          <w:szCs w:val="28"/>
          <w:shd w:val="clear" w:color="auto" w:fill="FFFFFF"/>
        </w:rPr>
        <w:t xml:space="preserve"> акция «Родной край 73»;</w:t>
      </w:r>
      <w:r w:rsidRPr="001C04CD">
        <w:rPr>
          <w:rFonts w:ascii="PT Astra Serif" w:hAnsi="PT Astra Serif"/>
          <w:sz w:val="28"/>
          <w:szCs w:val="28"/>
          <w:shd w:val="clear" w:color="auto" w:fill="FEFEFE"/>
        </w:rPr>
        <w:t xml:space="preserve"> викторины ко </w:t>
      </w:r>
      <w:r w:rsidRPr="001C04CD">
        <w:rPr>
          <w:rFonts w:ascii="PT Astra Serif" w:hAnsi="PT Astra Serif"/>
          <w:sz w:val="28"/>
          <w:szCs w:val="28"/>
          <w:shd w:val="clear" w:color="auto" w:fill="FFFFFF"/>
        </w:rPr>
        <w:t>Дню науки;</w:t>
      </w:r>
      <w:r w:rsidRPr="001C04CD">
        <w:rPr>
          <w:rFonts w:ascii="PT Astra Serif" w:hAnsi="PT Astra Serif"/>
          <w:sz w:val="28"/>
          <w:szCs w:val="28"/>
          <w:shd w:val="clear" w:color="auto" w:fill="FEFEFE"/>
        </w:rPr>
        <w:t xml:space="preserve"> </w:t>
      </w:r>
      <w:r w:rsidRPr="001C04CD">
        <w:rPr>
          <w:rFonts w:ascii="PT Astra Serif" w:hAnsi="PT Astra Serif"/>
          <w:sz w:val="28"/>
          <w:szCs w:val="28"/>
          <w:shd w:val="clear" w:color="auto" w:fill="FFFFFF"/>
        </w:rPr>
        <w:t xml:space="preserve">Международный день </w:t>
      </w:r>
      <w:proofErr w:type="spellStart"/>
      <w:r w:rsidRPr="001C04CD">
        <w:rPr>
          <w:rFonts w:ascii="PT Astra Serif" w:hAnsi="PT Astra Serif"/>
          <w:sz w:val="28"/>
          <w:szCs w:val="28"/>
          <w:shd w:val="clear" w:color="auto" w:fill="FFFFFF"/>
        </w:rPr>
        <w:t>книгодарения</w:t>
      </w:r>
      <w:proofErr w:type="spellEnd"/>
      <w:r w:rsidRPr="001C04CD">
        <w:rPr>
          <w:rFonts w:ascii="PT Astra Serif" w:hAnsi="PT Astra Serif"/>
          <w:sz w:val="28"/>
          <w:szCs w:val="28"/>
          <w:shd w:val="clear" w:color="auto" w:fill="FFFFFF"/>
        </w:rPr>
        <w:t xml:space="preserve">, </w:t>
      </w:r>
      <w:proofErr w:type="spellStart"/>
      <w:r w:rsidRPr="001C04CD">
        <w:rPr>
          <w:rFonts w:ascii="PT Astra Serif" w:hAnsi="PT Astra Serif"/>
          <w:sz w:val="28"/>
          <w:szCs w:val="28"/>
          <w:shd w:val="clear" w:color="auto" w:fill="FFFFFF"/>
        </w:rPr>
        <w:t>челенджи</w:t>
      </w:r>
      <w:proofErr w:type="spellEnd"/>
      <w:r w:rsidRPr="001C04CD">
        <w:rPr>
          <w:rFonts w:ascii="PT Astra Serif" w:hAnsi="PT Astra Serif"/>
          <w:sz w:val="28"/>
          <w:szCs w:val="28"/>
          <w:shd w:val="clear" w:color="auto" w:fill="FFFFFF"/>
        </w:rPr>
        <w:t xml:space="preserve"> ко Дню счастья,</w:t>
      </w:r>
      <w:r>
        <w:rPr>
          <w:rFonts w:ascii="PT Astra Serif" w:hAnsi="PT Astra Serif"/>
          <w:sz w:val="28"/>
          <w:szCs w:val="28"/>
          <w:shd w:val="clear" w:color="auto" w:fill="FFFFFF"/>
        </w:rPr>
        <w:t xml:space="preserve"> волонтё</w:t>
      </w:r>
      <w:r w:rsidRPr="001C04CD">
        <w:rPr>
          <w:rFonts w:ascii="PT Astra Serif" w:hAnsi="PT Astra Serif"/>
          <w:sz w:val="28"/>
          <w:szCs w:val="28"/>
          <w:shd w:val="clear" w:color="auto" w:fill="FFFFFF"/>
        </w:rPr>
        <w:t>рские акции «Крымская весна», акции ко Дню театра и др.). Участниками мероприятий стали свыше 10 тыс</w:t>
      </w:r>
      <w:r>
        <w:rPr>
          <w:rFonts w:ascii="PT Astra Serif" w:hAnsi="PT Astra Serif"/>
          <w:sz w:val="28"/>
          <w:szCs w:val="28"/>
          <w:shd w:val="clear" w:color="auto" w:fill="FFFFFF"/>
        </w:rPr>
        <w:t>.</w:t>
      </w:r>
      <w:r w:rsidRPr="001C04CD">
        <w:rPr>
          <w:rFonts w:ascii="PT Astra Serif" w:hAnsi="PT Astra Serif"/>
          <w:sz w:val="28"/>
          <w:szCs w:val="28"/>
          <w:shd w:val="clear" w:color="auto" w:fill="FFFFFF"/>
        </w:rPr>
        <w:t xml:space="preserve"> активистов школ РДШ.</w:t>
      </w:r>
    </w:p>
    <w:p w:rsidR="00E934A2" w:rsidRPr="001C04CD" w:rsidRDefault="00E934A2" w:rsidP="00E934A2">
      <w:pPr>
        <w:tabs>
          <w:tab w:val="left" w:pos="142"/>
        </w:tabs>
        <w:ind w:firstLine="709"/>
        <w:jc w:val="both"/>
        <w:rPr>
          <w:rFonts w:ascii="PT Astra Serif" w:hAnsi="PT Astra Serif"/>
          <w:sz w:val="28"/>
          <w:szCs w:val="28"/>
        </w:rPr>
      </w:pPr>
      <w:r w:rsidRPr="001C04CD">
        <w:rPr>
          <w:rFonts w:ascii="PT Astra Serif" w:hAnsi="PT Astra Serif"/>
          <w:sz w:val="28"/>
          <w:szCs w:val="28"/>
        </w:rPr>
        <w:t>В период с 12 по 24 марта</w:t>
      </w:r>
      <w:r w:rsidRPr="001C04CD">
        <w:rPr>
          <w:rFonts w:ascii="PT Astra Serif" w:hAnsi="PT Astra Serif"/>
          <w:sz w:val="28"/>
          <w:szCs w:val="28"/>
          <w:shd w:val="clear" w:color="auto" w:fill="FFFFFF"/>
        </w:rPr>
        <w:t xml:space="preserve"> 200 школ стали участниками Всероссийского фестиваля «Весёлые старты», в состязаниях </w:t>
      </w:r>
      <w:r>
        <w:rPr>
          <w:rFonts w:ascii="PT Astra Serif" w:hAnsi="PT Astra Serif"/>
          <w:sz w:val="28"/>
          <w:szCs w:val="28"/>
        </w:rPr>
        <w:t>приняли</w:t>
      </w:r>
      <w:r w:rsidRPr="001C04CD">
        <w:rPr>
          <w:rFonts w:ascii="PT Astra Serif" w:hAnsi="PT Astra Serif"/>
          <w:sz w:val="28"/>
          <w:szCs w:val="28"/>
        </w:rPr>
        <w:t xml:space="preserve"> участие более 3000 обучающихся. </w:t>
      </w:r>
      <w:r>
        <w:rPr>
          <w:rFonts w:ascii="PT Astra Serif" w:hAnsi="PT Astra Serif"/>
          <w:sz w:val="28"/>
          <w:szCs w:val="28"/>
        </w:rPr>
        <w:t>По итогам фестиваля победи</w:t>
      </w:r>
      <w:r w:rsidRPr="001C04CD">
        <w:rPr>
          <w:rFonts w:ascii="PT Astra Serif" w:hAnsi="PT Astra Serif"/>
          <w:sz w:val="28"/>
          <w:szCs w:val="28"/>
        </w:rPr>
        <w:t>т</w:t>
      </w:r>
      <w:r>
        <w:rPr>
          <w:rFonts w:ascii="PT Astra Serif" w:hAnsi="PT Astra Serif"/>
          <w:sz w:val="28"/>
          <w:szCs w:val="28"/>
        </w:rPr>
        <w:t>ел</w:t>
      </w:r>
      <w:r w:rsidRPr="001C04CD">
        <w:rPr>
          <w:rFonts w:ascii="PT Astra Serif" w:hAnsi="PT Astra Serif"/>
          <w:sz w:val="28"/>
          <w:szCs w:val="28"/>
        </w:rPr>
        <w:t xml:space="preserve">ем стала команда МОУ </w:t>
      </w:r>
      <w:proofErr w:type="spellStart"/>
      <w:r w:rsidRPr="001C04CD">
        <w:rPr>
          <w:rFonts w:ascii="PT Astra Serif" w:hAnsi="PT Astra Serif"/>
          <w:sz w:val="28"/>
          <w:szCs w:val="28"/>
        </w:rPr>
        <w:t>Большеключищенская</w:t>
      </w:r>
      <w:proofErr w:type="spellEnd"/>
      <w:r w:rsidRPr="001C04CD">
        <w:rPr>
          <w:rFonts w:ascii="PT Astra Serif" w:hAnsi="PT Astra Serif"/>
          <w:sz w:val="28"/>
          <w:szCs w:val="28"/>
        </w:rPr>
        <w:t xml:space="preserve"> СШ имени В.Н. </w:t>
      </w:r>
      <w:proofErr w:type="spellStart"/>
      <w:r w:rsidRPr="001C04CD">
        <w:rPr>
          <w:rFonts w:ascii="PT Astra Serif" w:hAnsi="PT Astra Serif"/>
          <w:sz w:val="28"/>
          <w:szCs w:val="28"/>
        </w:rPr>
        <w:t>Каштанкина</w:t>
      </w:r>
      <w:proofErr w:type="spellEnd"/>
      <w:r w:rsidRPr="001C04CD">
        <w:rPr>
          <w:rFonts w:ascii="PT Astra Serif" w:hAnsi="PT Astra Serif"/>
          <w:sz w:val="28"/>
          <w:szCs w:val="28"/>
        </w:rPr>
        <w:t xml:space="preserve">. </w:t>
      </w:r>
    </w:p>
    <w:p w:rsidR="00E934A2" w:rsidRPr="001C04CD" w:rsidRDefault="00E934A2" w:rsidP="00E934A2">
      <w:pPr>
        <w:tabs>
          <w:tab w:val="left" w:pos="142"/>
        </w:tabs>
        <w:ind w:firstLine="709"/>
        <w:jc w:val="both"/>
        <w:rPr>
          <w:rFonts w:ascii="PT Astra Serif" w:hAnsi="PT Astra Serif"/>
          <w:sz w:val="28"/>
          <w:szCs w:val="28"/>
          <w:shd w:val="clear" w:color="auto" w:fill="FFFFFF"/>
        </w:rPr>
      </w:pPr>
      <w:r w:rsidRPr="001C04CD">
        <w:rPr>
          <w:rFonts w:ascii="PT Astra Serif" w:hAnsi="PT Astra Serif"/>
          <w:sz w:val="28"/>
          <w:szCs w:val="28"/>
        </w:rPr>
        <w:t xml:space="preserve">В целях развития школьных медиа создан региональный </w:t>
      </w:r>
      <w:proofErr w:type="spellStart"/>
      <w:r w:rsidRPr="001C04CD">
        <w:rPr>
          <w:rFonts w:ascii="PT Astra Serif" w:hAnsi="PT Astra Serif"/>
          <w:sz w:val="28"/>
          <w:szCs w:val="28"/>
        </w:rPr>
        <w:t>медиацентр</w:t>
      </w:r>
      <w:proofErr w:type="spellEnd"/>
      <w:r w:rsidRPr="001C04CD">
        <w:rPr>
          <w:rFonts w:ascii="PT Astra Serif" w:hAnsi="PT Astra Serif"/>
          <w:sz w:val="28"/>
          <w:szCs w:val="28"/>
        </w:rPr>
        <w:t xml:space="preserve"> РДШ. В команду вошли победители конкурса</w:t>
      </w:r>
      <w:r w:rsidRPr="001C04CD">
        <w:rPr>
          <w:rFonts w:ascii="PT Astra Serif" w:hAnsi="PT Astra Serif"/>
          <w:sz w:val="28"/>
          <w:szCs w:val="28"/>
          <w:shd w:val="clear" w:color="auto" w:fill="FFFFFF"/>
        </w:rPr>
        <w:t xml:space="preserve"> «Медиа поколение».</w:t>
      </w:r>
    </w:p>
    <w:p w:rsidR="00E934A2" w:rsidRPr="00AA53C2" w:rsidRDefault="00E934A2" w:rsidP="00E934A2">
      <w:pPr>
        <w:tabs>
          <w:tab w:val="left" w:pos="142"/>
        </w:tabs>
        <w:jc w:val="both"/>
        <w:rPr>
          <w:rFonts w:ascii="PT Astra Serif" w:hAnsi="PT Astra Serif"/>
          <w:i/>
          <w:sz w:val="28"/>
          <w:szCs w:val="28"/>
        </w:rPr>
      </w:pPr>
    </w:p>
    <w:p w:rsidR="00E934A2" w:rsidRPr="00AA53C2" w:rsidRDefault="00E934A2" w:rsidP="00E934A2">
      <w:pPr>
        <w:tabs>
          <w:tab w:val="left" w:pos="0"/>
        </w:tabs>
        <w:spacing w:line="228" w:lineRule="auto"/>
        <w:ind w:firstLine="705"/>
        <w:jc w:val="both"/>
        <w:rPr>
          <w:rFonts w:ascii="PT Astra Serif" w:hAnsi="PT Astra Serif"/>
          <w:b/>
          <w:sz w:val="28"/>
          <w:szCs w:val="28"/>
        </w:rPr>
      </w:pPr>
      <w:r w:rsidRPr="00AA53C2">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w:t>
      </w:r>
      <w:proofErr w:type="spellStart"/>
      <w:r w:rsidRPr="00AA53C2">
        <w:rPr>
          <w:rFonts w:ascii="PT Astra Serif" w:hAnsi="PT Astra Serif"/>
          <w:b/>
          <w:sz w:val="28"/>
          <w:szCs w:val="28"/>
        </w:rPr>
        <w:t>Юнармия</w:t>
      </w:r>
      <w:proofErr w:type="spellEnd"/>
      <w:r w:rsidRPr="00AA53C2">
        <w:rPr>
          <w:rFonts w:ascii="PT Astra Serif" w:hAnsi="PT Astra Serif"/>
          <w:b/>
          <w:sz w:val="28"/>
          <w:szCs w:val="28"/>
        </w:rPr>
        <w:t>», до 8500 человек:</w:t>
      </w:r>
    </w:p>
    <w:p w:rsidR="00E934A2" w:rsidRPr="00C4788E" w:rsidRDefault="00E934A2" w:rsidP="00E934A2">
      <w:pPr>
        <w:tabs>
          <w:tab w:val="left" w:pos="0"/>
        </w:tabs>
        <w:jc w:val="both"/>
        <w:rPr>
          <w:rFonts w:ascii="PT Astra Serif" w:hAnsi="PT Astra Serif"/>
          <w:b/>
          <w:i/>
          <w:sz w:val="28"/>
          <w:szCs w:val="28"/>
        </w:rPr>
      </w:pPr>
      <w:r w:rsidRPr="00C4788E">
        <w:rPr>
          <w:rFonts w:ascii="PT Astra Serif" w:hAnsi="PT Astra Serif"/>
          <w:b/>
          <w:i/>
          <w:sz w:val="28"/>
          <w:szCs w:val="28"/>
        </w:rPr>
        <w:tab/>
      </w:r>
      <w:r w:rsidRPr="00C4788E">
        <w:rPr>
          <w:rFonts w:ascii="PT Astra Serif" w:hAnsi="PT Astra Serif"/>
          <w:i/>
          <w:sz w:val="28"/>
          <w:szCs w:val="28"/>
        </w:rPr>
        <w:t>–</w:t>
      </w:r>
      <w:r w:rsidRPr="00C4788E">
        <w:rPr>
          <w:rFonts w:ascii="PT Astra Serif" w:hAnsi="PT Astra Serif"/>
          <w:b/>
          <w:i/>
          <w:sz w:val="28"/>
          <w:szCs w:val="28"/>
        </w:rPr>
        <w:t xml:space="preserve">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E934A2" w:rsidRPr="00087CF4" w:rsidRDefault="00E934A2" w:rsidP="00E934A2">
      <w:pPr>
        <w:shd w:val="clear" w:color="auto" w:fill="FFFFFF"/>
        <w:ind w:firstLine="708"/>
        <w:jc w:val="both"/>
        <w:rPr>
          <w:rFonts w:ascii="PT Astra Serif" w:hAnsi="PT Astra Serif" w:cs="Arial"/>
          <w:sz w:val="28"/>
          <w:szCs w:val="28"/>
        </w:rPr>
      </w:pPr>
      <w:r>
        <w:rPr>
          <w:rFonts w:ascii="PT Astra Serif" w:hAnsi="PT Astra Serif"/>
          <w:sz w:val="28"/>
          <w:szCs w:val="28"/>
        </w:rPr>
        <w:t xml:space="preserve">По состоянию на </w:t>
      </w:r>
      <w:r w:rsidRPr="00D36150">
        <w:rPr>
          <w:rFonts w:ascii="PT Astra Serif" w:hAnsi="PT Astra Serif"/>
          <w:b/>
          <w:sz w:val="28"/>
          <w:szCs w:val="28"/>
        </w:rPr>
        <w:t>31.03</w:t>
      </w:r>
      <w:r w:rsidRPr="00087CF4">
        <w:rPr>
          <w:rFonts w:ascii="PT Astra Serif" w:hAnsi="PT Astra Serif"/>
          <w:b/>
          <w:sz w:val="28"/>
          <w:szCs w:val="28"/>
        </w:rPr>
        <w:t>.2022</w:t>
      </w:r>
      <w:r w:rsidRPr="00087CF4">
        <w:rPr>
          <w:rFonts w:ascii="PT Astra Serif" w:hAnsi="PT Astra Serif"/>
          <w:sz w:val="28"/>
          <w:szCs w:val="28"/>
        </w:rPr>
        <w:t xml:space="preserve"> в региональном отделении состоит </w:t>
      </w:r>
      <w:r w:rsidRPr="00087CF4">
        <w:rPr>
          <w:rFonts w:ascii="PT Astra Serif" w:hAnsi="PT Astra Serif"/>
          <w:sz w:val="28"/>
          <w:szCs w:val="28"/>
        </w:rPr>
        <w:br/>
      </w:r>
      <w:r w:rsidRPr="00087CF4">
        <w:rPr>
          <w:rFonts w:ascii="PT Astra Serif" w:hAnsi="PT Astra Serif"/>
          <w:b/>
          <w:bCs/>
          <w:sz w:val="28"/>
          <w:szCs w:val="28"/>
        </w:rPr>
        <w:t>8112</w:t>
      </w:r>
      <w:r w:rsidRPr="00087CF4">
        <w:rPr>
          <w:rFonts w:ascii="PT Astra Serif" w:hAnsi="PT Astra Serif"/>
          <w:b/>
          <w:sz w:val="28"/>
          <w:szCs w:val="28"/>
        </w:rPr>
        <w:t xml:space="preserve"> юнармейцев</w:t>
      </w:r>
      <w:r w:rsidRPr="00087CF4">
        <w:rPr>
          <w:rFonts w:ascii="PT Astra Serif" w:hAnsi="PT Astra Serif"/>
          <w:sz w:val="28"/>
          <w:szCs w:val="28"/>
        </w:rPr>
        <w:t xml:space="preserve">, всего действует </w:t>
      </w:r>
      <w:r w:rsidRPr="00087CF4">
        <w:rPr>
          <w:rFonts w:ascii="PT Astra Serif" w:hAnsi="PT Astra Serif"/>
          <w:b/>
          <w:sz w:val="28"/>
          <w:szCs w:val="28"/>
        </w:rPr>
        <w:t>320 отрядов</w:t>
      </w:r>
      <w:r w:rsidRPr="00087CF4">
        <w:rPr>
          <w:rFonts w:ascii="PT Astra Serif" w:hAnsi="PT Astra Serif"/>
          <w:sz w:val="28"/>
          <w:szCs w:val="28"/>
        </w:rPr>
        <w:t xml:space="preserve"> </w:t>
      </w:r>
      <w:r w:rsidRPr="00D36150">
        <w:rPr>
          <w:rFonts w:ascii="PT Astra Serif" w:hAnsi="PT Astra Serif"/>
          <w:b/>
          <w:sz w:val="28"/>
          <w:szCs w:val="28"/>
        </w:rPr>
        <w:t>в</w:t>
      </w:r>
      <w:r w:rsidRPr="00087CF4">
        <w:rPr>
          <w:rFonts w:ascii="PT Astra Serif" w:hAnsi="PT Astra Serif"/>
          <w:sz w:val="28"/>
          <w:szCs w:val="28"/>
        </w:rPr>
        <w:t xml:space="preserve"> </w:t>
      </w:r>
      <w:r w:rsidRPr="00087CF4">
        <w:rPr>
          <w:rFonts w:ascii="PT Astra Serif" w:hAnsi="PT Astra Serif"/>
          <w:b/>
          <w:sz w:val="28"/>
          <w:szCs w:val="28"/>
        </w:rPr>
        <w:t>301 образовательной организации, 24 местных отделениях</w:t>
      </w:r>
      <w:r w:rsidRPr="00087CF4">
        <w:rPr>
          <w:rFonts w:ascii="PT Astra Serif" w:hAnsi="PT Astra Serif"/>
          <w:sz w:val="28"/>
          <w:szCs w:val="28"/>
        </w:rPr>
        <w:t>.</w:t>
      </w:r>
      <w:r w:rsidRPr="00087CF4">
        <w:rPr>
          <w:rFonts w:ascii="PT Astra Serif" w:hAnsi="PT Astra Serif" w:cs="Arial"/>
          <w:sz w:val="28"/>
          <w:szCs w:val="28"/>
        </w:rPr>
        <w:t> </w:t>
      </w:r>
    </w:p>
    <w:p w:rsidR="00E934A2" w:rsidRPr="00421DED" w:rsidRDefault="00E934A2" w:rsidP="00E934A2">
      <w:pPr>
        <w:ind w:firstLine="708"/>
        <w:jc w:val="both"/>
        <w:rPr>
          <w:rFonts w:ascii="PT Astra Serif" w:hAnsi="PT Astra Serif"/>
          <w:sz w:val="28"/>
          <w:szCs w:val="28"/>
          <w:shd w:val="clear" w:color="auto" w:fill="FFFFFF"/>
          <w:lang w:eastAsia="ru-RU"/>
        </w:rPr>
      </w:pPr>
      <w:r w:rsidRPr="00421DED">
        <w:rPr>
          <w:rFonts w:ascii="PT Astra Serif" w:hAnsi="PT Astra Serif"/>
          <w:sz w:val="28"/>
          <w:szCs w:val="28"/>
          <w:lang w:eastAsia="ru-RU"/>
        </w:rPr>
        <w:t xml:space="preserve">В течение 1 квартала 2022 года организовано </w:t>
      </w:r>
      <w:r>
        <w:rPr>
          <w:rFonts w:ascii="PT Astra Serif" w:hAnsi="PT Astra Serif"/>
          <w:sz w:val="28"/>
          <w:szCs w:val="28"/>
          <w:lang w:eastAsia="ru-RU"/>
        </w:rPr>
        <w:t>27</w:t>
      </w:r>
      <w:r w:rsidRPr="00421DED">
        <w:rPr>
          <w:rFonts w:ascii="PT Astra Serif" w:hAnsi="PT Astra Serif"/>
          <w:sz w:val="28"/>
          <w:szCs w:val="28"/>
          <w:lang w:eastAsia="ru-RU"/>
        </w:rPr>
        <w:t xml:space="preserve"> мероприятий с охватом свыше 2700 юнармейцев </w:t>
      </w:r>
      <w:proofErr w:type="spellStart"/>
      <w:r w:rsidRPr="00421DED">
        <w:rPr>
          <w:rFonts w:ascii="PT Astra Serif" w:hAnsi="PT Astra Serif"/>
          <w:sz w:val="28"/>
          <w:szCs w:val="28"/>
          <w:lang w:eastAsia="ru-RU"/>
        </w:rPr>
        <w:t>г.Ульяновска</w:t>
      </w:r>
      <w:proofErr w:type="spellEnd"/>
      <w:r w:rsidRPr="00421DED">
        <w:rPr>
          <w:rFonts w:ascii="PT Astra Serif" w:hAnsi="PT Astra Serif"/>
          <w:sz w:val="28"/>
          <w:szCs w:val="28"/>
          <w:lang w:eastAsia="ru-RU"/>
        </w:rPr>
        <w:t xml:space="preserve">, </w:t>
      </w:r>
      <w:proofErr w:type="spellStart"/>
      <w:r w:rsidRPr="00421DED">
        <w:rPr>
          <w:rFonts w:ascii="PT Astra Serif" w:hAnsi="PT Astra Serif"/>
          <w:sz w:val="28"/>
          <w:szCs w:val="28"/>
          <w:lang w:eastAsia="ru-RU"/>
        </w:rPr>
        <w:t>Чердаклинского</w:t>
      </w:r>
      <w:proofErr w:type="spellEnd"/>
      <w:r w:rsidRPr="00421DED">
        <w:rPr>
          <w:rFonts w:ascii="PT Astra Serif" w:hAnsi="PT Astra Serif"/>
          <w:sz w:val="28"/>
          <w:szCs w:val="28"/>
          <w:lang w:eastAsia="ru-RU"/>
        </w:rPr>
        <w:t xml:space="preserve">, </w:t>
      </w:r>
      <w:proofErr w:type="spellStart"/>
      <w:r w:rsidRPr="00421DED">
        <w:rPr>
          <w:rFonts w:ascii="PT Astra Serif" w:hAnsi="PT Astra Serif"/>
          <w:sz w:val="28"/>
          <w:szCs w:val="28"/>
          <w:lang w:eastAsia="ru-RU"/>
        </w:rPr>
        <w:t>Вешкаймского</w:t>
      </w:r>
      <w:proofErr w:type="spellEnd"/>
      <w:r w:rsidRPr="00421DED">
        <w:rPr>
          <w:rFonts w:ascii="PT Astra Serif" w:hAnsi="PT Astra Serif"/>
          <w:sz w:val="28"/>
          <w:szCs w:val="28"/>
          <w:lang w:eastAsia="ru-RU"/>
        </w:rPr>
        <w:t xml:space="preserve">, Сурского, </w:t>
      </w:r>
      <w:proofErr w:type="spellStart"/>
      <w:r w:rsidRPr="00421DED">
        <w:rPr>
          <w:rFonts w:ascii="PT Astra Serif" w:hAnsi="PT Astra Serif"/>
          <w:sz w:val="28"/>
          <w:szCs w:val="28"/>
          <w:lang w:eastAsia="ru-RU"/>
        </w:rPr>
        <w:t>Майнского</w:t>
      </w:r>
      <w:proofErr w:type="spellEnd"/>
      <w:r w:rsidRPr="00421DED">
        <w:rPr>
          <w:rFonts w:ascii="PT Astra Serif" w:hAnsi="PT Astra Serif"/>
          <w:sz w:val="28"/>
          <w:szCs w:val="28"/>
          <w:lang w:eastAsia="ru-RU"/>
        </w:rPr>
        <w:t xml:space="preserve"> районов, </w:t>
      </w:r>
      <w:proofErr w:type="spellStart"/>
      <w:r w:rsidRPr="00421DED">
        <w:rPr>
          <w:rFonts w:ascii="PT Astra Serif" w:hAnsi="PT Astra Serif"/>
          <w:sz w:val="28"/>
          <w:szCs w:val="28"/>
          <w:lang w:eastAsia="ru-RU"/>
        </w:rPr>
        <w:t>г.Ульяновска</w:t>
      </w:r>
      <w:proofErr w:type="spellEnd"/>
      <w:r w:rsidRPr="00421DED">
        <w:rPr>
          <w:rFonts w:ascii="PT Astra Serif" w:hAnsi="PT Astra Serif"/>
          <w:sz w:val="28"/>
          <w:szCs w:val="28"/>
          <w:lang w:eastAsia="ru-RU"/>
        </w:rPr>
        <w:t xml:space="preserve"> и </w:t>
      </w:r>
      <w:proofErr w:type="spellStart"/>
      <w:r>
        <w:rPr>
          <w:rFonts w:ascii="PT Astra Serif" w:hAnsi="PT Astra Serif"/>
          <w:sz w:val="28"/>
          <w:szCs w:val="28"/>
          <w:lang w:eastAsia="ru-RU"/>
        </w:rPr>
        <w:t>г.</w:t>
      </w:r>
      <w:r w:rsidRPr="00421DED">
        <w:rPr>
          <w:rFonts w:ascii="PT Astra Serif" w:hAnsi="PT Astra Serif"/>
          <w:sz w:val="28"/>
          <w:szCs w:val="28"/>
          <w:lang w:eastAsia="ru-RU"/>
        </w:rPr>
        <w:t>Димитровграда</w:t>
      </w:r>
      <w:proofErr w:type="spellEnd"/>
      <w:r w:rsidRPr="00421DED">
        <w:rPr>
          <w:rFonts w:ascii="PT Astra Serif" w:hAnsi="PT Astra Serif"/>
          <w:sz w:val="28"/>
          <w:szCs w:val="28"/>
          <w:lang w:eastAsia="ru-RU"/>
        </w:rPr>
        <w:t>).</w:t>
      </w:r>
    </w:p>
    <w:p w:rsidR="00E934A2" w:rsidRPr="00421DED" w:rsidRDefault="00E934A2" w:rsidP="00E934A2">
      <w:pPr>
        <w:pStyle w:val="aff0"/>
        <w:spacing w:before="0" w:beforeAutospacing="0" w:after="0" w:afterAutospacing="0"/>
        <w:ind w:firstLine="709"/>
        <w:jc w:val="both"/>
        <w:rPr>
          <w:rFonts w:ascii="PT Astra Serif" w:hAnsi="PT Astra Serif"/>
          <w:b/>
          <w:sz w:val="28"/>
          <w:szCs w:val="28"/>
          <w:shd w:val="clear" w:color="auto" w:fill="FFFFFF"/>
        </w:rPr>
      </w:pPr>
      <w:r w:rsidRPr="00421DED">
        <w:rPr>
          <w:rFonts w:ascii="PT Astra Serif" w:hAnsi="PT Astra Serif"/>
          <w:sz w:val="28"/>
          <w:szCs w:val="28"/>
          <w:shd w:val="clear" w:color="auto" w:fill="FFFFFF"/>
        </w:rPr>
        <w:t>К примеру</w:t>
      </w:r>
      <w:r>
        <w:rPr>
          <w:rFonts w:ascii="PT Astra Serif" w:hAnsi="PT Astra Serif"/>
          <w:sz w:val="28"/>
          <w:szCs w:val="28"/>
          <w:shd w:val="clear" w:color="auto" w:fill="FFFFFF"/>
        </w:rPr>
        <w:t>:</w:t>
      </w:r>
      <w:r w:rsidRPr="00421DED">
        <w:rPr>
          <w:rFonts w:ascii="PT Astra Serif" w:hAnsi="PT Astra Serif"/>
          <w:sz w:val="28"/>
          <w:szCs w:val="28"/>
          <w:shd w:val="clear" w:color="auto" w:fill="FFFFFF"/>
        </w:rPr>
        <w:t xml:space="preserve"> в Мордово-</w:t>
      </w:r>
      <w:proofErr w:type="spellStart"/>
      <w:r w:rsidRPr="00421DED">
        <w:rPr>
          <w:rFonts w:ascii="PT Astra Serif" w:hAnsi="PT Astra Serif"/>
          <w:sz w:val="28"/>
          <w:szCs w:val="28"/>
          <w:shd w:val="clear" w:color="auto" w:fill="FFFFFF"/>
        </w:rPr>
        <w:t>Белоключевской</w:t>
      </w:r>
      <w:proofErr w:type="spellEnd"/>
      <w:r w:rsidRPr="00421DED">
        <w:rPr>
          <w:rFonts w:ascii="PT Astra Serif" w:hAnsi="PT Astra Serif"/>
          <w:sz w:val="28"/>
          <w:szCs w:val="28"/>
          <w:shd w:val="clear" w:color="auto" w:fill="FFFFFF"/>
        </w:rPr>
        <w:t xml:space="preserve"> средней школе была проведена </w:t>
      </w:r>
      <w:proofErr w:type="spellStart"/>
      <w:r w:rsidRPr="00421DED">
        <w:rPr>
          <w:rFonts w:ascii="PT Astra Serif" w:hAnsi="PT Astra Serif"/>
          <w:sz w:val="28"/>
          <w:szCs w:val="28"/>
          <w:shd w:val="clear" w:color="auto" w:fill="FFFFFF"/>
        </w:rPr>
        <w:t>квест</w:t>
      </w:r>
      <w:proofErr w:type="spellEnd"/>
      <w:r w:rsidRPr="00421DED">
        <w:rPr>
          <w:rFonts w:ascii="PT Astra Serif" w:hAnsi="PT Astra Serif"/>
          <w:sz w:val="28"/>
          <w:szCs w:val="28"/>
          <w:shd w:val="clear" w:color="auto" w:fill="FFFFFF"/>
        </w:rPr>
        <w:t>-игра «Сталинградская битва» с участием активистов РДШ, юнармейцев и их родителей</w:t>
      </w:r>
      <w:r>
        <w:rPr>
          <w:rFonts w:ascii="PT Astra Serif" w:hAnsi="PT Astra Serif"/>
          <w:sz w:val="28"/>
          <w:szCs w:val="28"/>
          <w:shd w:val="clear" w:color="auto" w:fill="FFFFFF"/>
        </w:rPr>
        <w:t xml:space="preserve">, </w:t>
      </w:r>
      <w:r w:rsidRPr="00421DED">
        <w:rPr>
          <w:rFonts w:ascii="PT Astra Serif" w:hAnsi="PT Astra Serif"/>
          <w:sz w:val="28"/>
          <w:szCs w:val="28"/>
          <w:shd w:val="clear" w:color="auto" w:fill="FFFFFF"/>
        </w:rPr>
        <w:t xml:space="preserve">15 февраля </w:t>
      </w:r>
      <w:r w:rsidRPr="00421DED">
        <w:rPr>
          <w:rFonts w:ascii="PT Astra Serif" w:hAnsi="PT Astra Serif" w:cs="Arial"/>
          <w:sz w:val="28"/>
          <w:szCs w:val="28"/>
          <w:shd w:val="clear" w:color="auto" w:fill="FFFFFF"/>
        </w:rPr>
        <w:t>юнармейцы</w:t>
      </w:r>
      <w:r w:rsidRPr="00421DED">
        <w:rPr>
          <w:rFonts w:ascii="PT Astra Serif" w:hAnsi="PT Astra Serif"/>
          <w:sz w:val="28"/>
          <w:szCs w:val="28"/>
          <w:shd w:val="clear" w:color="auto" w:fill="FFFFFF"/>
        </w:rPr>
        <w:t xml:space="preserve"> 44-й гимназии имени В. Н. Деева приняли участие в военно-патриотической онлайн-акции «Армейское фото».</w:t>
      </w:r>
    </w:p>
    <w:p w:rsidR="00E934A2" w:rsidRPr="00421DED" w:rsidRDefault="00E934A2" w:rsidP="00E934A2">
      <w:pPr>
        <w:pStyle w:val="aff0"/>
        <w:spacing w:before="0" w:beforeAutospacing="0" w:after="0" w:afterAutospacing="0"/>
        <w:ind w:firstLine="709"/>
        <w:jc w:val="both"/>
        <w:rPr>
          <w:rFonts w:ascii="PT Astra Serif" w:hAnsi="PT Astra Serif"/>
          <w:b/>
          <w:sz w:val="28"/>
          <w:szCs w:val="28"/>
          <w:shd w:val="clear" w:color="auto" w:fill="FFFFFF"/>
        </w:rPr>
      </w:pPr>
      <w:r w:rsidRPr="00421DED">
        <w:rPr>
          <w:rFonts w:ascii="PT Astra Serif" w:hAnsi="PT Astra Serif"/>
          <w:sz w:val="28"/>
          <w:szCs w:val="28"/>
          <w:shd w:val="clear" w:color="auto" w:fill="FFFFFF"/>
        </w:rPr>
        <w:t>22 февраля</w:t>
      </w:r>
      <w:r w:rsidRPr="00421DED">
        <w:rPr>
          <w:rFonts w:ascii="PT Astra Serif" w:hAnsi="PT Astra Serif"/>
          <w:b/>
          <w:sz w:val="28"/>
          <w:szCs w:val="28"/>
          <w:shd w:val="clear" w:color="auto" w:fill="FFFFFF"/>
        </w:rPr>
        <w:t xml:space="preserve"> </w:t>
      </w:r>
      <w:r w:rsidRPr="00421DED">
        <w:rPr>
          <w:rFonts w:ascii="PT Astra Serif" w:hAnsi="PT Astra Serif"/>
          <w:sz w:val="28"/>
          <w:szCs w:val="28"/>
          <w:shd w:val="clear" w:color="auto" w:fill="FFFFFF"/>
        </w:rPr>
        <w:t xml:space="preserve">в ОГБУК Дворец дружбы народов «Губернаторский» юнармейские отряды города Ульяновска приняли участие в подготовке и проведении торжественных мероприятий, посвящённых Дню воинской славы России - «День защитника Отечества». </w:t>
      </w:r>
    </w:p>
    <w:p w:rsidR="00E934A2" w:rsidRDefault="00E934A2" w:rsidP="00E934A2">
      <w:pPr>
        <w:ind w:firstLine="708"/>
        <w:jc w:val="both"/>
        <w:rPr>
          <w:rFonts w:ascii="PT Astra Serif" w:hAnsi="PT Astra Serif"/>
          <w:sz w:val="28"/>
          <w:szCs w:val="28"/>
          <w:shd w:val="clear" w:color="auto" w:fill="FFFFFF"/>
        </w:rPr>
      </w:pPr>
      <w:r w:rsidRPr="00421DED">
        <w:rPr>
          <w:rFonts w:ascii="PT Astra Serif" w:hAnsi="PT Astra Serif"/>
          <w:sz w:val="28"/>
          <w:szCs w:val="28"/>
          <w:shd w:val="clear" w:color="auto" w:fill="FFFFFF"/>
        </w:rPr>
        <w:t>14 марта</w:t>
      </w:r>
      <w:r w:rsidRPr="00421DED">
        <w:rPr>
          <w:rFonts w:ascii="PT Astra Serif" w:hAnsi="PT Astra Serif"/>
          <w:b/>
          <w:sz w:val="28"/>
          <w:szCs w:val="28"/>
          <w:shd w:val="clear" w:color="auto" w:fill="FFFFFF"/>
        </w:rPr>
        <w:t xml:space="preserve"> </w:t>
      </w:r>
      <w:r w:rsidRPr="00421DED">
        <w:rPr>
          <w:rFonts w:ascii="PT Astra Serif" w:hAnsi="PT Astra Serif"/>
          <w:sz w:val="28"/>
          <w:szCs w:val="28"/>
          <w:shd w:val="clear" w:color="auto" w:fill="FFFFFF"/>
        </w:rPr>
        <w:t>в общеобразовательных организациях города Димитровграда стартовали соревнования в рамках мероприяти</w:t>
      </w:r>
      <w:r>
        <w:rPr>
          <w:rFonts w:ascii="PT Astra Serif" w:hAnsi="PT Astra Serif"/>
          <w:sz w:val="28"/>
          <w:szCs w:val="28"/>
          <w:shd w:val="clear" w:color="auto" w:fill="FFFFFF"/>
        </w:rPr>
        <w:t>й, посвящённых подготовке молодё</w:t>
      </w:r>
      <w:r w:rsidRPr="00421DED">
        <w:rPr>
          <w:rFonts w:ascii="PT Astra Serif" w:hAnsi="PT Astra Serif"/>
          <w:sz w:val="28"/>
          <w:szCs w:val="28"/>
          <w:shd w:val="clear" w:color="auto" w:fill="FFFFFF"/>
        </w:rPr>
        <w:t xml:space="preserve">жи к военной службе.  </w:t>
      </w:r>
    </w:p>
    <w:p w:rsidR="00E934A2" w:rsidRPr="00421DED" w:rsidRDefault="00E934A2" w:rsidP="00E934A2">
      <w:pPr>
        <w:ind w:firstLine="708"/>
        <w:jc w:val="both"/>
        <w:rPr>
          <w:rFonts w:ascii="PT Astra Serif" w:hAnsi="PT Astra Serif"/>
          <w:i/>
          <w:sz w:val="28"/>
          <w:szCs w:val="28"/>
        </w:rPr>
      </w:pPr>
    </w:p>
    <w:p w:rsidR="00E934A2" w:rsidRPr="00AA53C2" w:rsidRDefault="00E934A2" w:rsidP="00E934A2">
      <w:pPr>
        <w:ind w:firstLine="709"/>
        <w:jc w:val="both"/>
        <w:rPr>
          <w:rFonts w:ascii="PT Astra Serif" w:hAnsi="PT Astra Serif"/>
          <w:sz w:val="28"/>
          <w:szCs w:val="28"/>
        </w:rPr>
      </w:pPr>
      <w:r w:rsidRPr="00AA53C2">
        <w:rPr>
          <w:rFonts w:ascii="PT Astra Serif" w:hAnsi="PT Astra Serif"/>
          <w:sz w:val="28"/>
          <w:szCs w:val="28"/>
        </w:rPr>
        <w:t xml:space="preserve">4. </w:t>
      </w:r>
      <w:r w:rsidRPr="005B0966">
        <w:rPr>
          <w:rFonts w:ascii="PT Astra Serif" w:hAnsi="PT Astra Serif"/>
          <w:b/>
          <w:sz w:val="28"/>
          <w:szCs w:val="28"/>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E934A2" w:rsidRDefault="00E934A2" w:rsidP="00E934A2">
      <w:pPr>
        <w:shd w:val="clear" w:color="auto" w:fill="FFFFFF"/>
        <w:ind w:firstLine="360"/>
        <w:jc w:val="both"/>
        <w:rPr>
          <w:rFonts w:ascii="PT Astra Serif" w:hAnsi="PT Astra Serif" w:cs="Calibri"/>
          <w:sz w:val="28"/>
          <w:szCs w:val="28"/>
          <w:lang w:eastAsia="ru-RU"/>
        </w:rPr>
      </w:pPr>
      <w:r>
        <w:rPr>
          <w:rFonts w:ascii="PT Astra Serif" w:hAnsi="PT Astra Serif" w:cs="Calibri"/>
          <w:sz w:val="28"/>
          <w:szCs w:val="28"/>
          <w:lang w:eastAsia="ru-RU"/>
        </w:rPr>
        <w:t xml:space="preserve"> В 1 квартале 2022 года Министерством</w:t>
      </w:r>
      <w:r w:rsidRPr="00AA53C2">
        <w:rPr>
          <w:rFonts w:ascii="PT Astra Serif" w:hAnsi="PT Astra Serif" w:cs="Calibri"/>
          <w:sz w:val="28"/>
          <w:szCs w:val="28"/>
          <w:lang w:eastAsia="ru-RU"/>
        </w:rPr>
        <w:t xml:space="preserve"> просвещения и воспитания Ульян</w:t>
      </w:r>
      <w:r>
        <w:rPr>
          <w:rFonts w:ascii="PT Astra Serif" w:hAnsi="PT Astra Serif" w:cs="Calibri"/>
          <w:sz w:val="28"/>
          <w:szCs w:val="28"/>
          <w:lang w:eastAsia="ru-RU"/>
        </w:rPr>
        <w:t>овской области во взаимодействии с партнёрами организовано 7 мероприятий для родительской общественности:</w:t>
      </w:r>
    </w:p>
    <w:p w:rsidR="00E934A2" w:rsidRDefault="00E934A2" w:rsidP="00E934A2">
      <w:pPr>
        <w:shd w:val="clear" w:color="auto" w:fill="FFFFFF"/>
        <w:ind w:firstLine="708"/>
        <w:jc w:val="both"/>
        <w:rPr>
          <w:rFonts w:ascii="PT Astra Serif" w:hAnsi="PT Astra Serif" w:cs="Calibri"/>
          <w:sz w:val="28"/>
          <w:szCs w:val="28"/>
          <w:lang w:eastAsia="ru-RU"/>
        </w:rPr>
      </w:pPr>
      <w:r>
        <w:rPr>
          <w:rFonts w:ascii="PT Astra Serif" w:hAnsi="PT Astra Serif" w:cs="Calibri"/>
          <w:sz w:val="28"/>
          <w:szCs w:val="28"/>
          <w:lang w:eastAsia="ru-RU"/>
        </w:rPr>
        <w:t xml:space="preserve">2 заседания Штаба родительского общественного контроля по вопросам строительства и капитального ремонта общеобразовательных организаций, </w:t>
      </w:r>
      <w:r>
        <w:rPr>
          <w:rFonts w:ascii="PT Astra Serif" w:hAnsi="PT Astra Serif" w:cs="Calibri"/>
          <w:sz w:val="28"/>
          <w:szCs w:val="28"/>
          <w:lang w:eastAsia="ru-RU"/>
        </w:rPr>
        <w:lastRenderedPageBreak/>
        <w:t>организации контроля качества питания и привлечения детей и родителей к данным вопросам, в том числе через организацию тематических конкурсов (27 января и 21 февраля);</w:t>
      </w:r>
    </w:p>
    <w:p w:rsidR="00E934A2" w:rsidRPr="00AA53C2" w:rsidRDefault="00E934A2" w:rsidP="00E934A2">
      <w:pPr>
        <w:shd w:val="clear" w:color="auto" w:fill="FFFFFF"/>
        <w:ind w:firstLine="708"/>
        <w:jc w:val="both"/>
        <w:rPr>
          <w:rFonts w:ascii="PT Astra Serif" w:hAnsi="PT Astra Serif" w:cs="Arial"/>
          <w:sz w:val="28"/>
          <w:szCs w:val="28"/>
          <w:lang w:eastAsia="ru-RU"/>
        </w:rPr>
      </w:pPr>
      <w:r>
        <w:rPr>
          <w:rFonts w:ascii="PT Astra Serif" w:hAnsi="PT Astra Serif" w:cs="Calibri"/>
          <w:sz w:val="28"/>
          <w:szCs w:val="28"/>
          <w:lang w:eastAsia="ru-RU"/>
        </w:rPr>
        <w:t xml:space="preserve">2 </w:t>
      </w:r>
      <w:r w:rsidRPr="00AA53C2">
        <w:rPr>
          <w:rFonts w:ascii="PT Astra Serif" w:hAnsi="PT Astra Serif" w:cs="Calibri"/>
          <w:sz w:val="28"/>
          <w:szCs w:val="28"/>
          <w:lang w:eastAsia="ru-RU"/>
        </w:rPr>
        <w:t>всеобуч</w:t>
      </w:r>
      <w:r>
        <w:rPr>
          <w:rFonts w:ascii="PT Astra Serif" w:hAnsi="PT Astra Serif" w:cs="Calibri"/>
          <w:sz w:val="28"/>
          <w:szCs w:val="28"/>
          <w:lang w:eastAsia="ru-RU"/>
        </w:rPr>
        <w:t>а</w:t>
      </w:r>
      <w:r w:rsidRPr="00AA53C2">
        <w:rPr>
          <w:rFonts w:ascii="PT Astra Serif" w:hAnsi="PT Astra Serif" w:cs="Calibri"/>
          <w:sz w:val="28"/>
          <w:szCs w:val="28"/>
          <w:lang w:eastAsia="ru-RU"/>
        </w:rPr>
        <w:t xml:space="preserve"> для родителей по вопросам охраны здоровья детей в рамках межведомственного проекта «Единое родительское собрание»</w:t>
      </w:r>
      <w:r>
        <w:rPr>
          <w:rFonts w:ascii="PT Astra Serif" w:hAnsi="PT Astra Serif" w:cs="Calibri"/>
          <w:sz w:val="28"/>
          <w:szCs w:val="28"/>
          <w:lang w:eastAsia="ru-RU"/>
        </w:rPr>
        <w:t xml:space="preserve"> (27 января и 24 февраля);</w:t>
      </w:r>
    </w:p>
    <w:p w:rsidR="00E934A2" w:rsidRDefault="00E934A2" w:rsidP="00E934A2">
      <w:pPr>
        <w:shd w:val="clear" w:color="auto" w:fill="FFFFFF"/>
        <w:ind w:firstLine="708"/>
        <w:jc w:val="both"/>
        <w:rPr>
          <w:rFonts w:ascii="PT Astra Serif" w:hAnsi="PT Astra Serif" w:cs="Calibri"/>
          <w:sz w:val="28"/>
          <w:szCs w:val="28"/>
          <w:lang w:eastAsia="ru-RU"/>
        </w:rPr>
      </w:pPr>
      <w:r>
        <w:rPr>
          <w:rFonts w:ascii="PT Astra Serif" w:hAnsi="PT Astra Serif" w:cs="Calibri"/>
          <w:sz w:val="28"/>
          <w:szCs w:val="28"/>
          <w:lang w:eastAsia="ru-RU"/>
        </w:rPr>
        <w:t>1 областное родительское собрание «Экспертное мнение» по вопросам защиты детей от негативного контента, распространяемого в рамках информационной войны с недружественными России странами (14 марта).</w:t>
      </w:r>
    </w:p>
    <w:p w:rsidR="00E934A2" w:rsidRDefault="00E934A2" w:rsidP="00E934A2">
      <w:pPr>
        <w:shd w:val="clear" w:color="auto" w:fill="FFFFFF"/>
        <w:ind w:firstLine="708"/>
        <w:jc w:val="both"/>
        <w:rPr>
          <w:rFonts w:ascii="PT Astra Serif" w:hAnsi="PT Astra Serif" w:cs="Calibri"/>
          <w:sz w:val="28"/>
          <w:szCs w:val="28"/>
          <w:lang w:eastAsia="ru-RU"/>
        </w:rPr>
      </w:pPr>
      <w:r>
        <w:rPr>
          <w:rFonts w:ascii="PT Astra Serif" w:hAnsi="PT Astra Serif" w:cs="Calibri"/>
          <w:sz w:val="28"/>
          <w:szCs w:val="28"/>
          <w:lang w:eastAsia="ru-RU"/>
        </w:rPr>
        <w:t xml:space="preserve">Все мероприятия прошли в очном формате с использованием видеоконференцсвязи. Видео всеобуча и родительского собрания «Экспертное мнение» размещены в социальной сети </w:t>
      </w:r>
      <w:proofErr w:type="spellStart"/>
      <w:r>
        <w:rPr>
          <w:rFonts w:ascii="PT Astra Serif" w:hAnsi="PT Astra Serif" w:cs="Calibri"/>
          <w:sz w:val="28"/>
          <w:szCs w:val="28"/>
          <w:lang w:eastAsia="ru-RU"/>
        </w:rPr>
        <w:t>ВКонтакте</w:t>
      </w:r>
      <w:proofErr w:type="spellEnd"/>
      <w:r>
        <w:rPr>
          <w:rFonts w:ascii="PT Astra Serif" w:hAnsi="PT Astra Serif" w:cs="Calibri"/>
          <w:sz w:val="28"/>
          <w:szCs w:val="28"/>
          <w:lang w:eastAsia="ru-RU"/>
        </w:rPr>
        <w:t xml:space="preserve"> в сообществе «Экспертное мнение». Участниками мероприятий стало свыше 20000 родителей.</w:t>
      </w:r>
    </w:p>
    <w:p w:rsidR="00E934A2" w:rsidRDefault="00E934A2" w:rsidP="00E934A2">
      <w:pPr>
        <w:shd w:val="clear" w:color="auto" w:fill="FFFFFF"/>
        <w:ind w:firstLine="708"/>
        <w:jc w:val="both"/>
        <w:rPr>
          <w:rFonts w:ascii="PT Astra Serif" w:hAnsi="PT Astra Serif" w:cs="Calibri"/>
          <w:sz w:val="28"/>
          <w:szCs w:val="28"/>
          <w:lang w:eastAsia="ru-RU"/>
        </w:rPr>
      </w:pPr>
      <w:r>
        <w:rPr>
          <w:rFonts w:ascii="PT Astra Serif" w:hAnsi="PT Astra Serif" w:cs="Calibri"/>
          <w:sz w:val="28"/>
          <w:szCs w:val="28"/>
          <w:lang w:eastAsia="ru-RU"/>
        </w:rPr>
        <w:t xml:space="preserve">Кроме того, организовано участие родительской общественности в едином общероссийском собрании 10 марта и </w:t>
      </w:r>
      <w:proofErr w:type="spellStart"/>
      <w:r>
        <w:rPr>
          <w:rFonts w:ascii="PT Astra Serif" w:hAnsi="PT Astra Serif" w:cs="Calibri"/>
          <w:sz w:val="28"/>
          <w:szCs w:val="28"/>
          <w:lang w:eastAsia="ru-RU"/>
        </w:rPr>
        <w:t>профориентационном</w:t>
      </w:r>
      <w:proofErr w:type="spellEnd"/>
      <w:r>
        <w:rPr>
          <w:rFonts w:ascii="PT Astra Serif" w:hAnsi="PT Astra Serif" w:cs="Calibri"/>
          <w:sz w:val="28"/>
          <w:szCs w:val="28"/>
          <w:lang w:eastAsia="ru-RU"/>
        </w:rPr>
        <w:t xml:space="preserve"> собрании, организованном учебном центром «ГИКС» 26 марта.</w:t>
      </w:r>
    </w:p>
    <w:p w:rsidR="00E934A2" w:rsidRDefault="00E934A2" w:rsidP="00E934A2">
      <w:pPr>
        <w:shd w:val="clear" w:color="auto" w:fill="FFFFFF"/>
        <w:ind w:firstLine="708"/>
        <w:jc w:val="both"/>
        <w:rPr>
          <w:rFonts w:ascii="PT Astra Serif" w:hAnsi="PT Astra Serif" w:cs="Calibri"/>
          <w:sz w:val="28"/>
          <w:szCs w:val="28"/>
          <w:lang w:eastAsia="ru-RU"/>
        </w:rPr>
      </w:pPr>
      <w:r>
        <w:rPr>
          <w:rFonts w:ascii="PT Astra Serif" w:hAnsi="PT Astra Serif" w:cs="Calibri"/>
          <w:sz w:val="28"/>
          <w:szCs w:val="28"/>
          <w:lang w:eastAsia="ru-RU"/>
        </w:rPr>
        <w:t>Кроме того, ОГБНОО Центр выявления и поддержки одарённых детей «Алые паруса» организовано 4 онлайн родительских собрания по вопросам обучения талантливых детей по программам олимпиадной подготовки Центра и участия в иных активностях Центра «Алые паруса».</w:t>
      </w:r>
    </w:p>
    <w:p w:rsidR="00E934A2" w:rsidRPr="005E708A" w:rsidRDefault="00E934A2" w:rsidP="00E934A2">
      <w:pPr>
        <w:shd w:val="clear" w:color="auto" w:fill="FFFFFF"/>
        <w:ind w:firstLine="360"/>
        <w:jc w:val="both"/>
        <w:rPr>
          <w:rFonts w:ascii="PT Astra Serif" w:hAnsi="PT Astra Serif" w:cs="Calibri"/>
          <w:sz w:val="28"/>
          <w:szCs w:val="28"/>
          <w:lang w:eastAsia="ru-RU"/>
        </w:rPr>
      </w:pPr>
    </w:p>
    <w:p w:rsidR="00E934A2" w:rsidRPr="00AA53C2" w:rsidRDefault="00E934A2" w:rsidP="00E934A2">
      <w:pPr>
        <w:ind w:firstLine="709"/>
        <w:jc w:val="both"/>
        <w:rPr>
          <w:rFonts w:ascii="PT Astra Serif" w:hAnsi="PT Astra Serif"/>
          <w:b/>
          <w:sz w:val="27"/>
          <w:szCs w:val="27"/>
        </w:rPr>
      </w:pPr>
      <w:r w:rsidRPr="00AA53C2">
        <w:rPr>
          <w:rFonts w:ascii="PT Astra Serif" w:hAnsi="PT Astra Serif"/>
          <w:b/>
          <w:sz w:val="28"/>
          <w:szCs w:val="28"/>
        </w:rPr>
        <w:t>5. Реализация программ выявления, сопровождения и поддержки одарённых детей с охватом до 7,5%.</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С января по март открыт набор на дополнительные курсы по подготовке к олимпиадной математике, литературе, химии, астрономии, ОБЖ. Проведены отборочные мероприятия для участия в программах образовательного центра Сириус. Утверждён план интенсивных смен на 2022 год.</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Проведены соревновательные туры регионального этапа всероссийской олимпиады школьников по 21 общеобразовательному предмету. Участниками соревновательных туров стали 987 обучающихся 9-11 классов общеобразовательных организаций Ульяновской области.</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Кроме того, прошли соревновательные туры по математике и Олимпиаде </w:t>
      </w:r>
      <w:proofErr w:type="spellStart"/>
      <w:r w:rsidRPr="00A676E6">
        <w:rPr>
          <w:rFonts w:ascii="PT Astra Serif" w:hAnsi="PT Astra Serif"/>
          <w:sz w:val="28"/>
          <w:szCs w:val="28"/>
        </w:rPr>
        <w:t>Л.Эйлера</w:t>
      </w:r>
      <w:proofErr w:type="spellEnd"/>
      <w:r w:rsidRPr="00A676E6">
        <w:rPr>
          <w:rFonts w:ascii="PT Astra Serif" w:hAnsi="PT Astra Serif"/>
          <w:sz w:val="28"/>
          <w:szCs w:val="28"/>
        </w:rPr>
        <w:t xml:space="preserve">, которые были организованы на базе загородного кампуса. В Олимпиаде </w:t>
      </w:r>
      <w:proofErr w:type="spellStart"/>
      <w:r w:rsidRPr="00A676E6">
        <w:rPr>
          <w:rFonts w:ascii="PT Astra Serif" w:hAnsi="PT Astra Serif"/>
          <w:sz w:val="28"/>
          <w:szCs w:val="28"/>
        </w:rPr>
        <w:t>Л.Эйлера</w:t>
      </w:r>
      <w:proofErr w:type="spellEnd"/>
      <w:r w:rsidRPr="00A676E6">
        <w:rPr>
          <w:rFonts w:ascii="PT Astra Serif" w:hAnsi="PT Astra Serif"/>
          <w:sz w:val="28"/>
          <w:szCs w:val="28"/>
        </w:rPr>
        <w:t xml:space="preserve"> приняли участие 22 обучающихся 7-8 классов. В соревновательных турах по математике кроме обучающихся 9-11 классов Ульяновской области приняли участие обучающиеся города Москвы в связи с пребыванием на территории нашей области в период проведения олимпиады. Общее количество участников составило 60 обучающихся из города Ульяновска, города Димитровграда. Делегация из 12 человек (прошедших отбор для участия в заключительном этапе) Ульяновской области приняла участие в заключительном этапе XIV Олимпиады </w:t>
      </w:r>
      <w:proofErr w:type="spellStart"/>
      <w:r w:rsidRPr="00A676E6">
        <w:rPr>
          <w:rFonts w:ascii="PT Astra Serif" w:hAnsi="PT Astra Serif"/>
          <w:sz w:val="28"/>
          <w:szCs w:val="28"/>
        </w:rPr>
        <w:t>Л.Эйлера</w:t>
      </w:r>
      <w:proofErr w:type="spellEnd"/>
      <w:r w:rsidRPr="00A676E6">
        <w:rPr>
          <w:rFonts w:ascii="PT Astra Serif" w:hAnsi="PT Astra Serif"/>
          <w:sz w:val="28"/>
          <w:szCs w:val="28"/>
        </w:rPr>
        <w:t xml:space="preserve">, который проходил в </w:t>
      </w:r>
      <w:proofErr w:type="spellStart"/>
      <w:r w:rsidRPr="00A676E6">
        <w:rPr>
          <w:rFonts w:ascii="PT Astra Serif" w:hAnsi="PT Astra Serif"/>
          <w:sz w:val="28"/>
          <w:szCs w:val="28"/>
        </w:rPr>
        <w:t>г.Киров</w:t>
      </w:r>
      <w:proofErr w:type="spellEnd"/>
      <w:r w:rsidRPr="00A676E6">
        <w:rPr>
          <w:rFonts w:ascii="PT Astra Serif" w:hAnsi="PT Astra Serif"/>
          <w:sz w:val="28"/>
          <w:szCs w:val="28"/>
        </w:rPr>
        <w:t>.</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Стартовала научно-практическая конференция учащихся «Марс-ИТ» в работе которой приняли участие более 100 обучающихся 1-11 классов общеобразовательных организаций Ульяновской области. Направления конференции: информационная безопасность, интеллектуальные технологии, </w:t>
      </w:r>
      <w:r w:rsidRPr="00A676E6">
        <w:rPr>
          <w:rFonts w:ascii="PT Astra Serif" w:hAnsi="PT Astra Serif"/>
          <w:sz w:val="28"/>
          <w:szCs w:val="28"/>
        </w:rPr>
        <w:lastRenderedPageBreak/>
        <w:t>инфокоммуникационные технологии. В рамках конференции прошли заочный этап проектов школьников, очная интенсивная смена на базе загородного кампуса, в апреле запланирована очная защита проектов и награждение победителей, которое пройдёт на градообразующем предприятии НПО Марс.</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В марте на территории Ульяновской области прошёл муниципальный этап региональной олимпиады по русскому языку и математике для 4-7 классов. Данное мероприятие прошло в дистанционном формате по месту обучения участников.  Общее количество участников составило более 400 человек. Участникам в ходе соревновательного тура предстояло выполнить непростые задания. По итогам участия </w:t>
      </w:r>
      <w:r w:rsidR="00A676E6" w:rsidRPr="00A676E6">
        <w:rPr>
          <w:rFonts w:ascii="PT Astra Serif" w:hAnsi="PT Astra Serif"/>
          <w:sz w:val="28"/>
          <w:szCs w:val="28"/>
        </w:rPr>
        <w:t>в муниципальном этапе определят</w:t>
      </w:r>
      <w:r w:rsidRPr="00A676E6">
        <w:rPr>
          <w:rFonts w:ascii="PT Astra Serif" w:hAnsi="PT Astra Serif"/>
          <w:sz w:val="28"/>
          <w:szCs w:val="28"/>
        </w:rPr>
        <w:t>ся участники регионального этапа, набравшие проходной балл для участия.</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Также в этот период организованы и проводятся учебно-тренировочные сборы для кандидатов на участие в заключительном этапе всероссийской олимпиады школьников.  В период с 18 марта делегации Ульяновской области отправляются в разные уголки РФ для участия в заключительном этапе всероссийской олимпиады школьников по 21 общеобразовательному предмету. В период с 18 по 31 марта участниками заключительного этапа стали 6 обучающихся Ульяновской области по химии, информатике, истории, география, литературе. Селиверстов Артём, обучающийся 11 класса МБОУ гимназия № 33 стал призёром заключительного этапа.</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13 марта на базе «Центра» состоялся заключительный этап всероссийской олимпиады ТИИМ. Участниками от Ульяновской области стали 35 обучающихся 5-10 классов Ульяновской области и один участник из Республики Татарстан. Ребятам предстояло решить задачи по математике в течение 4 часов. </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24 марта на базе Центра прошёл в очном режиме заключительный этап Российской психолого-педагогической олимпиады </w:t>
      </w:r>
      <w:proofErr w:type="spellStart"/>
      <w:r w:rsidRPr="00A676E6">
        <w:rPr>
          <w:rFonts w:ascii="PT Astra Serif" w:hAnsi="PT Astra Serif"/>
          <w:sz w:val="28"/>
          <w:szCs w:val="28"/>
        </w:rPr>
        <w:t>им.К.Д.Ушинского</w:t>
      </w:r>
      <w:proofErr w:type="spellEnd"/>
      <w:r w:rsidRPr="00A676E6">
        <w:rPr>
          <w:rFonts w:ascii="PT Astra Serif" w:hAnsi="PT Astra Serif"/>
          <w:sz w:val="28"/>
          <w:szCs w:val="28"/>
        </w:rPr>
        <w:t xml:space="preserve">. Участниками мероприятия стали победители и призёры регионального этапа Российской психолого-педагогической олимпиады </w:t>
      </w:r>
      <w:proofErr w:type="spellStart"/>
      <w:r w:rsidRPr="00A676E6">
        <w:rPr>
          <w:rFonts w:ascii="PT Astra Serif" w:hAnsi="PT Astra Serif"/>
          <w:sz w:val="28"/>
          <w:szCs w:val="28"/>
        </w:rPr>
        <w:t>им.К.Д.Ушинского</w:t>
      </w:r>
      <w:proofErr w:type="spellEnd"/>
      <w:r w:rsidRPr="00A676E6">
        <w:rPr>
          <w:rFonts w:ascii="PT Astra Serif" w:hAnsi="PT Astra Serif"/>
          <w:sz w:val="28"/>
          <w:szCs w:val="28"/>
        </w:rPr>
        <w:t xml:space="preserve"> в количестве 28 обучающихся общеобразовательных организаций Ульяновской области. </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В направлении «Искусства» был организован сольный концерт обучающихся по дополнительной общеобразовательной программе «Фортепиано» «Алые паруса приглашают». В рамках мероприятия прозвучали произведения композиторов разных эпох, </w:t>
      </w:r>
      <w:r w:rsidR="00A676E6" w:rsidRPr="00A676E6">
        <w:rPr>
          <w:rFonts w:ascii="PT Astra Serif" w:hAnsi="PT Astra Serif"/>
          <w:sz w:val="28"/>
          <w:szCs w:val="28"/>
        </w:rPr>
        <w:t xml:space="preserve">стилей и жанров: </w:t>
      </w:r>
      <w:proofErr w:type="spellStart"/>
      <w:r w:rsidR="00A676E6" w:rsidRPr="00A676E6">
        <w:rPr>
          <w:rFonts w:ascii="PT Astra Serif" w:hAnsi="PT Astra Serif"/>
          <w:sz w:val="28"/>
          <w:szCs w:val="28"/>
        </w:rPr>
        <w:t>И.Гайдна</w:t>
      </w:r>
      <w:proofErr w:type="spellEnd"/>
      <w:r w:rsidR="00A676E6" w:rsidRPr="00A676E6">
        <w:rPr>
          <w:rFonts w:ascii="PT Astra Serif" w:hAnsi="PT Astra Serif"/>
          <w:sz w:val="28"/>
          <w:szCs w:val="28"/>
        </w:rPr>
        <w:t xml:space="preserve">, </w:t>
      </w:r>
      <w:proofErr w:type="spellStart"/>
      <w:r w:rsidR="00A676E6" w:rsidRPr="00A676E6">
        <w:rPr>
          <w:rFonts w:ascii="PT Astra Serif" w:hAnsi="PT Astra Serif"/>
          <w:sz w:val="28"/>
          <w:szCs w:val="28"/>
        </w:rPr>
        <w:t>С.В.</w:t>
      </w:r>
      <w:r w:rsidRPr="00A676E6">
        <w:rPr>
          <w:rFonts w:ascii="PT Astra Serif" w:hAnsi="PT Astra Serif"/>
          <w:sz w:val="28"/>
          <w:szCs w:val="28"/>
        </w:rPr>
        <w:t>Рахманинова</w:t>
      </w:r>
      <w:proofErr w:type="spellEnd"/>
      <w:r w:rsidRPr="00A676E6">
        <w:rPr>
          <w:rFonts w:ascii="PT Astra Serif" w:hAnsi="PT Astra Serif"/>
          <w:sz w:val="28"/>
          <w:szCs w:val="28"/>
        </w:rPr>
        <w:t xml:space="preserve">, Л. </w:t>
      </w:r>
      <w:proofErr w:type="spellStart"/>
      <w:r w:rsidRPr="00A676E6">
        <w:rPr>
          <w:rFonts w:ascii="PT Astra Serif" w:hAnsi="PT Astra Serif"/>
          <w:sz w:val="28"/>
          <w:szCs w:val="28"/>
        </w:rPr>
        <w:t>Луиги</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Е.Поплянова</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Ф.Шуберта</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Э.Грига</w:t>
      </w:r>
      <w:proofErr w:type="spellEnd"/>
      <w:r w:rsidRPr="00A676E6">
        <w:rPr>
          <w:rFonts w:ascii="PT Astra Serif" w:hAnsi="PT Astra Serif"/>
          <w:sz w:val="28"/>
          <w:szCs w:val="28"/>
        </w:rPr>
        <w:t xml:space="preserve">, И. Старковой и </w:t>
      </w:r>
      <w:proofErr w:type="spellStart"/>
      <w:r w:rsidRPr="00A676E6">
        <w:rPr>
          <w:rFonts w:ascii="PT Astra Serif" w:hAnsi="PT Astra Serif"/>
          <w:sz w:val="28"/>
          <w:szCs w:val="28"/>
        </w:rPr>
        <w:t>И.Долматовой</w:t>
      </w:r>
      <w:proofErr w:type="spellEnd"/>
      <w:r w:rsidRPr="00A676E6">
        <w:rPr>
          <w:rFonts w:ascii="PT Astra Serif" w:hAnsi="PT Astra Serif"/>
          <w:sz w:val="28"/>
          <w:szCs w:val="28"/>
        </w:rPr>
        <w:t>. На концерте присутствовали преподаватели детских школ искусств и учащиеся, а также их родители.</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26 марта на базе Центра состоялась очная защита проектов участников в рамках регионального трека Всероссийского конкурса научно-технологических проектов «Большие вызовы». В течение всего месяца ребята вместе с экспертами по направлениям дорабатывали свои проекты. До очной защиты были допущены 80 участников – обучающихся Ульяновской области представили к защите свои проекты по девяти направлениям: «Умный город и безопасность», «Агропромышленные и биотехнологии технологии», «Передовые производственные технологии», «Большие данные, искусственный интеллект, </w:t>
      </w:r>
      <w:r w:rsidRPr="00A676E6">
        <w:rPr>
          <w:rFonts w:ascii="PT Astra Serif" w:hAnsi="PT Astra Serif"/>
          <w:sz w:val="28"/>
          <w:szCs w:val="28"/>
        </w:rPr>
        <w:lastRenderedPageBreak/>
        <w:t>финансовые технологии и машинное обучение», «</w:t>
      </w:r>
      <w:proofErr w:type="spellStart"/>
      <w:r w:rsidRPr="00A676E6">
        <w:rPr>
          <w:rFonts w:ascii="PT Astra Serif" w:hAnsi="PT Astra Serif"/>
          <w:sz w:val="28"/>
          <w:szCs w:val="28"/>
        </w:rPr>
        <w:t>Нанотехнологии</w:t>
      </w:r>
      <w:proofErr w:type="spellEnd"/>
      <w:r w:rsidRPr="00A676E6">
        <w:rPr>
          <w:rFonts w:ascii="PT Astra Serif" w:hAnsi="PT Astra Serif"/>
          <w:sz w:val="28"/>
          <w:szCs w:val="28"/>
        </w:rPr>
        <w:t xml:space="preserve">», «Генетика и биомедицина», «Когнитивные исследования», «Современная энергетика», «Беспилотный транспорт и логистические системы». Свою оценку каждому проекту дали эксперты градообразующих предприятий города Ульяновска: научно-производственного объединения «Марс» и Ульяновского механического завода, профессорско-преподавательский состав вузов Ульяновской области и специалисты Агентства технологического развития региона. Победители и призёры конкурса примут участие в заключительном этапе конкурса, который пройдет в ОЦ «Сириус», </w:t>
      </w:r>
      <w:proofErr w:type="spellStart"/>
      <w:r w:rsidRPr="00A676E6">
        <w:rPr>
          <w:rFonts w:ascii="PT Astra Serif" w:hAnsi="PT Astra Serif"/>
          <w:sz w:val="28"/>
          <w:szCs w:val="28"/>
        </w:rPr>
        <w:t>г.Сочи</w:t>
      </w:r>
      <w:proofErr w:type="spellEnd"/>
      <w:r w:rsidRPr="00A676E6">
        <w:rPr>
          <w:rFonts w:ascii="PT Astra Serif" w:hAnsi="PT Astra Serif"/>
          <w:sz w:val="28"/>
          <w:szCs w:val="28"/>
        </w:rPr>
        <w:t>.</w:t>
      </w:r>
    </w:p>
    <w:p w:rsidR="00E934A2" w:rsidRPr="00A676E6" w:rsidRDefault="00E934A2" w:rsidP="00E934A2">
      <w:pPr>
        <w:ind w:firstLine="708"/>
        <w:jc w:val="both"/>
        <w:rPr>
          <w:rFonts w:ascii="PT Astra Serif" w:hAnsi="PT Astra Serif"/>
          <w:sz w:val="28"/>
          <w:szCs w:val="28"/>
        </w:rPr>
      </w:pPr>
      <w:r w:rsidRPr="00A676E6">
        <w:rPr>
          <w:rFonts w:ascii="PT Astra Serif" w:hAnsi="PT Astra Serif"/>
          <w:sz w:val="28"/>
          <w:szCs w:val="28"/>
        </w:rPr>
        <w:t xml:space="preserve">Всего в мероприятиях, направленных на </w:t>
      </w:r>
      <w:r w:rsidRPr="00A676E6">
        <w:rPr>
          <w:rFonts w:ascii="PT Astra Serif" w:hAnsi="PT Astra Serif"/>
          <w:bCs/>
          <w:sz w:val="28"/>
          <w:szCs w:val="28"/>
        </w:rPr>
        <w:t>выявление, сопровождение и поддержку одарённых детей в 1 квартале 2022 года приняли участие 2957 школьников, и участниками профильных региональных смен по направлениям «Наука», «Спорт», «Искусство» в загородном кампусе стали 589 обучающихся школ Ульяновской области.</w:t>
      </w:r>
    </w:p>
    <w:p w:rsidR="00E934A2" w:rsidRPr="00543E8A" w:rsidRDefault="00E934A2" w:rsidP="00E934A2">
      <w:pPr>
        <w:ind w:firstLine="708"/>
        <w:jc w:val="both"/>
        <w:rPr>
          <w:rFonts w:ascii="PT Astra Serif" w:hAnsi="PT Astra Serif"/>
          <w:sz w:val="28"/>
          <w:szCs w:val="28"/>
        </w:rPr>
      </w:pPr>
    </w:p>
    <w:p w:rsidR="00E934A2" w:rsidRPr="00AA53C2" w:rsidRDefault="00E934A2" w:rsidP="00E934A2">
      <w:pPr>
        <w:rPr>
          <w:rFonts w:ascii="PT Astra Serif" w:hAnsi="PT Astra Serif"/>
          <w:b/>
          <w:bCs/>
          <w:sz w:val="28"/>
          <w:szCs w:val="28"/>
        </w:rPr>
      </w:pPr>
    </w:p>
    <w:p w:rsidR="00E934A2" w:rsidRPr="00AA53C2" w:rsidRDefault="00E934A2" w:rsidP="00E934A2">
      <w:pPr>
        <w:rPr>
          <w:rFonts w:ascii="PT Astra Serif" w:hAnsi="PT Astra Serif"/>
          <w:b/>
          <w:bCs/>
          <w:sz w:val="28"/>
          <w:szCs w:val="28"/>
        </w:rPr>
      </w:pPr>
    </w:p>
    <w:p w:rsidR="00E934A2" w:rsidRPr="00AA53C2" w:rsidRDefault="00E934A2" w:rsidP="00E934A2">
      <w:pPr>
        <w:rPr>
          <w:rFonts w:ascii="PT Astra Serif" w:hAnsi="PT Astra Serif"/>
          <w:b/>
          <w:bCs/>
          <w:sz w:val="28"/>
          <w:szCs w:val="28"/>
        </w:rPr>
      </w:pPr>
    </w:p>
    <w:p w:rsidR="00E128CC" w:rsidRDefault="00E128CC" w:rsidP="00B25E1D">
      <w:pPr>
        <w:pStyle w:val="af9"/>
        <w:ind w:left="0"/>
        <w:rPr>
          <w:rFonts w:ascii="PT Astra Serif" w:hAnsi="PT Astra Serif"/>
          <w:b/>
          <w:bCs/>
          <w:sz w:val="28"/>
          <w:szCs w:val="28"/>
        </w:rPr>
      </w:pPr>
    </w:p>
    <w:p w:rsidR="00E934A2" w:rsidRDefault="00E934A2" w:rsidP="00B25E1D">
      <w:pPr>
        <w:pStyle w:val="af9"/>
        <w:ind w:left="0"/>
        <w:rPr>
          <w:rFonts w:ascii="PT Astra Serif" w:hAnsi="PT Astra Serif"/>
          <w:b/>
          <w:bCs/>
          <w:sz w:val="28"/>
          <w:szCs w:val="28"/>
        </w:rPr>
      </w:pPr>
    </w:p>
    <w:p w:rsidR="00E934A2" w:rsidRDefault="00E934A2" w:rsidP="00B25E1D">
      <w:pPr>
        <w:pStyle w:val="af9"/>
        <w:ind w:left="0"/>
        <w:rPr>
          <w:rFonts w:ascii="PT Astra Serif" w:hAnsi="PT Astra Serif"/>
          <w:b/>
          <w:bCs/>
          <w:sz w:val="28"/>
          <w:szCs w:val="28"/>
        </w:rPr>
      </w:pPr>
    </w:p>
    <w:p w:rsidR="00E934A2" w:rsidRDefault="00E934A2" w:rsidP="00B25E1D">
      <w:pPr>
        <w:pStyle w:val="af9"/>
        <w:ind w:left="0"/>
        <w:rPr>
          <w:rFonts w:ascii="PT Astra Serif" w:hAnsi="PT Astra Serif"/>
          <w:b/>
          <w:bCs/>
          <w:sz w:val="28"/>
          <w:szCs w:val="28"/>
        </w:rPr>
      </w:pPr>
    </w:p>
    <w:p w:rsidR="00E128CC" w:rsidRPr="00AA53C2" w:rsidRDefault="00E128CC" w:rsidP="00B25E1D">
      <w:pPr>
        <w:pStyle w:val="af9"/>
        <w:ind w:left="0"/>
        <w:rPr>
          <w:rFonts w:ascii="PT Astra Serif" w:hAnsi="PT Astra Serif"/>
          <w:b/>
          <w:bCs/>
          <w:sz w:val="28"/>
          <w:szCs w:val="28"/>
        </w:rPr>
      </w:pPr>
    </w:p>
    <w:p w:rsidR="00601790" w:rsidRPr="00AA53C2" w:rsidRDefault="00601790" w:rsidP="00B25E1D">
      <w:pPr>
        <w:pStyle w:val="af9"/>
        <w:ind w:left="0"/>
        <w:rPr>
          <w:rFonts w:ascii="PT Astra Serif" w:hAnsi="PT Astra Serif"/>
          <w:b/>
          <w:bCs/>
          <w:sz w:val="28"/>
          <w:szCs w:val="28"/>
        </w:rPr>
      </w:pPr>
    </w:p>
    <w:p w:rsidR="003B020C" w:rsidRDefault="003B020C" w:rsidP="003B020C">
      <w:pPr>
        <w:rPr>
          <w:rFonts w:ascii="PT Astra Serif" w:hAnsi="PT Astra Serif"/>
          <w:b/>
          <w:bCs/>
          <w:sz w:val="28"/>
          <w:szCs w:val="28"/>
        </w:rPr>
      </w:pPr>
    </w:p>
    <w:p w:rsidR="00E934A2" w:rsidRDefault="00E934A2" w:rsidP="003B020C">
      <w:pPr>
        <w:rPr>
          <w:rFonts w:ascii="PT Astra Serif" w:hAnsi="PT Astra Serif"/>
          <w:b/>
          <w:bCs/>
          <w:sz w:val="28"/>
          <w:szCs w:val="28"/>
        </w:rPr>
      </w:pPr>
    </w:p>
    <w:p w:rsidR="00E934A2" w:rsidRDefault="00E934A2" w:rsidP="003B020C">
      <w:pPr>
        <w:rPr>
          <w:rFonts w:ascii="PT Astra Serif" w:hAnsi="PT Astra Serif"/>
          <w:b/>
          <w:bCs/>
          <w:sz w:val="28"/>
          <w:szCs w:val="28"/>
        </w:rPr>
      </w:pPr>
    </w:p>
    <w:p w:rsidR="00E934A2" w:rsidRDefault="00E934A2" w:rsidP="003B020C">
      <w:pPr>
        <w:rPr>
          <w:rFonts w:ascii="PT Astra Serif" w:hAnsi="PT Astra Serif"/>
          <w:b/>
          <w:bCs/>
          <w:sz w:val="28"/>
          <w:szCs w:val="28"/>
        </w:rPr>
      </w:pPr>
    </w:p>
    <w:p w:rsidR="00E934A2" w:rsidRDefault="00E934A2" w:rsidP="003B020C">
      <w:pPr>
        <w:rPr>
          <w:rFonts w:ascii="PT Astra Serif" w:hAnsi="PT Astra Serif"/>
          <w:b/>
          <w:bCs/>
          <w:sz w:val="28"/>
          <w:szCs w:val="28"/>
        </w:rPr>
      </w:pPr>
    </w:p>
    <w:p w:rsidR="00E934A2" w:rsidRDefault="00E934A2" w:rsidP="003B020C">
      <w:pPr>
        <w:rPr>
          <w:rFonts w:ascii="PT Astra Serif" w:hAnsi="PT Astra Serif"/>
          <w:b/>
          <w:bCs/>
          <w:sz w:val="28"/>
          <w:szCs w:val="28"/>
        </w:rPr>
      </w:pPr>
    </w:p>
    <w:p w:rsidR="00E934A2" w:rsidRPr="00AA53C2" w:rsidRDefault="00E934A2" w:rsidP="003B020C">
      <w:pPr>
        <w:rPr>
          <w:rFonts w:ascii="PT Astra Serif" w:hAnsi="PT Astra Serif"/>
          <w:b/>
          <w:bCs/>
          <w:sz w:val="28"/>
          <w:szCs w:val="28"/>
        </w:rPr>
      </w:pPr>
    </w:p>
    <w:p w:rsidR="005F286B" w:rsidRPr="00AA53C2" w:rsidRDefault="005F286B">
      <w:pPr>
        <w:rPr>
          <w:rFonts w:ascii="PT Astra Serif" w:hAnsi="PT Astra Serif"/>
          <w:b/>
          <w:bCs/>
          <w:sz w:val="28"/>
          <w:szCs w:val="28"/>
        </w:rPr>
      </w:pPr>
    </w:p>
    <w:p w:rsidR="005F286B" w:rsidRPr="00AA53C2" w:rsidRDefault="005F286B">
      <w:pPr>
        <w:rPr>
          <w:rFonts w:ascii="PT Astra Serif" w:hAnsi="PT Astra Serif"/>
          <w:b/>
          <w:bCs/>
          <w:sz w:val="28"/>
          <w:szCs w:val="28"/>
        </w:rPr>
      </w:pPr>
    </w:p>
    <w:p w:rsidR="00B25E1D" w:rsidRPr="00AA53C2" w:rsidRDefault="00B25E1D">
      <w:pPr>
        <w:rPr>
          <w:rFonts w:ascii="PT Astra Serif" w:hAnsi="PT Astra Serif"/>
          <w:b/>
          <w:bCs/>
          <w:sz w:val="28"/>
          <w:szCs w:val="28"/>
        </w:rPr>
      </w:pPr>
    </w:p>
    <w:p w:rsidR="00B25E1D" w:rsidRDefault="00B25E1D">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Default="00957A3B">
      <w:pPr>
        <w:rPr>
          <w:rFonts w:ascii="PT Astra Serif" w:hAnsi="PT Astra Serif"/>
          <w:b/>
          <w:bCs/>
          <w:sz w:val="28"/>
          <w:szCs w:val="28"/>
        </w:rPr>
      </w:pPr>
    </w:p>
    <w:p w:rsidR="00957A3B" w:rsidRPr="00AA53C2" w:rsidRDefault="00957A3B">
      <w:pPr>
        <w:rPr>
          <w:rFonts w:ascii="PT Astra Serif" w:hAnsi="PT Astra Serif"/>
          <w:b/>
          <w:bCs/>
          <w:sz w:val="28"/>
          <w:szCs w:val="28"/>
        </w:rPr>
      </w:pPr>
    </w:p>
    <w:p w:rsidR="00522968" w:rsidRPr="00AA53C2" w:rsidRDefault="00522968">
      <w:pPr>
        <w:rPr>
          <w:rFonts w:ascii="PT Astra Serif" w:hAnsi="PT Astra Serif"/>
          <w:b/>
          <w:bCs/>
          <w:sz w:val="28"/>
          <w:szCs w:val="28"/>
        </w:rPr>
      </w:pPr>
    </w:p>
    <w:p w:rsidR="00FC050F" w:rsidRPr="00AA53C2" w:rsidRDefault="00FC050F">
      <w:pPr>
        <w:rPr>
          <w:rFonts w:ascii="PT Astra Serif" w:hAnsi="PT Astra Serif"/>
          <w:b/>
          <w:bCs/>
          <w:sz w:val="28"/>
          <w:szCs w:val="28"/>
        </w:rPr>
      </w:pPr>
    </w:p>
    <w:p w:rsidR="00B25E1D" w:rsidRPr="00AA53C2" w:rsidRDefault="00B25E1D">
      <w:pPr>
        <w:rPr>
          <w:rFonts w:ascii="PT Astra Serif" w:hAnsi="PT Astra Serif"/>
          <w:b/>
          <w:bCs/>
          <w:sz w:val="28"/>
          <w:szCs w:val="28"/>
        </w:rPr>
      </w:pPr>
    </w:p>
    <w:p w:rsidR="005F286B" w:rsidRPr="00AA53C2" w:rsidRDefault="00010882">
      <w:pPr>
        <w:rPr>
          <w:rFonts w:ascii="PT Astra Serif" w:hAnsi="PT Astra Serif"/>
          <w:b/>
          <w:bCs/>
          <w:sz w:val="28"/>
          <w:szCs w:val="28"/>
        </w:rPr>
      </w:pPr>
      <w:r w:rsidRPr="00AA53C2">
        <w:rPr>
          <w:rFonts w:ascii="PT Astra Serif" w:hAnsi="PT Astra Serif"/>
          <w:b/>
          <w:bCs/>
          <w:sz w:val="28"/>
          <w:szCs w:val="28"/>
        </w:rPr>
        <w:t>6. Заработная плата в системе образования</w:t>
      </w:r>
    </w:p>
    <w:p w:rsidR="005F286B" w:rsidRPr="00AA53C2" w:rsidRDefault="005F286B">
      <w:pPr>
        <w:ind w:firstLine="709"/>
        <w:rPr>
          <w:rFonts w:ascii="PT Astra Serif" w:hAnsi="PT Astra Serif"/>
          <w:b/>
          <w:bCs/>
          <w:sz w:val="28"/>
          <w:szCs w:val="28"/>
        </w:rPr>
      </w:pPr>
    </w:p>
    <w:p w:rsidR="005F286B" w:rsidRPr="00AA53C2" w:rsidRDefault="005F286B">
      <w:pPr>
        <w:ind w:firstLine="709"/>
        <w:rPr>
          <w:rFonts w:ascii="PT Astra Serif" w:hAnsi="PT Astra Serif"/>
          <w:b/>
          <w:bCs/>
          <w:sz w:val="28"/>
          <w:szCs w:val="28"/>
        </w:rPr>
      </w:pPr>
    </w:p>
    <w:p w:rsidR="005F286B" w:rsidRPr="00AA53C2" w:rsidRDefault="00010882">
      <w:pPr>
        <w:ind w:firstLine="709"/>
        <w:rPr>
          <w:rFonts w:ascii="PT Astra Serif" w:hAnsi="PT Astra Serif"/>
          <w:b/>
          <w:sz w:val="28"/>
          <w:szCs w:val="28"/>
        </w:rPr>
      </w:pPr>
      <w:r w:rsidRPr="00AA53C2">
        <w:rPr>
          <w:rFonts w:ascii="PT Astra Serif" w:hAnsi="PT Astra Serif"/>
          <w:b/>
          <w:sz w:val="28"/>
          <w:szCs w:val="28"/>
        </w:rPr>
        <w:t>Ключевая цель:</w:t>
      </w:r>
    </w:p>
    <w:p w:rsidR="005F286B" w:rsidRPr="00AA53C2" w:rsidRDefault="00010882">
      <w:pPr>
        <w:ind w:left="142" w:firstLine="567"/>
        <w:jc w:val="both"/>
        <w:rPr>
          <w:rFonts w:ascii="PT Astra Serif" w:hAnsi="PT Astra Serif"/>
          <w:bCs/>
          <w:sz w:val="28"/>
          <w:szCs w:val="28"/>
        </w:rPr>
      </w:pPr>
      <w:r w:rsidRPr="00AA53C2">
        <w:rPr>
          <w:rFonts w:ascii="PT Astra Serif" w:hAnsi="PT Astra Serif"/>
          <w:sz w:val="28"/>
          <w:szCs w:val="28"/>
        </w:rPr>
        <w:t xml:space="preserve">Выполнение целевых показателей </w:t>
      </w:r>
      <w:r w:rsidRPr="00AA53C2">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957A3B" w:rsidRDefault="00957A3B" w:rsidP="00957A3B">
      <w:pPr>
        <w:ind w:firstLine="709"/>
        <w:jc w:val="both"/>
        <w:rPr>
          <w:rFonts w:ascii="PT Astra Serif" w:hAnsi="PT Astra Serif"/>
          <w:b/>
          <w:sz w:val="28"/>
          <w:szCs w:val="28"/>
          <w:highlight w:val="yellow"/>
        </w:rPr>
      </w:pPr>
    </w:p>
    <w:p w:rsidR="00957A3B" w:rsidRPr="00A676E6" w:rsidRDefault="00957A3B" w:rsidP="00957A3B">
      <w:pPr>
        <w:ind w:firstLine="709"/>
        <w:jc w:val="both"/>
        <w:rPr>
          <w:rFonts w:ascii="PT Astra Serif" w:hAnsi="PT Astra Serif"/>
          <w:b/>
          <w:sz w:val="28"/>
          <w:szCs w:val="28"/>
        </w:rPr>
      </w:pPr>
      <w:r w:rsidRPr="00A676E6">
        <w:rPr>
          <w:rFonts w:ascii="PT Astra Serif" w:hAnsi="PT Astra Serif"/>
          <w:b/>
          <w:sz w:val="28"/>
          <w:szCs w:val="28"/>
        </w:rPr>
        <w:t xml:space="preserve">Задачи: </w:t>
      </w:r>
    </w:p>
    <w:p w:rsidR="00957A3B" w:rsidRPr="00A676E6" w:rsidRDefault="00957A3B" w:rsidP="00957A3B">
      <w:pPr>
        <w:ind w:firstLine="709"/>
        <w:jc w:val="both"/>
        <w:rPr>
          <w:rFonts w:ascii="PT Astra Serif" w:hAnsi="PT Astra Serif"/>
          <w:b/>
          <w:sz w:val="28"/>
          <w:szCs w:val="28"/>
        </w:rPr>
      </w:pPr>
      <w:r w:rsidRPr="00A676E6">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30651 рубль).</w:t>
      </w:r>
    </w:p>
    <w:p w:rsidR="00957A3B" w:rsidRPr="00A676E6" w:rsidRDefault="00957A3B" w:rsidP="00957A3B">
      <w:pPr>
        <w:ind w:firstLine="709"/>
        <w:jc w:val="both"/>
        <w:rPr>
          <w:rFonts w:ascii="PT Astra Serif" w:hAnsi="PT Astra Serif"/>
          <w:sz w:val="28"/>
          <w:szCs w:val="28"/>
        </w:rPr>
      </w:pPr>
      <w:r w:rsidRPr="00A676E6">
        <w:rPr>
          <w:rFonts w:ascii="PT Astra Serif" w:hAnsi="PT Astra Serif"/>
          <w:sz w:val="28"/>
          <w:szCs w:val="28"/>
        </w:rPr>
        <w:t xml:space="preserve">За январь-февраль 2022 года среднемесячная заработная плата педагогических работников общеобразовательных организаций составила 93,7% (28733,4 руб.) от уровня среднемесячного дохода по региону. </w:t>
      </w:r>
    </w:p>
    <w:p w:rsidR="00957A3B" w:rsidRPr="00A676E6" w:rsidRDefault="00957A3B" w:rsidP="00957A3B">
      <w:pPr>
        <w:ind w:firstLine="709"/>
        <w:jc w:val="both"/>
        <w:rPr>
          <w:rFonts w:ascii="PT Astra Serif" w:hAnsi="PT Astra Serif"/>
          <w:sz w:val="28"/>
          <w:szCs w:val="28"/>
        </w:rPr>
      </w:pPr>
    </w:p>
    <w:p w:rsidR="00957A3B" w:rsidRPr="00A676E6" w:rsidRDefault="00957A3B" w:rsidP="00957A3B">
      <w:pPr>
        <w:ind w:firstLine="709"/>
        <w:jc w:val="both"/>
        <w:rPr>
          <w:rFonts w:ascii="PT Astra Serif" w:hAnsi="PT Astra Serif"/>
          <w:b/>
          <w:sz w:val="28"/>
          <w:szCs w:val="28"/>
        </w:rPr>
      </w:pPr>
      <w:r w:rsidRPr="00A676E6">
        <w:rPr>
          <w:rFonts w:ascii="PT Astra Serif" w:hAnsi="PT Astra Serif"/>
          <w:b/>
          <w:sz w:val="28"/>
          <w:szCs w:val="28"/>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31088 рублей).</w:t>
      </w:r>
    </w:p>
    <w:p w:rsidR="00957A3B" w:rsidRPr="00A676E6" w:rsidRDefault="00957A3B" w:rsidP="00957A3B">
      <w:pPr>
        <w:ind w:firstLine="709"/>
        <w:jc w:val="both"/>
        <w:rPr>
          <w:rFonts w:ascii="PT Astra Serif" w:hAnsi="PT Astra Serif"/>
          <w:sz w:val="28"/>
          <w:szCs w:val="28"/>
        </w:rPr>
      </w:pPr>
      <w:r w:rsidRPr="00A676E6">
        <w:rPr>
          <w:rFonts w:ascii="PT Astra Serif" w:hAnsi="PT Astra Serif"/>
          <w:sz w:val="28"/>
          <w:szCs w:val="28"/>
        </w:rPr>
        <w:t xml:space="preserve">За январь-февраль 2022 года среднемесячная заработная плата педагогических работников дошкольных образовательных организаций составила 103,9% (28481,2 руб.) от расчётного значения средней заработной платы в сфере общего образования за январь-февраль (27399,3 руб.). </w:t>
      </w:r>
    </w:p>
    <w:p w:rsidR="00957A3B" w:rsidRPr="00A676E6" w:rsidRDefault="00957A3B" w:rsidP="00957A3B">
      <w:pPr>
        <w:jc w:val="both"/>
        <w:rPr>
          <w:rFonts w:ascii="PT Astra Serif" w:hAnsi="PT Astra Serif"/>
          <w:sz w:val="28"/>
          <w:szCs w:val="28"/>
        </w:rPr>
      </w:pPr>
    </w:p>
    <w:p w:rsidR="00957A3B" w:rsidRPr="00A676E6" w:rsidRDefault="00957A3B" w:rsidP="00957A3B">
      <w:pPr>
        <w:ind w:firstLine="709"/>
        <w:jc w:val="both"/>
        <w:rPr>
          <w:rFonts w:ascii="PT Astra Serif" w:hAnsi="PT Astra Serif"/>
          <w:b/>
          <w:sz w:val="28"/>
          <w:szCs w:val="28"/>
        </w:rPr>
      </w:pPr>
      <w:r w:rsidRPr="00A676E6">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34657 рублей).</w:t>
      </w:r>
    </w:p>
    <w:p w:rsidR="00957A3B" w:rsidRPr="00A676E6" w:rsidRDefault="00957A3B" w:rsidP="00957A3B">
      <w:pPr>
        <w:ind w:firstLine="709"/>
        <w:jc w:val="both"/>
        <w:rPr>
          <w:rFonts w:ascii="PT Astra Serif" w:hAnsi="PT Astra Serif"/>
          <w:sz w:val="28"/>
          <w:szCs w:val="28"/>
        </w:rPr>
      </w:pPr>
      <w:r w:rsidRPr="00A676E6">
        <w:rPr>
          <w:rFonts w:ascii="PT Astra Serif" w:hAnsi="PT Astra Serif"/>
          <w:sz w:val="28"/>
          <w:szCs w:val="28"/>
        </w:rPr>
        <w:t>За январь-</w:t>
      </w:r>
      <w:proofErr w:type="gramStart"/>
      <w:r w:rsidRPr="00A676E6">
        <w:rPr>
          <w:rFonts w:ascii="PT Astra Serif" w:hAnsi="PT Astra Serif"/>
          <w:sz w:val="28"/>
          <w:szCs w:val="28"/>
        </w:rPr>
        <w:t>февраль  2022</w:t>
      </w:r>
      <w:proofErr w:type="gramEnd"/>
      <w:r w:rsidRPr="00A676E6">
        <w:rPr>
          <w:rFonts w:ascii="PT Astra Serif" w:hAnsi="PT Astra Serif"/>
          <w:sz w:val="28"/>
          <w:szCs w:val="28"/>
        </w:rPr>
        <w:t xml:space="preserve"> года уровень средней заработной платы педагогов дополнительного образования составил 30403,8 руб. или 105,0% к расчётному значению средней заработной платы учителей (28953,1 руб.). </w:t>
      </w:r>
    </w:p>
    <w:p w:rsidR="00957A3B" w:rsidRPr="00A676E6" w:rsidRDefault="00957A3B" w:rsidP="00957A3B">
      <w:pPr>
        <w:ind w:firstLine="709"/>
        <w:jc w:val="both"/>
        <w:rPr>
          <w:rFonts w:ascii="PT Astra Serif" w:hAnsi="PT Astra Serif"/>
          <w:sz w:val="28"/>
          <w:szCs w:val="28"/>
        </w:rPr>
      </w:pPr>
    </w:p>
    <w:p w:rsidR="00957A3B" w:rsidRPr="00A676E6" w:rsidRDefault="00957A3B" w:rsidP="00957A3B">
      <w:pPr>
        <w:ind w:firstLine="709"/>
        <w:jc w:val="both"/>
        <w:rPr>
          <w:rFonts w:ascii="PT Astra Serif" w:hAnsi="PT Astra Serif"/>
          <w:b/>
          <w:sz w:val="28"/>
          <w:szCs w:val="28"/>
        </w:rPr>
      </w:pPr>
      <w:r w:rsidRPr="00A676E6">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30651 рубль).</w:t>
      </w:r>
    </w:p>
    <w:p w:rsidR="00957A3B" w:rsidRPr="00AA53C2" w:rsidRDefault="00957A3B" w:rsidP="00957A3B">
      <w:pPr>
        <w:ind w:firstLine="709"/>
        <w:jc w:val="both"/>
        <w:rPr>
          <w:rFonts w:ascii="PT Astra Serif" w:hAnsi="PT Astra Serif"/>
          <w:sz w:val="28"/>
          <w:szCs w:val="28"/>
        </w:rPr>
      </w:pPr>
      <w:r w:rsidRPr="00A676E6">
        <w:rPr>
          <w:rFonts w:ascii="PT Astra Serif" w:hAnsi="PT Astra Serif"/>
          <w:sz w:val="28"/>
          <w:szCs w:val="28"/>
        </w:rPr>
        <w:t>За январь-февраль 2022 года уровень средней заработной платы преподавателей и мастеров производственного обучения составил 32329,3 руб. или 105,5% прогнозного значения среднемесячного дохода от трудовой деятельности.</w:t>
      </w:r>
      <w:r w:rsidRPr="00AA53C2">
        <w:rPr>
          <w:rFonts w:ascii="PT Astra Serif" w:hAnsi="PT Astra Serif"/>
          <w:sz w:val="28"/>
          <w:szCs w:val="28"/>
        </w:rPr>
        <w:t xml:space="preserve"> </w:t>
      </w:r>
    </w:p>
    <w:p w:rsidR="005F286B" w:rsidRPr="00AA53C2" w:rsidRDefault="005F286B">
      <w:pPr>
        <w:jc w:val="both"/>
        <w:rPr>
          <w:rFonts w:ascii="PT Astra Serif" w:hAnsi="PT Astra Serif"/>
          <w:sz w:val="28"/>
          <w:szCs w:val="28"/>
        </w:rPr>
      </w:pPr>
    </w:p>
    <w:p w:rsidR="005F286B" w:rsidRPr="00AA53C2" w:rsidRDefault="005F286B">
      <w:pPr>
        <w:ind w:firstLine="709"/>
        <w:rPr>
          <w:rFonts w:ascii="PT Astra Serif" w:hAnsi="PT Astra Serif"/>
          <w:b/>
          <w:bCs/>
          <w:sz w:val="28"/>
          <w:szCs w:val="28"/>
        </w:rPr>
      </w:pPr>
    </w:p>
    <w:p w:rsidR="005F286B" w:rsidRPr="00AA53C2" w:rsidRDefault="005F286B">
      <w:pPr>
        <w:ind w:left="720" w:hanging="11"/>
        <w:jc w:val="both"/>
        <w:rPr>
          <w:rFonts w:ascii="PT Astra Serif" w:hAnsi="PT Astra Serif"/>
          <w:b/>
          <w:bCs/>
          <w:sz w:val="28"/>
          <w:szCs w:val="28"/>
        </w:rPr>
      </w:pPr>
    </w:p>
    <w:p w:rsidR="005F286B" w:rsidRPr="00AA53C2" w:rsidRDefault="005F286B">
      <w:pPr>
        <w:ind w:left="720" w:hanging="11"/>
        <w:jc w:val="both"/>
        <w:rPr>
          <w:rFonts w:ascii="PT Astra Serif" w:hAnsi="PT Astra Serif"/>
          <w:b/>
          <w:bCs/>
          <w:sz w:val="28"/>
          <w:szCs w:val="28"/>
        </w:rPr>
      </w:pPr>
    </w:p>
    <w:p w:rsidR="005F286B" w:rsidRPr="00AA53C2" w:rsidRDefault="00010882">
      <w:pPr>
        <w:rPr>
          <w:rFonts w:ascii="PT Astra Serif" w:hAnsi="PT Astra Serif"/>
          <w:b/>
          <w:sz w:val="28"/>
          <w:szCs w:val="28"/>
        </w:rPr>
      </w:pPr>
      <w:r w:rsidRPr="00AA53C2">
        <w:rPr>
          <w:rFonts w:ascii="PT Astra Serif" w:hAnsi="PT Astra Serif"/>
          <w:b/>
          <w:sz w:val="28"/>
          <w:szCs w:val="28"/>
        </w:rPr>
        <w:t>7. Создание эффективной системы непрерывного педагогического роста</w:t>
      </w:r>
    </w:p>
    <w:p w:rsidR="005F286B" w:rsidRPr="00AA53C2" w:rsidRDefault="005F286B">
      <w:pPr>
        <w:ind w:firstLine="709"/>
        <w:jc w:val="center"/>
        <w:rPr>
          <w:rFonts w:ascii="PT Astra Serif" w:hAnsi="PT Astra Serif"/>
          <w:b/>
          <w:sz w:val="28"/>
          <w:szCs w:val="28"/>
        </w:rPr>
      </w:pPr>
    </w:p>
    <w:p w:rsidR="005F286B" w:rsidRPr="00AA53C2" w:rsidRDefault="005F286B">
      <w:pPr>
        <w:ind w:firstLine="709"/>
        <w:jc w:val="right"/>
        <w:rPr>
          <w:rFonts w:ascii="PT Astra Serif" w:hAnsi="PT Astra Serif"/>
          <w:b/>
          <w:sz w:val="24"/>
          <w:szCs w:val="24"/>
        </w:rPr>
      </w:pPr>
    </w:p>
    <w:p w:rsidR="005F286B" w:rsidRPr="00AA53C2" w:rsidRDefault="00010882">
      <w:pPr>
        <w:ind w:firstLine="709"/>
        <w:jc w:val="both"/>
        <w:rPr>
          <w:rFonts w:ascii="PT Astra Serif" w:hAnsi="PT Astra Serif"/>
          <w:b/>
          <w:sz w:val="28"/>
          <w:szCs w:val="28"/>
        </w:rPr>
      </w:pPr>
      <w:r w:rsidRPr="00AA53C2">
        <w:rPr>
          <w:rFonts w:ascii="PT Astra Serif" w:hAnsi="PT Astra Serif"/>
          <w:b/>
          <w:sz w:val="28"/>
          <w:szCs w:val="28"/>
        </w:rPr>
        <w:t>Ключевая цель:</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Повышение статуса педагогических работников.</w:t>
      </w:r>
    </w:p>
    <w:p w:rsidR="00430F6F" w:rsidRPr="00AA53C2" w:rsidRDefault="00430F6F" w:rsidP="00430F6F">
      <w:pPr>
        <w:ind w:firstLine="709"/>
        <w:jc w:val="both"/>
        <w:rPr>
          <w:rFonts w:ascii="PT Astra Serif" w:hAnsi="PT Astra Serif"/>
          <w:sz w:val="28"/>
          <w:szCs w:val="28"/>
        </w:rPr>
      </w:pPr>
    </w:p>
    <w:p w:rsidR="00430F6F" w:rsidRPr="00AA53C2" w:rsidRDefault="00430F6F" w:rsidP="00430F6F">
      <w:pPr>
        <w:ind w:firstLine="709"/>
        <w:jc w:val="both"/>
        <w:rPr>
          <w:rFonts w:ascii="PT Astra Serif" w:hAnsi="PT Astra Serif"/>
          <w:b/>
          <w:sz w:val="28"/>
          <w:szCs w:val="28"/>
        </w:rPr>
      </w:pPr>
      <w:r w:rsidRPr="00AA53C2">
        <w:rPr>
          <w:rFonts w:ascii="PT Astra Serif" w:hAnsi="PT Astra Serif"/>
          <w:b/>
          <w:sz w:val="28"/>
          <w:szCs w:val="28"/>
        </w:rPr>
        <w:t>Задачи:</w:t>
      </w:r>
    </w:p>
    <w:p w:rsidR="00430F6F" w:rsidRDefault="00430F6F" w:rsidP="00430F6F">
      <w:pPr>
        <w:ind w:firstLine="709"/>
        <w:jc w:val="both"/>
        <w:rPr>
          <w:rFonts w:ascii="PT Astra Serif" w:hAnsi="PT Astra Serif"/>
          <w:b/>
          <w:sz w:val="28"/>
          <w:szCs w:val="28"/>
        </w:rPr>
      </w:pPr>
      <w:r w:rsidRPr="00AA53C2">
        <w:rPr>
          <w:rFonts w:ascii="PT Astra Serif" w:hAnsi="PT Astra Serif"/>
          <w:b/>
          <w:sz w:val="28"/>
          <w:szCs w:val="28"/>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AA53C2">
        <w:rPr>
          <w:rFonts w:ascii="PT Astra Serif" w:hAnsi="PT Astra Serif"/>
          <w:b/>
          <w:sz w:val="28"/>
          <w:szCs w:val="28"/>
        </w:rPr>
        <w:br/>
        <w:t xml:space="preserve">и выявления профессиональных дефицитов. </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В течение </w:t>
      </w:r>
      <w:r w:rsidRPr="00A676E6">
        <w:rPr>
          <w:rFonts w:ascii="PT Astra Serif" w:hAnsi="PT Astra Serif"/>
          <w:sz w:val="28"/>
          <w:szCs w:val="28"/>
          <w:lang w:val="en-US"/>
        </w:rPr>
        <w:t>I</w:t>
      </w:r>
      <w:r w:rsidRPr="00A676E6">
        <w:rPr>
          <w:rFonts w:ascii="PT Astra Serif" w:hAnsi="PT Astra Serif"/>
          <w:sz w:val="28"/>
          <w:szCs w:val="28"/>
        </w:rPr>
        <w:t xml:space="preserve"> квартала 2022 года обеспечивалась реализации мероприятий, направленных на повышение статуса педагогических работников, их методическое сопровождение и поддержку. </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Организовывались мероприятия с целью проведения апробации модели оценки ИКТ-компетенций педагогических работников общеобразовательных организаций, осуществляющих образовательную деятельность по образовательным программам общего образования: было подтверждено участие Ульяновской области в апробации в соответствии с письмом Федеральной службы по надзору в сфере образования и науки (</w:t>
      </w:r>
      <w:proofErr w:type="spellStart"/>
      <w:r w:rsidRPr="00A676E6">
        <w:rPr>
          <w:rFonts w:ascii="PT Astra Serif" w:hAnsi="PT Astra Serif"/>
          <w:sz w:val="28"/>
          <w:szCs w:val="28"/>
        </w:rPr>
        <w:t>Рособрнадзор</w:t>
      </w:r>
      <w:proofErr w:type="spellEnd"/>
      <w:r w:rsidRPr="00A676E6">
        <w:rPr>
          <w:rFonts w:ascii="PT Astra Serif" w:hAnsi="PT Astra Serif"/>
          <w:sz w:val="28"/>
          <w:szCs w:val="28"/>
        </w:rPr>
        <w:t>)</w:t>
      </w:r>
      <w:r w:rsidRPr="00A676E6">
        <w:rPr>
          <w:rFonts w:ascii="PT Astra Serif" w:hAnsi="PT Astra Serif"/>
          <w:sz w:val="28"/>
          <w:szCs w:val="28"/>
          <w:u w:val="single"/>
        </w:rPr>
        <w:t xml:space="preserve"> </w:t>
      </w:r>
      <w:r w:rsidRPr="00A676E6">
        <w:rPr>
          <w:rFonts w:ascii="PT Astra Serif" w:hAnsi="PT Astra Serif"/>
          <w:sz w:val="28"/>
          <w:szCs w:val="28"/>
        </w:rPr>
        <w:t xml:space="preserve">от 18.01.2022 № 08-12 «Об участии в апробации», определён региональный координатор проведения апробации модели оценки ИКТ-компетенций педагогических работников распоряжением Министерства просвещения </w:t>
      </w:r>
      <w:r w:rsidRPr="00A676E6">
        <w:rPr>
          <w:rFonts w:ascii="PT Astra Serif" w:hAnsi="PT Astra Serif"/>
          <w:sz w:val="28"/>
          <w:szCs w:val="28"/>
        </w:rPr>
        <w:br/>
        <w:t xml:space="preserve">и воспитания Ульяновской области «О проведении в 2022 году апробации модели оценки ИКТ-компетенций работников общеобразовательных организаций Ульяновской области» от 31.01.2022 № 121-р, определён перечень организаций-участников пилотной апробации, реализованы мероприятия, направленные на апробацию модели в соответствии с распоряжением Министерства просвещения и воспитания Ульяновской области «О назначении организаторов апробации Модели оценки ИКТ-компетенций педагогических работников общеобразовательных организаций Ульяновской области» от 24.02.2022 № 277-р (сведения об организациях, на базе которых участниками апробации будут выполнены диагностические работы). В марте продолжилась реализация мероприятий, направленных на апробацию модели оценки ИКТ-компетенций педагогических работников общеобразовательных организаций: организаторы пункта проведения апробации (далее-ППА) и участники апробации получили логин-пароли от личных кабинетов в ИС посредством электронной почты. Организаторы ППА внесли сведения о расписании работы ППА, участники апробации вносят данные о дате бронирования и заполняют первую часть опроса. Апробация модели оценки ИКТ-компетенций </w:t>
      </w:r>
      <w:r w:rsidRPr="00A676E6">
        <w:rPr>
          <w:rFonts w:ascii="PT Astra Serif" w:hAnsi="PT Astra Serif"/>
          <w:sz w:val="28"/>
          <w:szCs w:val="28"/>
        </w:rPr>
        <w:br/>
        <w:t xml:space="preserve">в Ульяновской области проходила с 29 по 31 марта 2022 года, в ней приняли участие 43 участника из 5 муниципальных образований региона </w:t>
      </w:r>
      <w:r w:rsidRPr="00A676E6">
        <w:rPr>
          <w:rFonts w:ascii="PT Astra Serif" w:hAnsi="PT Astra Serif"/>
          <w:sz w:val="28"/>
          <w:szCs w:val="28"/>
        </w:rPr>
        <w:br/>
        <w:t>и 20-и образовательных организаций Ульяновской области.</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В целях участия педагогических, научных работников, представителей работодателей во внедрении и апробации примерных основных </w:t>
      </w:r>
      <w:r w:rsidRPr="00A676E6">
        <w:rPr>
          <w:rFonts w:ascii="PT Astra Serif" w:hAnsi="PT Astra Serif"/>
          <w:sz w:val="28"/>
          <w:szCs w:val="28"/>
        </w:rPr>
        <w:lastRenderedPageBreak/>
        <w:t xml:space="preserve">общеобразовательных программ, координации действий организаций Ульяновской области, осуществляющих образовательную деятельность </w:t>
      </w:r>
      <w:r w:rsidRPr="00A676E6">
        <w:rPr>
          <w:rFonts w:ascii="PT Astra Serif" w:hAnsi="PT Astra Serif"/>
          <w:sz w:val="28"/>
          <w:szCs w:val="28"/>
        </w:rPr>
        <w:br/>
        <w:t xml:space="preserve">по основным общеобразовательным программам, в обеспечении качества </w:t>
      </w:r>
      <w:r w:rsidRPr="00A676E6">
        <w:rPr>
          <w:rFonts w:ascii="PT Astra Serif" w:hAnsi="PT Astra Serif"/>
          <w:sz w:val="28"/>
          <w:szCs w:val="28"/>
        </w:rPr>
        <w:br/>
        <w:t xml:space="preserve">и развития содержания общего образования в Ульяновской области в условиях реализации обновлённых федеральных государственных образовательных стандартов, проведения экспертизы УМК, создаваемых в Ульяновской области с правом рекомендации их к использованию в образовательной деятельности, создано региональное учебно-методическое объединение в системе общего образования на базе Областного государственного автономного учреждения «Институт развития образования» в соответствии с </w:t>
      </w:r>
      <w:r w:rsidRPr="00A676E6">
        <w:rPr>
          <w:rFonts w:ascii="PT Astra Serif" w:eastAsia="Calibri" w:hAnsi="PT Astra Serif" w:cs="PT Astra Serif"/>
          <w:bCs/>
          <w:sz w:val="28"/>
          <w:szCs w:val="28"/>
          <w:lang w:eastAsia="en-US"/>
        </w:rPr>
        <w:t xml:space="preserve">распоряжением </w:t>
      </w:r>
      <w:r w:rsidRPr="00A676E6">
        <w:rPr>
          <w:rFonts w:ascii="PT Astra Serif" w:eastAsia="Calibri" w:hAnsi="PT Astra Serif" w:cs="PT Astra Serif"/>
          <w:sz w:val="28"/>
          <w:szCs w:val="28"/>
          <w:lang w:eastAsia="en-US"/>
        </w:rPr>
        <w:t xml:space="preserve">Министерства просвещения и воспитания Ульяновской области </w:t>
      </w:r>
      <w:r w:rsidRPr="00A676E6">
        <w:rPr>
          <w:rFonts w:ascii="PT Astra Serif" w:eastAsia="Calibri" w:hAnsi="PT Astra Serif"/>
          <w:sz w:val="28"/>
          <w:szCs w:val="28"/>
          <w:lang w:eastAsia="en-US"/>
        </w:rPr>
        <w:t xml:space="preserve">«О создании регионального учебно-методического объединения в системе общего образования» от 03.03.2022 № 362-р. Приказом </w:t>
      </w:r>
      <w:r w:rsidRPr="00A676E6">
        <w:rPr>
          <w:rFonts w:ascii="PT Astra Serif" w:hAnsi="PT Astra Serif"/>
          <w:sz w:val="28"/>
          <w:szCs w:val="28"/>
        </w:rPr>
        <w:t>Областного государственного автономного учреждения «Институт развития образования» «</w:t>
      </w:r>
      <w:r w:rsidRPr="00A676E6">
        <w:rPr>
          <w:rFonts w:ascii="PT Astra Serif" w:hAnsi="PT Astra Serif"/>
          <w:sz w:val="28"/>
          <w:szCs w:val="28"/>
          <w:lang w:eastAsia="ru-RU"/>
        </w:rPr>
        <w:t>Об утверждении состава регионального учебно-методического объединения в системе общего образования»</w:t>
      </w:r>
      <w:r w:rsidRPr="00A676E6">
        <w:rPr>
          <w:rFonts w:ascii="PT Astra Serif" w:hAnsi="PT Astra Serif"/>
          <w:sz w:val="28"/>
          <w:szCs w:val="28"/>
        </w:rPr>
        <w:t xml:space="preserve"> от 05.03.2022 №11-ОД был утверждён состав регионального учебно-методического объединения.</w:t>
      </w:r>
    </w:p>
    <w:p w:rsidR="00430F6F" w:rsidRPr="00A676E6" w:rsidRDefault="00430F6F" w:rsidP="00430F6F">
      <w:pPr>
        <w:ind w:firstLine="709"/>
        <w:jc w:val="both"/>
        <w:rPr>
          <w:rFonts w:ascii="PT Astra Serif" w:hAnsi="PT Astra Serif"/>
          <w:b/>
          <w:sz w:val="28"/>
          <w:szCs w:val="28"/>
        </w:rPr>
      </w:pP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430F6F" w:rsidRPr="00A676E6" w:rsidRDefault="00430F6F" w:rsidP="00430F6F">
      <w:pPr>
        <w:pStyle w:val="aff0"/>
        <w:shd w:val="clear" w:color="auto" w:fill="FFFFFF"/>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В течение 1 квартала 2022 года обеспечена реализация закона «О статусе педагогических работников, осуществляющих образовательную деятельность на территории Ульяновской области».</w:t>
      </w:r>
    </w:p>
    <w:p w:rsidR="00430F6F" w:rsidRPr="00A676E6" w:rsidRDefault="00430F6F" w:rsidP="00430F6F">
      <w:pPr>
        <w:pStyle w:val="aff0"/>
        <w:shd w:val="clear" w:color="auto" w:fill="FFFFFF"/>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В феврале обеспечен приём документов на участие в конкурсном о</w:t>
      </w:r>
      <w:r w:rsidR="006560CB">
        <w:rPr>
          <w:rFonts w:ascii="PT Astra Serif" w:hAnsi="PT Astra Serif"/>
          <w:sz w:val="28"/>
          <w:szCs w:val="28"/>
        </w:rPr>
        <w:t>т</w:t>
      </w:r>
      <w:r w:rsidRPr="00A676E6">
        <w:rPr>
          <w:rFonts w:ascii="PT Astra Serif" w:hAnsi="PT Astra Serif"/>
          <w:sz w:val="28"/>
          <w:szCs w:val="28"/>
        </w:rPr>
        <w:t xml:space="preserve">боре. </w:t>
      </w:r>
      <w:r w:rsidRPr="00A676E6">
        <w:rPr>
          <w:rFonts w:ascii="PT Astra Serif" w:hAnsi="PT Astra Serif"/>
          <w:sz w:val="28"/>
          <w:szCs w:val="28"/>
        </w:rPr>
        <w:br/>
        <w:t xml:space="preserve">В марте проведена экспертная оценка представленных на конкурсный отбор документов. Всего в конкурсе приняли участие 81 педагогический работник: </w:t>
      </w:r>
      <w:r w:rsidRPr="00A676E6">
        <w:rPr>
          <w:rFonts w:ascii="PT Astra Serif" w:hAnsi="PT Astra Serif"/>
          <w:sz w:val="28"/>
          <w:szCs w:val="28"/>
        </w:rPr>
        <w:br/>
        <w:t xml:space="preserve">17 педагогов претендуют на получение категории педагог-наставник, 63- </w:t>
      </w:r>
      <w:r w:rsidRPr="00A676E6">
        <w:rPr>
          <w:rFonts w:ascii="PT Astra Serif" w:hAnsi="PT Astra Serif"/>
          <w:sz w:val="28"/>
          <w:szCs w:val="28"/>
        </w:rPr>
        <w:br/>
        <w:t xml:space="preserve">на получение категории педагог-методист и 1 педагог на получение категории педагог-исследователь. В период с января по февраль проводилась информационная компания по подготовке педагогических работников </w:t>
      </w:r>
      <w:r w:rsidRPr="00A676E6">
        <w:rPr>
          <w:rFonts w:ascii="PT Astra Serif" w:hAnsi="PT Astra Serif"/>
          <w:sz w:val="28"/>
          <w:szCs w:val="28"/>
        </w:rPr>
        <w:br/>
        <w:t xml:space="preserve">к конкурсу. </w:t>
      </w:r>
    </w:p>
    <w:p w:rsidR="00430F6F" w:rsidRPr="00A676E6" w:rsidRDefault="00430F6F" w:rsidP="00430F6F">
      <w:pPr>
        <w:pStyle w:val="aff0"/>
        <w:shd w:val="clear" w:color="auto" w:fill="FFFFFF"/>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Ас</w:t>
      </w:r>
      <w:r w:rsidR="006560CB">
        <w:rPr>
          <w:rFonts w:ascii="PT Astra Serif" w:hAnsi="PT Astra Serif"/>
          <w:sz w:val="28"/>
          <w:szCs w:val="28"/>
        </w:rPr>
        <w:t>социацией педагогов-наставников</w:t>
      </w:r>
      <w:r w:rsidRPr="00A676E6">
        <w:rPr>
          <w:rFonts w:ascii="PT Astra Serif" w:hAnsi="PT Astra Serif"/>
          <w:sz w:val="28"/>
          <w:szCs w:val="28"/>
        </w:rPr>
        <w:t xml:space="preserve"> обеспечена реализация регионального проекта «Мобильный наставник73». Участниками проекта «Мобильный наставник73» с января по март включительно проведены различные мероприятия: мастер-классы, педагогические мастерские, открытые уроки, консультации в онлайн-формате. Всего - 77 мероприятий. Более тысячи педагогических работников в возрасте до 35 лет, в том числе молодых специалистов приняли участие в данных мероприятиях. Ассоциацией педагогов-методистов обеспечена реализация регионального проекта «Методическая лаборатория 73». В рамках реализации проекта «Методическая лаборатория 73» педагоги-методисты обеспечили проведение методических мероприятий по различным направлениям: организации дистанционного обучения, функциональной грамотности, современным технологиям </w:t>
      </w:r>
      <w:r w:rsidRPr="00A676E6">
        <w:rPr>
          <w:rFonts w:ascii="PT Astra Serif" w:hAnsi="PT Astra Serif"/>
          <w:sz w:val="28"/>
          <w:szCs w:val="28"/>
        </w:rPr>
        <w:br/>
      </w:r>
      <w:r w:rsidRPr="00A676E6">
        <w:rPr>
          <w:rFonts w:ascii="PT Astra Serif" w:hAnsi="PT Astra Serif"/>
          <w:sz w:val="28"/>
          <w:szCs w:val="28"/>
        </w:rPr>
        <w:lastRenderedPageBreak/>
        <w:t xml:space="preserve">и методикам обучения. Всего проведено 109 мероприятий. Охвачено 1610 педагогических работников. </w:t>
      </w:r>
    </w:p>
    <w:p w:rsidR="00430F6F" w:rsidRPr="00A676E6" w:rsidRDefault="00430F6F" w:rsidP="00430F6F">
      <w:pPr>
        <w:pStyle w:val="aff0"/>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Ассоциацией педагогов-исследователей проведена «Творческая мастерская педагога-ис</w:t>
      </w:r>
      <w:r w:rsidR="006560CB">
        <w:rPr>
          <w:rFonts w:ascii="PT Astra Serif" w:hAnsi="PT Astra Serif"/>
          <w:sz w:val="28"/>
          <w:szCs w:val="28"/>
        </w:rPr>
        <w:t xml:space="preserve">следователя». Всего участников </w:t>
      </w:r>
      <w:r w:rsidRPr="00A676E6">
        <w:rPr>
          <w:rFonts w:ascii="PT Astra Serif" w:hAnsi="PT Astra Serif"/>
          <w:sz w:val="28"/>
          <w:szCs w:val="28"/>
        </w:rPr>
        <w:t>- 12 человек.</w:t>
      </w:r>
    </w:p>
    <w:p w:rsidR="00430F6F" w:rsidRPr="00A676E6" w:rsidRDefault="00430F6F" w:rsidP="00430F6F">
      <w:pPr>
        <w:pStyle w:val="aff0"/>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Организованы курсы повышения квалификации для педагогов-методистов. Всего обучено 145 педагогов.</w:t>
      </w:r>
    </w:p>
    <w:p w:rsidR="00430F6F" w:rsidRPr="00A676E6" w:rsidRDefault="00430F6F" w:rsidP="00430F6F">
      <w:pPr>
        <w:widowControl w:val="0"/>
        <w:autoSpaceDE w:val="0"/>
        <w:autoSpaceDN w:val="0"/>
        <w:ind w:left="112" w:right="113" w:firstLine="566"/>
        <w:jc w:val="both"/>
        <w:rPr>
          <w:rFonts w:ascii="PT Astra Serif" w:eastAsia="Arial" w:hAnsi="PT Astra Serif"/>
          <w:b/>
          <w:sz w:val="28"/>
          <w:szCs w:val="28"/>
          <w:lang w:eastAsia="x-none" w:bidi="ru-RU"/>
        </w:rPr>
      </w:pPr>
      <w:r w:rsidRPr="00A676E6">
        <w:rPr>
          <w:rFonts w:ascii="PT Astra Serif" w:eastAsia="Arial" w:hAnsi="PT Astra Serif"/>
          <w:b/>
          <w:sz w:val="28"/>
          <w:szCs w:val="28"/>
          <w:lang w:eastAsia="x-none" w:bidi="ru-RU"/>
        </w:rPr>
        <w:t xml:space="preserve">Важную роль в системе методического сопровождении и поддержки педагогических работников обеспечивает </w:t>
      </w:r>
      <w:r w:rsidRPr="00A676E6">
        <w:rPr>
          <w:rFonts w:ascii="PT Astra Serif" w:eastAsia="Arial" w:hAnsi="PT Astra Serif"/>
          <w:b/>
          <w:sz w:val="28"/>
          <w:szCs w:val="28"/>
          <w:lang w:val="x-none" w:eastAsia="x-none" w:bidi="ru-RU"/>
        </w:rPr>
        <w:t>инновационная инфраструктура в сфере образования</w:t>
      </w:r>
      <w:r w:rsidRPr="00A676E6">
        <w:rPr>
          <w:rFonts w:ascii="PT Astra Serif" w:eastAsia="Arial" w:hAnsi="PT Astra Serif"/>
          <w:b/>
          <w:sz w:val="28"/>
          <w:szCs w:val="28"/>
          <w:lang w:eastAsia="x-none" w:bidi="ru-RU"/>
        </w:rPr>
        <w:t>.</w:t>
      </w:r>
    </w:p>
    <w:p w:rsidR="00430F6F" w:rsidRPr="00A676E6" w:rsidRDefault="00430F6F" w:rsidP="00430F6F">
      <w:pPr>
        <w:widowControl w:val="0"/>
        <w:autoSpaceDE w:val="0"/>
        <w:autoSpaceDN w:val="0"/>
        <w:ind w:right="113" w:firstLine="566"/>
        <w:jc w:val="both"/>
        <w:rPr>
          <w:rFonts w:ascii="PT Astra Serif" w:eastAsia="Arial" w:hAnsi="PT Astra Serif"/>
          <w:spacing w:val="-3"/>
          <w:sz w:val="28"/>
          <w:szCs w:val="28"/>
          <w:lang w:eastAsia="x-none" w:bidi="ru-RU"/>
        </w:rPr>
      </w:pPr>
      <w:r w:rsidRPr="00A676E6">
        <w:rPr>
          <w:rFonts w:ascii="PT Astra Serif" w:eastAsia="Arial" w:hAnsi="PT Astra Serif"/>
          <w:sz w:val="28"/>
          <w:szCs w:val="28"/>
          <w:lang w:eastAsia="x-none" w:bidi="ru-RU"/>
        </w:rPr>
        <w:t xml:space="preserve">В </w:t>
      </w:r>
      <w:r w:rsidRPr="00A676E6">
        <w:rPr>
          <w:rFonts w:ascii="PT Astra Serif" w:eastAsia="Arial" w:hAnsi="PT Astra Serif"/>
          <w:sz w:val="28"/>
          <w:szCs w:val="28"/>
          <w:lang w:val="en-US" w:eastAsia="x-none" w:bidi="ru-RU"/>
        </w:rPr>
        <w:t>I</w:t>
      </w:r>
      <w:r w:rsidRPr="00A676E6">
        <w:rPr>
          <w:rFonts w:ascii="PT Astra Serif" w:eastAsia="Arial" w:hAnsi="PT Astra Serif"/>
          <w:sz w:val="28"/>
          <w:szCs w:val="28"/>
          <w:lang w:eastAsia="x-none" w:bidi="ru-RU"/>
        </w:rPr>
        <w:t xml:space="preserve"> квартале 2022 года инновационная деятельность осуществлялась </w:t>
      </w:r>
      <w:r w:rsidRPr="00A676E6">
        <w:rPr>
          <w:rFonts w:ascii="PT Astra Serif" w:eastAsia="Arial" w:hAnsi="PT Astra Serif"/>
          <w:sz w:val="28"/>
          <w:szCs w:val="28"/>
          <w:lang w:eastAsia="x-none" w:bidi="ru-RU"/>
        </w:rPr>
        <w:br/>
        <w:t>в</w:t>
      </w:r>
      <w:r w:rsidRPr="00A676E6">
        <w:rPr>
          <w:rFonts w:ascii="PT Astra Serif" w:eastAsia="Arial" w:hAnsi="PT Astra Serif"/>
          <w:sz w:val="28"/>
          <w:szCs w:val="28"/>
          <w:lang w:val="x-none" w:eastAsia="x-none" w:bidi="ru-RU"/>
        </w:rPr>
        <w:t xml:space="preserve"> </w:t>
      </w:r>
      <w:r w:rsidRPr="00A676E6">
        <w:rPr>
          <w:rFonts w:ascii="PT Astra Serif" w:eastAsia="Arial" w:hAnsi="PT Astra Serif"/>
          <w:sz w:val="28"/>
          <w:szCs w:val="28"/>
          <w:lang w:eastAsia="x-none" w:bidi="ru-RU"/>
        </w:rPr>
        <w:t>162</w:t>
      </w:r>
      <w:r w:rsidRPr="00A676E6">
        <w:rPr>
          <w:rFonts w:ascii="PT Astra Serif" w:eastAsia="Arial" w:hAnsi="PT Astra Serif"/>
          <w:sz w:val="28"/>
          <w:szCs w:val="28"/>
          <w:lang w:val="x-none" w:eastAsia="x-none" w:bidi="ru-RU"/>
        </w:rPr>
        <w:t xml:space="preserve"> </w:t>
      </w:r>
      <w:r w:rsidRPr="00A676E6">
        <w:rPr>
          <w:rFonts w:ascii="PT Astra Serif" w:eastAsia="Arial" w:hAnsi="PT Astra Serif"/>
          <w:sz w:val="28"/>
          <w:szCs w:val="28"/>
          <w:lang w:eastAsia="x-none" w:bidi="ru-RU"/>
        </w:rPr>
        <w:t xml:space="preserve">образовательных организациях. </w:t>
      </w:r>
      <w:r w:rsidRPr="00A676E6">
        <w:rPr>
          <w:rFonts w:ascii="PT Astra Serif" w:eastAsia="Arial" w:hAnsi="PT Astra Serif" w:cs="Arial"/>
          <w:sz w:val="28"/>
          <w:szCs w:val="28"/>
          <w:lang w:val="x-none" w:eastAsia="x-none" w:bidi="ru-RU"/>
        </w:rPr>
        <w:t xml:space="preserve">С целью повышения профессиональной квалификации организаторов инновационной деятельности </w:t>
      </w:r>
      <w:r w:rsidRPr="00A676E6">
        <w:rPr>
          <w:rFonts w:ascii="PT Astra Serif" w:eastAsia="Arial" w:hAnsi="PT Astra Serif" w:cs="Arial"/>
          <w:sz w:val="28"/>
          <w:szCs w:val="28"/>
          <w:lang w:val="x-none" w:eastAsia="x-none" w:bidi="ru-RU"/>
        </w:rPr>
        <w:br/>
        <w:t>в образовательных организациях</w:t>
      </w:r>
      <w:r w:rsidRPr="00A676E6">
        <w:rPr>
          <w:rFonts w:ascii="PT Astra Serif" w:eastAsia="Arial" w:hAnsi="PT Astra Serif"/>
          <w:spacing w:val="-3"/>
          <w:sz w:val="28"/>
          <w:szCs w:val="28"/>
          <w:lang w:eastAsia="x-none" w:bidi="ru-RU"/>
        </w:rPr>
        <w:t xml:space="preserve">, было проведено 2 научно-практических семинара, в рамках которых рассмотрены актуальные проблемы современного образования. Участие в них приняли более 180 человек. </w:t>
      </w:r>
    </w:p>
    <w:p w:rsidR="00430F6F" w:rsidRPr="00A676E6" w:rsidRDefault="00430F6F" w:rsidP="00430F6F">
      <w:pPr>
        <w:ind w:firstLine="566"/>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 xml:space="preserve">Региональными инновационными площадками проведено 8 областных семинаров (в дистанционном формате) для учителей школ-участниц программы РИП. С опытом инновационных образовательных организаций – областных инновационных площадок ознакомлено 650 педагогических работников Ульяновской области. Наряду с традиционными формами распространения инновационного педагогического опыта, такими как участие в научно-практических мероприятиях, подготовка научно-методической продукции </w:t>
      </w:r>
      <w:r w:rsidRPr="00A676E6">
        <w:rPr>
          <w:rFonts w:ascii="PT Astra Serif" w:eastAsia="Calibri" w:hAnsi="PT Astra Serif"/>
          <w:sz w:val="28"/>
          <w:szCs w:val="28"/>
          <w:lang w:eastAsia="en-US"/>
        </w:rPr>
        <w:br/>
        <w:t>и прочее, были использованы возможности дистанционного консультирования. Продвижение опыта обеспечивалось с использованием ресурсов сайтов образовательных организаций, интернет-форумов, семинаров, конференций.</w:t>
      </w:r>
    </w:p>
    <w:p w:rsidR="00430F6F" w:rsidRPr="00A676E6" w:rsidRDefault="00430F6F" w:rsidP="00430F6F">
      <w:pPr>
        <w:spacing w:after="160"/>
        <w:ind w:firstLine="720"/>
        <w:jc w:val="both"/>
        <w:rPr>
          <w:rFonts w:ascii="PT Astra Serif" w:eastAsia="Calibri" w:hAnsi="PT Astra Serif"/>
          <w:bCs/>
          <w:sz w:val="28"/>
          <w:szCs w:val="28"/>
          <w:lang w:eastAsia="ru-RU"/>
        </w:rPr>
      </w:pPr>
      <w:r w:rsidRPr="00A676E6">
        <w:rPr>
          <w:rFonts w:ascii="PT Astra Serif" w:eastAsia="Calibri" w:hAnsi="PT Astra Serif"/>
          <w:sz w:val="28"/>
          <w:szCs w:val="28"/>
          <w:lang w:eastAsia="en-US"/>
        </w:rPr>
        <w:t xml:space="preserve"> В январе в рамках отчётной сессии РИП ежедневно организовывались </w:t>
      </w:r>
      <w:r w:rsidRPr="00A676E6">
        <w:rPr>
          <w:rFonts w:ascii="PT Astra Serif" w:eastAsia="Calibri" w:hAnsi="PT Astra Serif"/>
          <w:sz w:val="28"/>
          <w:szCs w:val="28"/>
          <w:lang w:eastAsia="en-US"/>
        </w:rPr>
        <w:br/>
        <w:t xml:space="preserve">и проводились общественные отчёты, с целью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в 11 образовательных организациях. С опытом инновационных образовательных организаций – областных инновационных площадок ознакомлено 523 педагогических работника Ульяновской области. Проведено 13 секционных заседаний в онлайн-формате, в которых поучаствовало более 700 человек в 14 номинациях: «Инновации профессионального образования»; «Культура здоровья»; «Инновационные находки в становлении региональной идентичности в этнокультурном образовании»; «Инновации в воспитании»; «Инновации начального образования»; «Инновации дошкольного образования»; «Совершенствование системы дополнительного образования как ресурса инновационного развития экономики, общества, личности»; «Инновационные технологии организации учебно-исследовательской </w:t>
      </w:r>
      <w:r w:rsidRPr="00A676E6">
        <w:rPr>
          <w:rFonts w:ascii="PT Astra Serif" w:eastAsia="Calibri" w:hAnsi="PT Astra Serif"/>
          <w:sz w:val="28"/>
          <w:szCs w:val="28"/>
          <w:lang w:eastAsia="en-US"/>
        </w:rPr>
        <w:br/>
        <w:t xml:space="preserve">и проектной деятельности обучающихся, информационного обеспечения образовательного процесса»; «Инновационный менеджмент в образовании»; «Инновации естественно-научного образования»; «Функциональная грамотность как составная часть государственной гарантии качества общего образования»; «Инновации гуманитарного образования»; «Детство без границ». </w:t>
      </w:r>
      <w:r w:rsidRPr="00A676E6">
        <w:rPr>
          <w:rFonts w:ascii="PT Astra Serif" w:eastAsia="Calibri" w:hAnsi="PT Astra Serif"/>
          <w:sz w:val="28"/>
          <w:szCs w:val="28"/>
          <w:lang w:eastAsia="en-US"/>
        </w:rPr>
        <w:lastRenderedPageBreak/>
        <w:t>30 марта в рамках X</w:t>
      </w:r>
      <w:r w:rsidRPr="00A676E6">
        <w:rPr>
          <w:rFonts w:ascii="PT Astra Serif" w:eastAsia="Calibri" w:hAnsi="PT Astra Serif"/>
          <w:sz w:val="28"/>
          <w:szCs w:val="28"/>
          <w:lang w:val="en-US" w:eastAsia="en-US"/>
        </w:rPr>
        <w:t>V</w:t>
      </w:r>
      <w:r w:rsidRPr="00A676E6">
        <w:rPr>
          <w:rFonts w:ascii="PT Astra Serif" w:eastAsia="Calibri" w:hAnsi="PT Astra Serif"/>
          <w:sz w:val="28"/>
          <w:szCs w:val="28"/>
          <w:lang w:eastAsia="en-US"/>
        </w:rPr>
        <w:t xml:space="preserve"> Международной выставки-ярмарки инновационных образовательных проектов 2022 года «Территория генерации новых идей» </w:t>
      </w:r>
      <w:r w:rsidRPr="00A676E6">
        <w:rPr>
          <w:rFonts w:ascii="PT Astra Serif" w:eastAsia="Calibri" w:hAnsi="PT Astra Serif"/>
          <w:sz w:val="28"/>
          <w:szCs w:val="28"/>
          <w:lang w:eastAsia="en-US"/>
        </w:rPr>
        <w:br/>
        <w:t>на пленарном заседании состоялось подведение итогов конкурса лучших инновационных проектов по 14 направлениям, касающихся структуры, содержания, методов и форм образовании. В работе приняли участие б</w:t>
      </w:r>
      <w:r w:rsidRPr="00A676E6">
        <w:rPr>
          <w:rFonts w:ascii="PT Astra Serif" w:eastAsia="Calibri" w:hAnsi="PT Astra Serif"/>
          <w:bCs/>
          <w:sz w:val="28"/>
          <w:szCs w:val="28"/>
          <w:lang w:eastAsia="ru-RU"/>
        </w:rPr>
        <w:t>олее 1200 педагогов Ульяновской, Кировской, Нижегородской, Саратовской, Самарской области, республик: Белоруссии, Татарии, Мордовии, Чувашии, Луганска.</w:t>
      </w:r>
    </w:p>
    <w:p w:rsidR="00430F6F" w:rsidRPr="00A676E6" w:rsidRDefault="00430F6F" w:rsidP="00430F6F">
      <w:pPr>
        <w:ind w:firstLine="720"/>
        <w:jc w:val="both"/>
        <w:rPr>
          <w:rFonts w:ascii="PT Astra Serif" w:hAnsi="PT Astra Serif"/>
          <w:b/>
          <w:sz w:val="28"/>
          <w:szCs w:val="28"/>
        </w:rPr>
      </w:pPr>
      <w:r w:rsidRPr="00A676E6">
        <w:rPr>
          <w:rFonts w:ascii="PT Astra Serif" w:hAnsi="PT Astra Serif"/>
          <w:b/>
          <w:sz w:val="28"/>
          <w:szCs w:val="28"/>
        </w:rPr>
        <w:t>Создание комплекса мер поддержки руководящим и педагогическим работникам в системе среднего профессионального образования.</w:t>
      </w:r>
    </w:p>
    <w:p w:rsidR="00430F6F" w:rsidRPr="00A676E6" w:rsidRDefault="00430F6F" w:rsidP="00430F6F">
      <w:pPr>
        <w:ind w:firstLine="720"/>
        <w:jc w:val="both"/>
        <w:rPr>
          <w:rFonts w:ascii="PT Astra Serif" w:hAnsi="PT Astra Serif"/>
          <w:sz w:val="28"/>
          <w:szCs w:val="28"/>
        </w:rPr>
      </w:pPr>
      <w:r w:rsidRPr="00A676E6">
        <w:rPr>
          <w:rFonts w:ascii="PT Astra Serif" w:hAnsi="PT Astra Serif"/>
          <w:sz w:val="28"/>
          <w:szCs w:val="28"/>
        </w:rPr>
        <w:t xml:space="preserve">В целях развития профессиональных компетенций руководителей профессиональных образовательных организаций в области управленческой деятельности отделом инноваций в формировании профессиональных компетенций и развития молодёжных инициатив Центра развития профессиональных компетенций ОГАУ «ИРО» </w:t>
      </w:r>
      <w:r w:rsidRPr="00A676E6">
        <w:rPr>
          <w:rFonts w:ascii="PT Astra Serif" w:eastAsia="Bitstream Vera Sans" w:hAnsi="PT Astra Serif"/>
          <w:sz w:val="28"/>
          <w:szCs w:val="28"/>
        </w:rPr>
        <w:t xml:space="preserve">профессионального образования за январь-март 2022 года </w:t>
      </w:r>
      <w:r w:rsidRPr="00A676E6">
        <w:rPr>
          <w:rFonts w:ascii="PT Astra Serif" w:hAnsi="PT Astra Serif"/>
          <w:sz w:val="28"/>
          <w:szCs w:val="28"/>
        </w:rPr>
        <w:t>были проведены мероприятия по направлениям, обеспечивающих реализацию стратегических направлений развития региональной системы среднего профессионального образования:</w:t>
      </w: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 xml:space="preserve"> Обеспечение соответствия квалификации выпускников требованиям экономики. Цифровая трансформация профессионального образования.</w:t>
      </w: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Организация семинаров.</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В рамках данного направления проведено 4 семинара для заместителей директоров профессиональных образовательных организаций региона:</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shd w:val="clear" w:color="auto" w:fill="FFFFFF"/>
        </w:rPr>
        <w:t>Панельная дискуссия</w:t>
      </w:r>
      <w:r w:rsidRPr="00A676E6">
        <w:rPr>
          <w:rFonts w:ascii="PT Astra Serif" w:hAnsi="PT Astra Serif"/>
          <w:b/>
          <w:sz w:val="28"/>
          <w:szCs w:val="28"/>
          <w:shd w:val="clear" w:color="auto" w:fill="FFFFFF"/>
        </w:rPr>
        <w:t xml:space="preserve"> </w:t>
      </w:r>
      <w:r w:rsidRPr="00A676E6">
        <w:rPr>
          <w:rFonts w:ascii="PT Astra Serif" w:hAnsi="PT Astra Serif"/>
          <w:sz w:val="28"/>
          <w:szCs w:val="28"/>
          <w:shd w:val="clear" w:color="auto" w:fill="FFFFFF"/>
        </w:rPr>
        <w:t>по теме</w:t>
      </w:r>
      <w:r w:rsidRPr="00A676E6">
        <w:rPr>
          <w:rFonts w:ascii="PT Astra Serif" w:hAnsi="PT Astra Serif"/>
          <w:b/>
          <w:sz w:val="28"/>
          <w:szCs w:val="28"/>
          <w:shd w:val="clear" w:color="auto" w:fill="FFFFFF"/>
        </w:rPr>
        <w:t xml:space="preserve"> </w:t>
      </w:r>
      <w:r w:rsidRPr="00A676E6">
        <w:rPr>
          <w:rFonts w:ascii="PT Astra Serif" w:hAnsi="PT Astra Serif"/>
          <w:sz w:val="28"/>
          <w:szCs w:val="28"/>
          <w:shd w:val="clear" w:color="auto" w:fill="FFFFFF"/>
        </w:rPr>
        <w:t>«</w:t>
      </w:r>
      <w:hyperlink r:id="rId8" w:tgtFrame="_blank" w:history="1">
        <w:r w:rsidRPr="00A676E6">
          <w:rPr>
            <w:rStyle w:val="af0"/>
            <w:rFonts w:ascii="PT Astra Serif" w:eastAsia="Arial" w:hAnsi="PT Astra Serif"/>
            <w:color w:val="auto"/>
            <w:sz w:val="28"/>
            <w:szCs w:val="28"/>
            <w:u w:val="none"/>
            <w:bdr w:val="none" w:sz="0" w:space="0" w:color="auto" w:frame="1"/>
            <w:shd w:val="clear" w:color="auto" w:fill="FFFFFF"/>
          </w:rPr>
          <w:t>Проблемы трудоустройства: образование и рынок труда</w:t>
        </w:r>
      </w:hyperlink>
      <w:r w:rsidRPr="00A676E6">
        <w:rPr>
          <w:rFonts w:ascii="PT Astra Serif" w:hAnsi="PT Astra Serif"/>
          <w:sz w:val="28"/>
          <w:szCs w:val="28"/>
        </w:rPr>
        <w:t>»;</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Методический семинар «Особенности использования формирующего оценивания в образовательном процессе ПОО»;</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 xml:space="preserve">Командный </w:t>
      </w:r>
      <w:proofErr w:type="spellStart"/>
      <w:r w:rsidRPr="00A676E6">
        <w:rPr>
          <w:rFonts w:ascii="PT Astra Serif" w:hAnsi="PT Astra Serif"/>
          <w:sz w:val="28"/>
          <w:szCs w:val="28"/>
        </w:rPr>
        <w:t>коучинг</w:t>
      </w:r>
      <w:proofErr w:type="spellEnd"/>
      <w:r w:rsidRPr="00A676E6">
        <w:rPr>
          <w:rFonts w:ascii="PT Astra Serif" w:hAnsi="PT Astra Serif"/>
          <w:sz w:val="28"/>
          <w:szCs w:val="28"/>
        </w:rPr>
        <w:t>: «Вариативность моделей сопровождения интенсификации освоения обучающимися образовательных программ»;</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Психолого-педагогический практикум «Развитие личностного потенциала участников образовательного процесса, как основа успешности личности».</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 xml:space="preserve">К проведению семинаров были привлечены как руководители, так </w:t>
      </w:r>
      <w:r w:rsidRPr="00A676E6">
        <w:rPr>
          <w:rFonts w:ascii="PT Astra Serif" w:hAnsi="PT Astra Serif"/>
          <w:sz w:val="28"/>
          <w:szCs w:val="28"/>
        </w:rPr>
        <w:br/>
        <w:t>и педагогические работники, транслирующие свой опыт и лучшие практики для их тиражирования в условиях реализации национального проекта «Образование» (региональный проект «Цифровая образовательная среда», «Молодые профессионалы»). В мероприятиях приняли участие 138 человек.</w:t>
      </w:r>
    </w:p>
    <w:p w:rsidR="00430F6F" w:rsidRPr="00A676E6" w:rsidRDefault="00430F6F" w:rsidP="00430F6F">
      <w:pPr>
        <w:ind w:firstLine="708"/>
        <w:jc w:val="both"/>
        <w:rPr>
          <w:rFonts w:ascii="PT Astra Serif" w:hAnsi="PT Astra Serif"/>
          <w:b/>
          <w:sz w:val="28"/>
          <w:szCs w:val="28"/>
        </w:rPr>
      </w:pPr>
      <w:r w:rsidRPr="00A676E6">
        <w:rPr>
          <w:rFonts w:ascii="PT Astra Serif" w:hAnsi="PT Astra Serif"/>
          <w:b/>
          <w:sz w:val="28"/>
          <w:szCs w:val="28"/>
        </w:rPr>
        <w:t>Организация инновационной деятельности.</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sz w:val="28"/>
          <w:szCs w:val="28"/>
        </w:rPr>
        <w:t>С целью организации инновационного пространства в профессиональных образовательных организациях и развития профессиональных компетенций руководителей и педагогических работников в области инновационной деятельности в марте 2022 года организована работа площадки «Инновации профессионального образования», которая проводилась в рамках</w:t>
      </w:r>
      <w:r w:rsidRPr="00A676E6">
        <w:rPr>
          <w:rFonts w:ascii="PT Astra Serif" w:hAnsi="PT Astra Serif"/>
          <w:i/>
          <w:sz w:val="28"/>
          <w:szCs w:val="28"/>
        </w:rPr>
        <w:t xml:space="preserve"> </w:t>
      </w:r>
      <w:r w:rsidRPr="00A676E6">
        <w:rPr>
          <w:rFonts w:ascii="PT Astra Serif" w:hAnsi="PT Astra Serif" w:cs="Arial"/>
          <w:sz w:val="28"/>
          <w:szCs w:val="28"/>
        </w:rPr>
        <w:t>Международной выставки – ярмарки инновационных образовательных проектов «Территория генерации новых идей - 2022».</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lastRenderedPageBreak/>
        <w:t xml:space="preserve">В данной номинации было представлено 18 инновационных проектов, посвящённых вопросам: </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t xml:space="preserve">инновационного развития профессиональных образовательных организаций; </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t>внедрения в образовательный процесс дистанционных образовательных технологий;</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t>развития духовного и интеллектуального потенциала студентов профессиональных образовательных организаций;</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t xml:space="preserve">развития </w:t>
      </w:r>
      <w:proofErr w:type="gramStart"/>
      <w:r w:rsidRPr="00A676E6">
        <w:rPr>
          <w:rFonts w:ascii="PT Astra Serif" w:hAnsi="PT Astra Serif" w:cs="Arial"/>
          <w:sz w:val="28"/>
          <w:szCs w:val="28"/>
        </w:rPr>
        <w:t>компетенций</w:t>
      </w:r>
      <w:proofErr w:type="gramEnd"/>
      <w:r w:rsidRPr="00A676E6">
        <w:rPr>
          <w:rFonts w:ascii="PT Astra Serif" w:hAnsi="PT Astra Serif" w:cs="Arial"/>
          <w:sz w:val="28"/>
          <w:szCs w:val="28"/>
        </w:rPr>
        <w:t xml:space="preserve"> обучающихся в области предпринимательской деятельности;</w:t>
      </w:r>
    </w:p>
    <w:p w:rsidR="00430F6F" w:rsidRPr="00A676E6" w:rsidRDefault="00430F6F" w:rsidP="00430F6F">
      <w:pPr>
        <w:ind w:firstLine="708"/>
        <w:jc w:val="both"/>
        <w:rPr>
          <w:rFonts w:ascii="PT Astra Serif" w:hAnsi="PT Astra Serif" w:cs="Arial"/>
          <w:sz w:val="28"/>
          <w:szCs w:val="28"/>
        </w:rPr>
      </w:pPr>
      <w:r w:rsidRPr="00A676E6">
        <w:rPr>
          <w:rFonts w:ascii="PT Astra Serif" w:hAnsi="PT Astra Serif" w:cs="Arial"/>
          <w:sz w:val="28"/>
          <w:szCs w:val="28"/>
        </w:rPr>
        <w:t>организации образовательного процесса лиц с ограниченными возможностями здоровья и др.</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cs="Arial"/>
          <w:sz w:val="28"/>
          <w:szCs w:val="28"/>
        </w:rPr>
        <w:t xml:space="preserve">В работе площадки приняло участие 34 педагогических работника. </w:t>
      </w:r>
      <w:r w:rsidRPr="00A676E6">
        <w:rPr>
          <w:rFonts w:ascii="PT Astra Serif" w:hAnsi="PT Astra Serif"/>
          <w:bCs/>
          <w:sz w:val="28"/>
          <w:szCs w:val="28"/>
        </w:rPr>
        <w:t>Ежемесячно организовывалась работа инновационной площадки для педагогических работников системы среднего профессионального образования региона по теме</w:t>
      </w:r>
      <w:r w:rsidRPr="00A676E6">
        <w:rPr>
          <w:rFonts w:ascii="PT Astra Serif" w:hAnsi="PT Astra Serif"/>
          <w:b/>
          <w:bCs/>
          <w:sz w:val="28"/>
          <w:szCs w:val="28"/>
        </w:rPr>
        <w:t xml:space="preserve"> </w:t>
      </w:r>
      <w:r w:rsidRPr="00A676E6">
        <w:rPr>
          <w:rFonts w:ascii="PT Astra Serif" w:hAnsi="PT Astra Serif"/>
          <w:sz w:val="28"/>
          <w:szCs w:val="28"/>
        </w:rPr>
        <w:t xml:space="preserve">«Применение инновационных подходов, технологий </w:t>
      </w:r>
      <w:r w:rsidRPr="00A676E6">
        <w:rPr>
          <w:rFonts w:ascii="PT Astra Serif" w:hAnsi="PT Astra Serif"/>
          <w:sz w:val="28"/>
          <w:szCs w:val="28"/>
        </w:rPr>
        <w:br/>
        <w:t xml:space="preserve">в деятельности преподавателя профессиональной образовательной организации». В рамках площадки обсуждались вопросы применения активных методов обучения и воспитания, современных педагогических технологий </w:t>
      </w:r>
      <w:r w:rsidRPr="00A676E6">
        <w:rPr>
          <w:rFonts w:ascii="PT Astra Serif" w:hAnsi="PT Astra Serif"/>
          <w:sz w:val="28"/>
          <w:szCs w:val="28"/>
        </w:rPr>
        <w:br/>
        <w:t>в образовательном процессе; разработки электронных учебно-методических комплексов; организации образовательного процесса с применением дистанционных образовательных технологий; использование цифровых сервисов, веб-ресурсов в образовательном процессе и др. За январь - март проведено 2 инновационные площадки, в которых приняли участие 78 педагогических работников.</w:t>
      </w:r>
    </w:p>
    <w:p w:rsidR="00430F6F" w:rsidRPr="00A676E6" w:rsidRDefault="00430F6F" w:rsidP="00430F6F">
      <w:pPr>
        <w:ind w:firstLine="567"/>
        <w:jc w:val="both"/>
        <w:rPr>
          <w:rFonts w:ascii="PT Astra Serif" w:hAnsi="PT Astra Serif"/>
          <w:b/>
          <w:sz w:val="28"/>
          <w:szCs w:val="28"/>
        </w:rPr>
      </w:pPr>
      <w:r w:rsidRPr="00A676E6">
        <w:rPr>
          <w:rFonts w:ascii="PT Astra Serif" w:hAnsi="PT Astra Serif"/>
          <w:b/>
          <w:sz w:val="28"/>
          <w:szCs w:val="28"/>
        </w:rPr>
        <w:t xml:space="preserve"> Организация работы региональных учебно-методических объединений.</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 xml:space="preserve">На основании распоряжения Министерства просвещения и воспитания Ульяновской области от 14.12.2021 № 2288-р «О создании региональных учебно-методических объединений в сфере среднего профессионального образования Ульяновской области» с 1 по 31 марта проведены </w:t>
      </w:r>
      <w:r w:rsidRPr="00A676E6">
        <w:rPr>
          <w:rFonts w:ascii="PT Astra Serif" w:hAnsi="PT Astra Serif"/>
          <w:sz w:val="28"/>
          <w:szCs w:val="28"/>
        </w:rPr>
        <w:br/>
        <w:t xml:space="preserve">5 организационных заседаний РУМО по укрупненным группам профессий </w:t>
      </w:r>
      <w:r w:rsidRPr="00A676E6">
        <w:rPr>
          <w:rFonts w:ascii="PT Astra Serif" w:hAnsi="PT Astra Serif"/>
          <w:sz w:val="28"/>
          <w:szCs w:val="28"/>
        </w:rPr>
        <w:br/>
        <w:t xml:space="preserve">и специальностей: </w:t>
      </w:r>
    </w:p>
    <w:p w:rsidR="00430F6F" w:rsidRPr="00A676E6" w:rsidRDefault="00430F6F" w:rsidP="00430F6F">
      <w:pPr>
        <w:pStyle w:val="a3"/>
        <w:ind w:firstLine="567"/>
        <w:jc w:val="both"/>
        <w:rPr>
          <w:rFonts w:ascii="PT Astra Serif" w:hAnsi="PT Astra Serif"/>
          <w:sz w:val="28"/>
          <w:szCs w:val="28"/>
        </w:rPr>
      </w:pPr>
      <w:r w:rsidRPr="00A676E6">
        <w:rPr>
          <w:rFonts w:ascii="PT Astra Serif" w:hAnsi="PT Astra Serif"/>
          <w:sz w:val="28"/>
          <w:szCs w:val="28"/>
        </w:rPr>
        <w:t>08.00.00 Техника и технологии строительства, 07.00.00 Архитектура;</w:t>
      </w:r>
    </w:p>
    <w:p w:rsidR="00430F6F" w:rsidRPr="00A676E6" w:rsidRDefault="00430F6F" w:rsidP="00430F6F">
      <w:pPr>
        <w:ind w:firstLine="567"/>
        <w:jc w:val="both"/>
        <w:rPr>
          <w:rFonts w:ascii="PT Astra Serif" w:hAnsi="PT Astra Serif"/>
          <w:bCs/>
          <w:sz w:val="28"/>
          <w:szCs w:val="28"/>
          <w:shd w:val="clear" w:color="auto" w:fill="FFFFFF"/>
        </w:rPr>
      </w:pPr>
      <w:r w:rsidRPr="00A676E6">
        <w:rPr>
          <w:rFonts w:ascii="PT Astra Serif" w:hAnsi="PT Astra Serif"/>
          <w:bCs/>
          <w:sz w:val="28"/>
          <w:szCs w:val="28"/>
          <w:shd w:val="clear" w:color="auto" w:fill="FFFFFF"/>
        </w:rPr>
        <w:t>21.00.00 Прикладная геология, горное дело, нефтегазовое дело и геодезия;</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09.00.00 Информатика и вычислительная техника, 11.00.00 Электроника, радиотехника и системы связи;</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13.00.00 Электро-и теплоэнергетика;</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19.00.00 Промышленная экология и биотехнологии;</w:t>
      </w:r>
    </w:p>
    <w:p w:rsidR="00430F6F" w:rsidRPr="00A676E6" w:rsidRDefault="00430F6F" w:rsidP="00430F6F">
      <w:pPr>
        <w:ind w:firstLine="567"/>
        <w:jc w:val="both"/>
        <w:rPr>
          <w:rFonts w:ascii="PT Astra Serif" w:hAnsi="PT Astra Serif"/>
          <w:bCs/>
          <w:sz w:val="28"/>
          <w:szCs w:val="28"/>
        </w:rPr>
      </w:pPr>
      <w:r w:rsidRPr="00A676E6">
        <w:rPr>
          <w:rFonts w:ascii="PT Astra Serif" w:hAnsi="PT Astra Serif"/>
          <w:sz w:val="28"/>
          <w:szCs w:val="28"/>
        </w:rPr>
        <w:t xml:space="preserve">15.00.00 Машиностроение, 18.00.00 </w:t>
      </w:r>
      <w:r w:rsidRPr="00A676E6">
        <w:rPr>
          <w:rFonts w:ascii="PT Astra Serif" w:hAnsi="PT Astra Serif"/>
          <w:bCs/>
          <w:sz w:val="28"/>
          <w:szCs w:val="28"/>
        </w:rPr>
        <w:t xml:space="preserve">Химические технологии, 22.00.00 Технологии материалов, 24.00.00 </w:t>
      </w:r>
      <w:hyperlink r:id="rId9" w:history="1">
        <w:r w:rsidRPr="00A676E6">
          <w:rPr>
            <w:rStyle w:val="af0"/>
            <w:rFonts w:ascii="PT Astra Serif" w:eastAsia="Arial" w:hAnsi="PT Astra Serif"/>
            <w:bCs/>
            <w:color w:val="auto"/>
            <w:sz w:val="28"/>
            <w:szCs w:val="28"/>
            <w:u w:val="none"/>
          </w:rPr>
          <w:t>Авиационная и ракетно-космическая техника</w:t>
        </w:r>
      </w:hyperlink>
      <w:r w:rsidRPr="00A676E6">
        <w:rPr>
          <w:rFonts w:ascii="PT Astra Serif" w:hAnsi="PT Astra Serif"/>
          <w:bCs/>
          <w:sz w:val="28"/>
          <w:szCs w:val="28"/>
        </w:rPr>
        <w:t>, 25.00.00</w:t>
      </w:r>
      <w:r w:rsidRPr="00A676E6">
        <w:rPr>
          <w:rFonts w:ascii="PT Astra Serif" w:hAnsi="PT Astra Serif"/>
          <w:b/>
          <w:bCs/>
          <w:sz w:val="28"/>
          <w:szCs w:val="28"/>
        </w:rPr>
        <w:t xml:space="preserve"> </w:t>
      </w:r>
      <w:r w:rsidRPr="00A676E6">
        <w:rPr>
          <w:rFonts w:ascii="PT Astra Serif" w:hAnsi="PT Astra Serif"/>
          <w:bCs/>
          <w:sz w:val="28"/>
          <w:szCs w:val="28"/>
        </w:rPr>
        <w:t>Аэронавигация и эксплуатация авиационной и ракетно-космической техники.</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 xml:space="preserve">Были рассмотрены организационные вопросы: выборы председателей РУМО, планирование деятельности РУМО на 2022 год, основные направления </w:t>
      </w:r>
      <w:r w:rsidRPr="00A676E6">
        <w:rPr>
          <w:rFonts w:ascii="PT Astra Serif" w:hAnsi="PT Astra Serif"/>
          <w:sz w:val="28"/>
          <w:szCs w:val="28"/>
        </w:rPr>
        <w:lastRenderedPageBreak/>
        <w:t xml:space="preserve">методического сопровождения педагогических работников по реализации инновационных технологий подготовки кадров для промышленных предприятий и агробизнеса. В работе РУМО приняли участие </w:t>
      </w:r>
      <w:r w:rsidRPr="00A676E6">
        <w:rPr>
          <w:rFonts w:ascii="PT Astra Serif" w:hAnsi="PT Astra Serif"/>
          <w:sz w:val="28"/>
          <w:szCs w:val="28"/>
        </w:rPr>
        <w:br/>
        <w:t>42 педагогических работника.</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Участие руководящих и педагогических работников в методических региональных мероприятиях предоставляет возможность участникам обобщать свой управленческий и педагогический инновационный опыт и транслировать его на региональном уровне, что является обязательным условием для профессионального развития, а для педагогов условием для прохождения процедуры аттестации на квалификационную категорию.</w:t>
      </w:r>
    </w:p>
    <w:p w:rsidR="00430F6F" w:rsidRPr="00A676E6" w:rsidRDefault="00430F6F" w:rsidP="00430F6F">
      <w:pPr>
        <w:snapToGrid w:val="0"/>
        <w:ind w:firstLine="708"/>
        <w:jc w:val="both"/>
        <w:rPr>
          <w:rFonts w:ascii="PT Astra Serif" w:hAnsi="PT Astra Serif"/>
          <w:sz w:val="28"/>
          <w:szCs w:val="28"/>
        </w:rPr>
      </w:pPr>
      <w:r w:rsidRPr="00A676E6">
        <w:rPr>
          <w:rFonts w:ascii="PT Astra Serif" w:hAnsi="PT Astra Serif"/>
          <w:sz w:val="28"/>
          <w:szCs w:val="28"/>
        </w:rPr>
        <w:t>Еженедельно специалистами отдела проводятся консультации для руководителей профессиональных образовательных организаций с целью формирования управленческих компетенций в области управления качеством образования:</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 xml:space="preserve">подготовка профессиональной образовательной организации </w:t>
      </w:r>
      <w:r w:rsidRPr="00A676E6">
        <w:rPr>
          <w:rFonts w:ascii="PT Astra Serif" w:hAnsi="PT Astra Serif"/>
          <w:sz w:val="28"/>
          <w:szCs w:val="28"/>
        </w:rPr>
        <w:br/>
        <w:t xml:space="preserve">к процедурам «Лицензирование образовательной деятельности» </w:t>
      </w:r>
      <w:r w:rsidRPr="00A676E6">
        <w:rPr>
          <w:rFonts w:ascii="PT Astra Serif" w:hAnsi="PT Astra Serif"/>
          <w:sz w:val="28"/>
          <w:szCs w:val="28"/>
        </w:rPr>
        <w:br/>
        <w:t>и «Государственная аккредитация образовательной деятельности»;</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управление профессиональной образовательной организацией;</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управление внедрением проектов в рамках реализации программы развития ПОО на 2020-2025г.г.;</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 xml:space="preserve">учебно-методическое обеспечение образовательного процесса </w:t>
      </w:r>
      <w:r w:rsidRPr="00A676E6">
        <w:rPr>
          <w:rFonts w:ascii="PT Astra Serif" w:hAnsi="PT Astra Serif"/>
          <w:sz w:val="28"/>
          <w:szCs w:val="28"/>
        </w:rPr>
        <w:br/>
        <w:t xml:space="preserve">в соответствии с требованиями ФГОС СПО и ФГОС СПО по ТОП-50 </w:t>
      </w:r>
      <w:r w:rsidRPr="00A676E6">
        <w:rPr>
          <w:rFonts w:ascii="PT Astra Serif" w:hAnsi="PT Astra Serif"/>
          <w:sz w:val="28"/>
          <w:szCs w:val="28"/>
        </w:rPr>
        <w:br/>
        <w:t>в условиях реализации регионального образовательного проекта «Цифровая образовательная среда»;</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создание системы методического сопровождения подготовки педагогического работника к процедуре аттестации на первую и высшую квалификационные категории»;</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организация независимой оценки в профессиональной образовательной организации;</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управление воспитанием в профессиональной образовательной организации;</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организация деятельности педагога-психолога в профессиональной образовательной организации;</w:t>
      </w:r>
    </w:p>
    <w:p w:rsidR="00430F6F" w:rsidRPr="00A676E6" w:rsidRDefault="00430F6F" w:rsidP="00430F6F">
      <w:pPr>
        <w:suppressAutoHyphens/>
        <w:ind w:firstLine="709"/>
        <w:jc w:val="both"/>
        <w:rPr>
          <w:rFonts w:ascii="PT Astra Serif" w:hAnsi="PT Astra Serif"/>
          <w:sz w:val="28"/>
          <w:szCs w:val="28"/>
        </w:rPr>
      </w:pPr>
      <w:r w:rsidRPr="00A676E6">
        <w:rPr>
          <w:rFonts w:ascii="PT Astra Serif" w:hAnsi="PT Astra Serif"/>
          <w:sz w:val="28"/>
          <w:szCs w:val="28"/>
        </w:rPr>
        <w:t>организация наставничества в профессиональной образовательной организации;</w:t>
      </w:r>
    </w:p>
    <w:p w:rsidR="00430F6F" w:rsidRPr="00A676E6" w:rsidRDefault="00430F6F" w:rsidP="00430F6F">
      <w:pPr>
        <w:snapToGrid w:val="0"/>
        <w:ind w:firstLine="709"/>
        <w:jc w:val="both"/>
        <w:rPr>
          <w:rFonts w:ascii="PT Astra Serif" w:hAnsi="PT Astra Serif"/>
          <w:sz w:val="28"/>
          <w:szCs w:val="28"/>
        </w:rPr>
      </w:pPr>
      <w:r w:rsidRPr="00A676E6">
        <w:rPr>
          <w:rFonts w:ascii="PT Astra Serif" w:hAnsi="PT Astra Serif"/>
          <w:sz w:val="28"/>
          <w:szCs w:val="28"/>
        </w:rPr>
        <w:t>оценки качества подготовки обучающихся ПОО;</w:t>
      </w:r>
    </w:p>
    <w:p w:rsidR="00430F6F" w:rsidRPr="00A676E6" w:rsidRDefault="00430F6F" w:rsidP="00430F6F">
      <w:pPr>
        <w:snapToGrid w:val="0"/>
        <w:ind w:firstLine="709"/>
        <w:jc w:val="both"/>
        <w:rPr>
          <w:rFonts w:ascii="PT Astra Serif" w:hAnsi="PT Astra Serif"/>
          <w:sz w:val="28"/>
          <w:szCs w:val="28"/>
        </w:rPr>
      </w:pPr>
      <w:r w:rsidRPr="00A676E6">
        <w:rPr>
          <w:rFonts w:ascii="PT Astra Serif" w:hAnsi="PT Astra Serif"/>
          <w:sz w:val="28"/>
          <w:szCs w:val="28"/>
        </w:rPr>
        <w:t xml:space="preserve">повышения качества кадрового потенциала, качества преподавания </w:t>
      </w:r>
      <w:r w:rsidRPr="00A676E6">
        <w:rPr>
          <w:rFonts w:ascii="PT Astra Serif" w:hAnsi="PT Astra Serif"/>
          <w:sz w:val="28"/>
          <w:szCs w:val="28"/>
        </w:rPr>
        <w:br/>
        <w:t>на основе современных образовательных технологий;</w:t>
      </w:r>
    </w:p>
    <w:p w:rsidR="00430F6F" w:rsidRPr="00A676E6" w:rsidRDefault="00430F6F" w:rsidP="00430F6F">
      <w:pPr>
        <w:snapToGrid w:val="0"/>
        <w:ind w:firstLine="709"/>
        <w:jc w:val="both"/>
        <w:rPr>
          <w:rFonts w:ascii="PT Astra Serif" w:hAnsi="PT Astra Serif"/>
          <w:sz w:val="28"/>
          <w:szCs w:val="28"/>
        </w:rPr>
      </w:pPr>
      <w:r w:rsidRPr="00A676E6">
        <w:rPr>
          <w:rFonts w:ascii="PT Astra Serif" w:hAnsi="PT Astra Serif"/>
          <w:sz w:val="28"/>
          <w:szCs w:val="28"/>
        </w:rPr>
        <w:t>организация инновационной деятельности в профессиональной образовательной организации.</w:t>
      </w:r>
    </w:p>
    <w:p w:rsidR="00430F6F" w:rsidRPr="00A676E6" w:rsidRDefault="00430F6F" w:rsidP="00430F6F">
      <w:pPr>
        <w:snapToGrid w:val="0"/>
        <w:ind w:firstLine="709"/>
        <w:jc w:val="both"/>
        <w:rPr>
          <w:rFonts w:ascii="PT Astra Serif" w:hAnsi="PT Astra Serif"/>
          <w:sz w:val="28"/>
          <w:szCs w:val="28"/>
        </w:rPr>
      </w:pPr>
      <w:r w:rsidRPr="00A676E6">
        <w:rPr>
          <w:rFonts w:ascii="PT Astra Serif" w:hAnsi="PT Astra Serif"/>
          <w:sz w:val="28"/>
          <w:szCs w:val="28"/>
        </w:rPr>
        <w:t xml:space="preserve">Консультационная деятельность позволила создать условия для совершенствования профессиональных компетентностей руководителей </w:t>
      </w:r>
      <w:r w:rsidRPr="00A676E6">
        <w:rPr>
          <w:rFonts w:ascii="PT Astra Serif" w:hAnsi="PT Astra Serif"/>
          <w:sz w:val="28"/>
          <w:szCs w:val="28"/>
        </w:rPr>
        <w:br/>
        <w:t xml:space="preserve">и педагогических работников в условиях реализации приоритетных проектов, учитывать потенциал, как молодых преподавателей, так и возможности опытных педагогических работников. Консультации проводились как на базах </w:t>
      </w:r>
      <w:r w:rsidRPr="00A676E6">
        <w:rPr>
          <w:rFonts w:ascii="PT Astra Serif" w:hAnsi="PT Astra Serif"/>
          <w:sz w:val="28"/>
          <w:szCs w:val="28"/>
        </w:rPr>
        <w:lastRenderedPageBreak/>
        <w:t xml:space="preserve">профессиональных образовательных организаций со всем педагогическим коллективом, так индивидуально с руководящими и педагогическими работниками в ОГАУ «ИРО». В период пандемии консультации проводились </w:t>
      </w:r>
      <w:r w:rsidRPr="00A676E6">
        <w:rPr>
          <w:rFonts w:ascii="PT Astra Serif" w:hAnsi="PT Astra Serif"/>
          <w:sz w:val="28"/>
          <w:szCs w:val="28"/>
        </w:rPr>
        <w:br/>
        <w:t xml:space="preserve">в режиме </w:t>
      </w:r>
      <w:r w:rsidRPr="00A676E6">
        <w:rPr>
          <w:rFonts w:ascii="PT Astra Serif" w:hAnsi="PT Astra Serif"/>
          <w:sz w:val="28"/>
          <w:szCs w:val="28"/>
          <w:lang w:val="en-US"/>
        </w:rPr>
        <w:t>online</w:t>
      </w:r>
      <w:r w:rsidRPr="00A676E6">
        <w:rPr>
          <w:rFonts w:ascii="PT Astra Serif" w:hAnsi="PT Astra Serif"/>
          <w:sz w:val="28"/>
          <w:szCs w:val="28"/>
        </w:rPr>
        <w:t>.</w:t>
      </w:r>
    </w:p>
    <w:p w:rsidR="00430F6F" w:rsidRPr="00A676E6" w:rsidRDefault="00430F6F" w:rsidP="00430F6F">
      <w:pPr>
        <w:autoSpaceDE w:val="0"/>
        <w:autoSpaceDN w:val="0"/>
        <w:adjustRightInd w:val="0"/>
        <w:ind w:firstLine="709"/>
        <w:jc w:val="both"/>
        <w:rPr>
          <w:rFonts w:ascii="PT Astra Serif" w:eastAsia="Calibri" w:hAnsi="PT Astra Serif"/>
          <w:b/>
          <w:sz w:val="28"/>
          <w:szCs w:val="28"/>
          <w:lang w:eastAsia="en-US"/>
        </w:rPr>
      </w:pPr>
      <w:r w:rsidRPr="00A676E6">
        <w:rPr>
          <w:rFonts w:ascii="PT Astra Serif" w:eastAsia="Calibri" w:hAnsi="PT Astra Serif"/>
          <w:b/>
          <w:sz w:val="28"/>
          <w:szCs w:val="28"/>
          <w:lang w:eastAsia="en-US"/>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В рамках информационной поддержки и реализации государственной политики Российской Федерации в сфере дошкольного образования в 2021 году Ульяновская область стала участником мониторинга качества дошкольного образования (далее – МКДО-2021). За первый квартал 2022 года было проведено 4 совещания</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 xml:space="preserve">со специалистами 24 муниципальных образований региона, курирующих вопросы дошкольного образования. На совещаниях были обсуждены вопросы: предварительные итоги проведения МКДО-2021; рекомендации по планированию организации проведения мониторинга в 2022 году; комплексы мер и мероприятий по развитию качества дошкольного образования в ДОО региона до 2026 года; организация и проведение оценки механизмов управления качеством образования. Проведено совещания для специалистов 22 дошкольных образовательных организаций (далее – ДОО) Ульяновской области, набравших наименьшее количество баллов по результатам экспертной оценки основной образовательной программы дошкольного образования в рамках МКДО-2021. По итогам проведения МКДО- 2021 подготовлен Экспертный отчёт о качестве дошкольного образования и услуг по присмотру и уходу в Пермском крае, отобранном </w:t>
      </w:r>
      <w:proofErr w:type="spellStart"/>
      <w:r w:rsidRPr="00A676E6">
        <w:rPr>
          <w:rFonts w:ascii="PT Astra Serif" w:eastAsia="Calibri" w:hAnsi="PT Astra Serif"/>
          <w:sz w:val="28"/>
          <w:szCs w:val="28"/>
          <w:lang w:eastAsia="en-US"/>
        </w:rPr>
        <w:t>рандомной</w:t>
      </w:r>
      <w:proofErr w:type="spellEnd"/>
      <w:r w:rsidRPr="00A676E6">
        <w:rPr>
          <w:rFonts w:ascii="PT Astra Serif" w:eastAsia="Calibri" w:hAnsi="PT Astra Serif"/>
          <w:sz w:val="28"/>
          <w:szCs w:val="28"/>
          <w:lang w:eastAsia="en-US"/>
        </w:rPr>
        <w:t xml:space="preserve"> выборкой ЕИП МКДО. Организован сбор информации для общественно-профессионального обсуждения особенностей проведения мониторинга качества дошкольного образования в 2021 и возможностей включения регионального компонента в Инструментарий МКДО – 2022 с участием порядка 600 специалистов от Ульяновского региона.</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В рамках реализации мероприятий по оценке механизмов управления качеством дошкольного образования органов местного самоуправления осуществлён сбор и систематизация данных, полученных от муниципальных образований Ульяновской области. По итогам анализа собранной информации по оценке механизмов управления качеством образования подготовлена аналитическая справка и прописаны рекомендации для проведения мероприятий повышения качества дошкольного образования.</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Проведена 41 индивидуальная консультация специалистов ДОУ Ульяновской области по разработке мероприятий для устранения замечаний, выявленных в результате прошедшего в 2021 году МКДО-2021 и</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оценки механизмов управления качеством дошкольного образования, 7 консультации специалистов муниципальных органов управления по вопросам разработки плана повышения качества дошкольного образования в ДОО муниципалитетов.</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 xml:space="preserve">В рамках региональных мероприятий по обмену опытом лучших практик реализации программ воспитания в Ульяновской области состоялось </w:t>
      </w:r>
      <w:r w:rsidRPr="00A676E6">
        <w:rPr>
          <w:rFonts w:ascii="PT Astra Serif" w:eastAsia="Calibri" w:hAnsi="PT Astra Serif"/>
          <w:sz w:val="28"/>
          <w:szCs w:val="28"/>
          <w:lang w:eastAsia="en-US"/>
        </w:rPr>
        <w:br/>
      </w:r>
      <w:r w:rsidRPr="00A676E6">
        <w:rPr>
          <w:rFonts w:ascii="PT Astra Serif" w:eastAsia="Calibri" w:hAnsi="PT Astra Serif"/>
          <w:sz w:val="28"/>
          <w:szCs w:val="28"/>
          <w:lang w:eastAsia="en-US"/>
        </w:rPr>
        <w:lastRenderedPageBreak/>
        <w:t xml:space="preserve">2 </w:t>
      </w:r>
      <w:proofErr w:type="spellStart"/>
      <w:r w:rsidRPr="00A676E6">
        <w:rPr>
          <w:rFonts w:ascii="PT Astra Serif" w:eastAsia="Calibri" w:hAnsi="PT Astra Serif"/>
          <w:sz w:val="28"/>
          <w:szCs w:val="28"/>
          <w:lang w:eastAsia="en-US"/>
        </w:rPr>
        <w:t>вебинара</w:t>
      </w:r>
      <w:proofErr w:type="spellEnd"/>
      <w:r w:rsidRPr="00A676E6">
        <w:rPr>
          <w:rFonts w:ascii="PT Astra Serif" w:eastAsia="Calibri" w:hAnsi="PT Astra Serif"/>
          <w:sz w:val="28"/>
          <w:szCs w:val="28"/>
          <w:lang w:eastAsia="en-US"/>
        </w:rPr>
        <w:t>, общей тематикой которых стала: «Реализация программы воспитания в ДОО». Мероприятие прошло при участии порядка 200 педагогических работников дошкольного образования региона.</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 xml:space="preserve">Для методического обеспечения образовательной деятельности в первом квартале 2022 года проводились семинары и совещания, направленные на обеспечение условий, способствующих развитию системы управления образовательной деятельности в дошкольных организациях региона. 27 января проведено совещание, направленное на обучение специалистов органов местного самоуправления муниципальных образований Ульяновской области, осуществляющих свою деятельность в сфере дошкольного образования по работе с цифровыми формами отчётности. В совещании приняли участие специалисты органов местного самоуправления муниципальных образований Ульяновской области, осуществляющих управление в сфере образования в количестве 50 человек. 24 февраля организовано участие 94 педагогических работников и управленческих кадров системы дошкольного образования в круглом столе, проводимом Кафедрой дошкольного и начального общего образования Ульяновского государственного педагогического университета </w:t>
      </w:r>
      <w:r w:rsidRPr="00A676E6">
        <w:rPr>
          <w:rFonts w:ascii="PT Astra Serif" w:eastAsia="Calibri" w:hAnsi="PT Astra Serif"/>
          <w:sz w:val="28"/>
          <w:szCs w:val="28"/>
          <w:lang w:eastAsia="en-US"/>
        </w:rPr>
        <w:br/>
        <w:t xml:space="preserve">им. </w:t>
      </w:r>
      <w:proofErr w:type="spellStart"/>
      <w:r w:rsidRPr="00A676E6">
        <w:rPr>
          <w:rFonts w:ascii="PT Astra Serif" w:eastAsia="Calibri" w:hAnsi="PT Astra Serif"/>
          <w:sz w:val="28"/>
          <w:szCs w:val="28"/>
          <w:lang w:eastAsia="en-US"/>
        </w:rPr>
        <w:t>И.Н.Ульянова</w:t>
      </w:r>
      <w:proofErr w:type="spellEnd"/>
      <w:r w:rsidRPr="00A676E6">
        <w:rPr>
          <w:rFonts w:ascii="PT Astra Serif" w:eastAsia="Calibri" w:hAnsi="PT Astra Serif"/>
          <w:sz w:val="28"/>
          <w:szCs w:val="28"/>
          <w:lang w:eastAsia="en-US"/>
        </w:rPr>
        <w:t xml:space="preserve"> по теме: «Формирование и совершенствование профессиональных компетенций педагогов в конструировании образовательного пространства развития ребёнка». 25 февраля проведено рабочее совещание совместно с Департаментом общего и дополнительного образования Министерства просвещения и воспитания Ульяновской области по вопросам комплектования ДОО воспитанниками на 2022/2023 учебный год, организации работы служб ранней помощи для детей в возрасте до 3 лет и работы дошкольных групп компенсирующей направленности на базе ДОО, инклюзивных подходах в обучении и развитии детей с особыми образовательными потребностями. В совещании приняли участие специалисты из 24 органов местного самоуправления, осуществляющих управление в сфере образования и руководители ДОО. Общее число участников 85 человек. </w:t>
      </w:r>
      <w:r w:rsidRPr="00A676E6">
        <w:rPr>
          <w:rFonts w:ascii="PT Astra Serif" w:eastAsia="Calibri" w:hAnsi="PT Astra Serif"/>
          <w:sz w:val="28"/>
          <w:szCs w:val="28"/>
          <w:lang w:eastAsia="en-US"/>
        </w:rPr>
        <w:br/>
        <w:t xml:space="preserve">30 марта проведён семинар для руководителей и педагогических работников дошкольных образовательных организаций на тему: «Актуальные проблемы современного дошкольного образования». В семинаре приняли участие </w:t>
      </w:r>
      <w:r w:rsidRPr="00A676E6">
        <w:rPr>
          <w:rFonts w:ascii="PT Astra Serif" w:eastAsia="Calibri" w:hAnsi="PT Astra Serif"/>
          <w:sz w:val="28"/>
          <w:szCs w:val="28"/>
          <w:lang w:eastAsia="en-US"/>
        </w:rPr>
        <w:br/>
        <w:t>87 специалистов дошкольного образования.</w:t>
      </w:r>
    </w:p>
    <w:p w:rsidR="00430F6F" w:rsidRPr="00A676E6" w:rsidRDefault="00430F6F" w:rsidP="00430F6F">
      <w:pPr>
        <w:autoSpaceDE w:val="0"/>
        <w:autoSpaceDN w:val="0"/>
        <w:adjustRightInd w:val="0"/>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В целях популяризации инновационной деятельности в ДОО и развития социального взаимодействия на всех уровнях образования, в первом квартале 2022 года организован ряд мероприятий. В рамках проводимой ОГАУ «ИРО» Международной выставке-ярмарки инновационных образовательных проектов 2022 года «Территория генерации новых идей» состоялось секционное заседание с обсуждением представленных работ и подведением предварительных итогов по направлению «Инновации дошкольного образования». В мероприятии приняли участие порядка 64 участников выставки-ярмарки и 6 рецензентов. 17 января в МБДОУ №186 «</w:t>
      </w:r>
      <w:proofErr w:type="spellStart"/>
      <w:r w:rsidRPr="00A676E6">
        <w:rPr>
          <w:rFonts w:ascii="PT Astra Serif" w:eastAsia="Calibri" w:hAnsi="PT Astra Serif"/>
          <w:sz w:val="28"/>
          <w:szCs w:val="28"/>
          <w:lang w:eastAsia="en-US"/>
        </w:rPr>
        <w:t>Волгарик</w:t>
      </w:r>
      <w:proofErr w:type="spellEnd"/>
      <w:r w:rsidRPr="00A676E6">
        <w:rPr>
          <w:rFonts w:ascii="PT Astra Serif" w:eastAsia="Calibri" w:hAnsi="PT Astra Serif"/>
          <w:sz w:val="28"/>
          <w:szCs w:val="28"/>
          <w:lang w:eastAsia="en-US"/>
        </w:rPr>
        <w:t xml:space="preserve">» прошёл областной онлайн семинар-практикум для педагогов ДОО Ульяновской области на тему: «Организация проектной деятельности с детьми дошкольного возраста». В семинаре приняли участие педагоги Ульяновской области и других регионов России. На семинаре </w:t>
      </w:r>
      <w:r w:rsidRPr="00A676E6">
        <w:rPr>
          <w:rFonts w:ascii="PT Astra Serif" w:eastAsia="Calibri" w:hAnsi="PT Astra Serif"/>
          <w:sz w:val="28"/>
          <w:szCs w:val="28"/>
          <w:lang w:eastAsia="en-US"/>
        </w:rPr>
        <w:lastRenderedPageBreak/>
        <w:t>были освещены вопросы структуры метода проекта, его место в образовательной деятельности ДОО и особенности организации проектной деятельности с детьми дошкольного возраста, было объявлено начало регионального этапа Всероссийского конкурса проектных работ «Мой проект-2022».</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В рамках заседания Совета ректоров вузов Ульяновской области, приуроченного к проведению Всероссийского фестиваля науки «NAUKA 0+» организована выставка детских проектов победителей Всероссийского конкурса проектных работ детей 5-7 лет «Мой проект-2021». На выставке было представлено порядка 100 детских проектов, 33 из которых стали победителями конкурса «Мой проект-2021».</w:t>
      </w:r>
      <w:r w:rsidRPr="00A676E6">
        <w:rPr>
          <w:rFonts w:ascii="PT Astra Serif" w:eastAsia="Calibri" w:hAnsi="PT Astra Serif"/>
          <w:sz w:val="22"/>
          <w:szCs w:val="22"/>
          <w:lang w:eastAsia="en-US"/>
        </w:rPr>
        <w:t xml:space="preserve"> </w:t>
      </w:r>
      <w:r w:rsidRPr="00A676E6">
        <w:rPr>
          <w:rFonts w:ascii="PT Astra Serif" w:eastAsia="Calibri" w:hAnsi="PT Astra Serif"/>
          <w:sz w:val="22"/>
          <w:szCs w:val="22"/>
          <w:lang w:eastAsia="en-US"/>
        </w:rPr>
        <w:br/>
      </w:r>
      <w:r w:rsidRPr="00A676E6">
        <w:rPr>
          <w:rFonts w:ascii="PT Astra Serif" w:eastAsia="Calibri" w:hAnsi="PT Astra Serif"/>
          <w:sz w:val="28"/>
          <w:szCs w:val="28"/>
          <w:lang w:eastAsia="en-US"/>
        </w:rPr>
        <w:t>8 февраля на базе МБДОУ №186 «</w:t>
      </w:r>
      <w:proofErr w:type="spellStart"/>
      <w:r w:rsidRPr="00A676E6">
        <w:rPr>
          <w:rFonts w:ascii="PT Astra Serif" w:eastAsia="Calibri" w:hAnsi="PT Astra Serif"/>
          <w:sz w:val="28"/>
          <w:szCs w:val="28"/>
          <w:lang w:eastAsia="en-US"/>
        </w:rPr>
        <w:t>Волгарик</w:t>
      </w:r>
      <w:proofErr w:type="spellEnd"/>
      <w:r w:rsidRPr="00A676E6">
        <w:rPr>
          <w:rFonts w:ascii="PT Astra Serif" w:eastAsia="Calibri" w:hAnsi="PT Astra Serif"/>
          <w:sz w:val="28"/>
          <w:szCs w:val="28"/>
          <w:lang w:eastAsia="en-US"/>
        </w:rPr>
        <w:t xml:space="preserve">» совместно с Ульяновским государственным университетом организовано мероприятие, посвящённое Дню науки, в котором приняли участие порядка 300 человек. На мероприятии дети получили первоначальные научные знания в области астрономии, приняли участие в интерактивной игре «Неведомая Вселенная», поучаствовали </w:t>
      </w:r>
      <w:r w:rsidRPr="00A676E6">
        <w:rPr>
          <w:rFonts w:ascii="PT Astra Serif" w:eastAsia="Calibri" w:hAnsi="PT Astra Serif"/>
          <w:sz w:val="28"/>
          <w:szCs w:val="28"/>
          <w:lang w:eastAsia="en-US"/>
        </w:rPr>
        <w:br/>
        <w:t>в творческих лабораториях, где каждая группа придумывала свою «Планету Детства».</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 xml:space="preserve">1 марта организовано участие дошкольных образовательных организаций 24 муниципальных образований Ульяновской области в конкурсе «Маленький учёный», проводимом </w:t>
      </w:r>
      <w:proofErr w:type="spellStart"/>
      <w:r w:rsidRPr="00A676E6">
        <w:rPr>
          <w:rFonts w:ascii="PT Astra Serif" w:eastAsia="Calibri" w:hAnsi="PT Astra Serif"/>
          <w:sz w:val="28"/>
          <w:szCs w:val="28"/>
          <w:lang w:eastAsia="en-US"/>
        </w:rPr>
        <w:t>УлГТУ</w:t>
      </w:r>
      <w:proofErr w:type="spellEnd"/>
      <w:r w:rsidRPr="00A676E6">
        <w:rPr>
          <w:rFonts w:ascii="PT Astra Serif" w:eastAsia="Calibri" w:hAnsi="PT Astra Serif"/>
          <w:sz w:val="28"/>
          <w:szCs w:val="28"/>
          <w:lang w:eastAsia="en-US"/>
        </w:rPr>
        <w:t xml:space="preserve"> в рамках проекта «Знай и люби физику» для воспитанников подготовительных групп дошкольных образовательных организаций региона. 10 марта в рамках заседания Коннект-клуба «Мы – вместе» по теме: «Инклюзивное профессиональное образование в Ульяновской области: проблемы и перспективы развития» подготовлена площадка по вопросу: «Возможности использования лучших практик работы с детьми с ОВЗ в ДОУ и СОШ в системе СПО». В заседании приняло участие порядка 60 представителей дошкольного, общего и среднего профессионального образования.</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A676E6">
        <w:rPr>
          <w:rFonts w:ascii="PT Astra Serif" w:eastAsia="Calibri" w:hAnsi="PT Astra Serif"/>
          <w:sz w:val="28"/>
          <w:szCs w:val="28"/>
          <w:lang w:eastAsia="en-US"/>
        </w:rPr>
        <w:t>Чердаклинский</w:t>
      </w:r>
      <w:proofErr w:type="spellEnd"/>
      <w:r w:rsidRPr="00A676E6">
        <w:rPr>
          <w:rFonts w:ascii="PT Astra Serif" w:eastAsia="Calibri" w:hAnsi="PT Astra Serif"/>
          <w:sz w:val="28"/>
          <w:szCs w:val="28"/>
          <w:lang w:eastAsia="en-US"/>
        </w:rPr>
        <w:t xml:space="preserve"> детский сад «Василек» в онлайн формате организован Межрегиональный фестиваль «Весенняя капель в </w:t>
      </w:r>
      <w:proofErr w:type="spellStart"/>
      <w:r w:rsidRPr="00A676E6">
        <w:rPr>
          <w:rFonts w:ascii="PT Astra Serif" w:eastAsia="Calibri" w:hAnsi="PT Astra Serif"/>
          <w:sz w:val="28"/>
          <w:szCs w:val="28"/>
          <w:lang w:eastAsia="en-US"/>
        </w:rPr>
        <w:t>Василинке</w:t>
      </w:r>
      <w:proofErr w:type="spellEnd"/>
      <w:r w:rsidRPr="00A676E6">
        <w:rPr>
          <w:rFonts w:ascii="PT Astra Serif" w:eastAsia="Calibri" w:hAnsi="PT Astra Serif"/>
          <w:sz w:val="28"/>
          <w:szCs w:val="28"/>
          <w:lang w:eastAsia="en-US"/>
        </w:rPr>
        <w:t xml:space="preserve">».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w:t>
      </w:r>
      <w:proofErr w:type="spellStart"/>
      <w:r w:rsidRPr="00A676E6">
        <w:rPr>
          <w:rFonts w:ascii="PT Astra Serif" w:eastAsia="Calibri" w:hAnsi="PT Astra Serif"/>
          <w:sz w:val="28"/>
          <w:szCs w:val="28"/>
          <w:lang w:eastAsia="en-US"/>
        </w:rPr>
        <w:t>УлГАУ</w:t>
      </w:r>
      <w:proofErr w:type="spellEnd"/>
      <w:r w:rsidRPr="00A676E6">
        <w:rPr>
          <w:rFonts w:ascii="PT Astra Serif" w:eastAsia="Calibri" w:hAnsi="PT Astra Serif"/>
          <w:sz w:val="28"/>
          <w:szCs w:val="28"/>
          <w:lang w:eastAsia="en-US"/>
        </w:rPr>
        <w:t xml:space="preserve"> им. </w:t>
      </w:r>
      <w:proofErr w:type="spellStart"/>
      <w:r w:rsidRPr="00A676E6">
        <w:rPr>
          <w:rFonts w:ascii="PT Astra Serif" w:eastAsia="Calibri" w:hAnsi="PT Astra Serif"/>
          <w:sz w:val="28"/>
          <w:szCs w:val="28"/>
          <w:lang w:eastAsia="en-US"/>
        </w:rPr>
        <w:t>П.А.Столыпина</w:t>
      </w:r>
      <w:proofErr w:type="spellEnd"/>
      <w:r w:rsidRPr="00A676E6">
        <w:rPr>
          <w:rFonts w:ascii="PT Astra Serif" w:eastAsia="Calibri" w:hAnsi="PT Astra Serif"/>
          <w:sz w:val="28"/>
          <w:szCs w:val="28"/>
          <w:lang w:eastAsia="en-US"/>
        </w:rPr>
        <w:t xml:space="preserve">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r w:rsidRPr="00A676E6">
        <w:rPr>
          <w:rFonts w:ascii="PT Astra Serif" w:eastAsia="Calibri" w:hAnsi="PT Astra Serif"/>
          <w:sz w:val="22"/>
          <w:szCs w:val="22"/>
          <w:lang w:eastAsia="en-US"/>
        </w:rPr>
        <w:t xml:space="preserve"> </w:t>
      </w:r>
      <w:r w:rsidRPr="00A676E6">
        <w:rPr>
          <w:rFonts w:ascii="PT Astra Serif" w:eastAsia="Calibri" w:hAnsi="PT Astra Serif"/>
          <w:sz w:val="28"/>
          <w:szCs w:val="28"/>
          <w:lang w:eastAsia="en-US"/>
        </w:rPr>
        <w:t>21 марта ОГАУ «ИРО» начал приём документов и конкурсных материалов Областного конкурса профессионального мастерства педагогических работников дошкольных образовательных организаций, «Педагог-технолог», который будет проходить с 21 марта по 29 апреля 2022 года.</w:t>
      </w:r>
    </w:p>
    <w:p w:rsidR="00430F6F" w:rsidRPr="00A676E6" w:rsidRDefault="00430F6F" w:rsidP="00430F6F">
      <w:pPr>
        <w:ind w:firstLine="709"/>
        <w:jc w:val="both"/>
        <w:rPr>
          <w:rFonts w:ascii="PT Astra Serif" w:hAnsi="PT Astra Serif"/>
          <w:b/>
          <w:sz w:val="28"/>
          <w:szCs w:val="28"/>
        </w:rPr>
      </w:pPr>
      <w:r w:rsidRPr="00A676E6">
        <w:rPr>
          <w:rFonts w:ascii="PT Astra Serif" w:eastAsia="Calibri" w:hAnsi="PT Astra Serif"/>
          <w:sz w:val="28"/>
          <w:szCs w:val="28"/>
          <w:lang w:eastAsia="en-US"/>
        </w:rPr>
        <w:t xml:space="preserve">Для установления деловых контактов, обмена опытом инноваций в сфере дошкольного образования, развитии образовательного процесса в ДОО </w:t>
      </w:r>
      <w:r w:rsidRPr="00A676E6">
        <w:rPr>
          <w:rFonts w:ascii="PT Astra Serif" w:eastAsia="Calibri" w:hAnsi="PT Astra Serif"/>
          <w:sz w:val="28"/>
          <w:szCs w:val="28"/>
          <w:lang w:eastAsia="en-US"/>
        </w:rPr>
        <w:br/>
        <w:t>и профессионального роста, более 1000 педагогических работников Ульяновской области приняли участие в 12 межрегиональных мероприятиях.</w:t>
      </w: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 xml:space="preserve">Повышение эффективности воспитательной деятельности в системе профессионального образования, в том числе путём повышения </w:t>
      </w:r>
      <w:r w:rsidRPr="00A676E6">
        <w:rPr>
          <w:rFonts w:ascii="PT Astra Serif" w:hAnsi="PT Astra Serif"/>
          <w:b/>
          <w:sz w:val="28"/>
          <w:szCs w:val="28"/>
        </w:rPr>
        <w:lastRenderedPageBreak/>
        <w:t>организационного, методического обеспечения воспитательной деятельности и ответственности за её результаты.</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С целью реализации данного направления проведены мероприятия, направленные на развитие профессиональных компетенций заместителей директоров по учебно-воспитательной работе в области организации воспитательной деятельности.</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 xml:space="preserve"> В течение года проводились консультации по вопросам:</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 xml:space="preserve">методики реализации Программы профессионального воспитания </w:t>
      </w:r>
      <w:r w:rsidRPr="00A676E6">
        <w:rPr>
          <w:rFonts w:ascii="PT Astra Serif" w:hAnsi="PT Astra Serif"/>
          <w:sz w:val="28"/>
          <w:szCs w:val="28"/>
        </w:rPr>
        <w:br/>
        <w:t>и социализации студентов и слушателей на 2021-2025 годы;</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sz w:val="28"/>
          <w:szCs w:val="28"/>
        </w:rPr>
        <w:t xml:space="preserve">разработка </w:t>
      </w:r>
      <w:r w:rsidRPr="00A676E6">
        <w:rPr>
          <w:rFonts w:ascii="PT Astra Serif" w:hAnsi="PT Astra Serif"/>
          <w:bCs/>
          <w:sz w:val="28"/>
          <w:szCs w:val="28"/>
        </w:rPr>
        <w:t>рабочей программы воспитания и календарного плана воспитательной работы ПОО.</w:t>
      </w:r>
    </w:p>
    <w:p w:rsidR="00430F6F" w:rsidRPr="00A676E6" w:rsidRDefault="00430F6F" w:rsidP="00430F6F">
      <w:pPr>
        <w:ind w:firstLine="709"/>
        <w:jc w:val="both"/>
        <w:outlineLvl w:val="1"/>
        <w:rPr>
          <w:rFonts w:ascii="PT Astra Serif" w:hAnsi="PT Astra Serif"/>
          <w:bCs/>
          <w:sz w:val="28"/>
          <w:szCs w:val="28"/>
        </w:rPr>
      </w:pPr>
      <w:r w:rsidRPr="00A676E6">
        <w:rPr>
          <w:rFonts w:ascii="PT Astra Serif" w:hAnsi="PT Astra Serif"/>
          <w:bCs/>
          <w:sz w:val="28"/>
          <w:szCs w:val="28"/>
        </w:rPr>
        <w:t xml:space="preserve">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w:t>
      </w:r>
      <w:r w:rsidRPr="00A676E6">
        <w:rPr>
          <w:rFonts w:ascii="PT Astra Serif" w:hAnsi="PT Astra Serif"/>
          <w:bCs/>
          <w:sz w:val="28"/>
          <w:szCs w:val="28"/>
        </w:rPr>
        <w:br/>
        <w:t xml:space="preserve">в профессиональных образовательных организациях Ульяновской области проведён «Педагогический </w:t>
      </w:r>
      <w:proofErr w:type="spellStart"/>
      <w:r w:rsidRPr="00A676E6">
        <w:rPr>
          <w:rFonts w:ascii="PT Astra Serif" w:hAnsi="PT Astra Serif"/>
          <w:bCs/>
          <w:sz w:val="28"/>
          <w:szCs w:val="28"/>
        </w:rPr>
        <w:t>квартирник</w:t>
      </w:r>
      <w:proofErr w:type="spellEnd"/>
      <w:r w:rsidRPr="00A676E6">
        <w:rPr>
          <w:rFonts w:ascii="PT Astra Serif" w:hAnsi="PT Astra Serif"/>
          <w:bCs/>
          <w:sz w:val="28"/>
          <w:szCs w:val="28"/>
        </w:rPr>
        <w:t xml:space="preserve">» для классных руководителей профессиональных образовательных организаций по вопросам организации </w:t>
      </w:r>
      <w:proofErr w:type="spellStart"/>
      <w:r w:rsidRPr="00A676E6">
        <w:rPr>
          <w:rFonts w:ascii="PT Astra Serif" w:hAnsi="PT Astra Serif"/>
          <w:bCs/>
          <w:sz w:val="28"/>
          <w:szCs w:val="28"/>
        </w:rPr>
        <w:t>профориентационной</w:t>
      </w:r>
      <w:proofErr w:type="spellEnd"/>
      <w:r w:rsidRPr="00A676E6">
        <w:rPr>
          <w:rFonts w:ascii="PT Astra Serif" w:hAnsi="PT Astra Serif"/>
          <w:bCs/>
          <w:sz w:val="28"/>
          <w:szCs w:val="28"/>
        </w:rPr>
        <w:t xml:space="preserve"> </w:t>
      </w:r>
      <w:proofErr w:type="spellStart"/>
      <w:r w:rsidRPr="00A676E6">
        <w:rPr>
          <w:rFonts w:ascii="PT Astra Serif" w:hAnsi="PT Astra Serif"/>
          <w:bCs/>
          <w:sz w:val="28"/>
          <w:szCs w:val="28"/>
        </w:rPr>
        <w:t>ди</w:t>
      </w:r>
      <w:proofErr w:type="spellEnd"/>
      <w:r w:rsidRPr="00A676E6">
        <w:rPr>
          <w:rFonts w:ascii="PT Astra Serif" w:hAnsi="PT Astra Serif"/>
          <w:bCs/>
          <w:sz w:val="28"/>
          <w:szCs w:val="28"/>
        </w:rPr>
        <w:t xml:space="preserve"> участие 32 педагогических работника.</w:t>
      </w:r>
    </w:p>
    <w:p w:rsidR="00430F6F" w:rsidRPr="00A676E6" w:rsidRDefault="00430F6F" w:rsidP="00430F6F">
      <w:pPr>
        <w:pStyle w:val="Default"/>
        <w:ind w:firstLine="708"/>
        <w:jc w:val="both"/>
        <w:rPr>
          <w:rFonts w:ascii="PT Astra Serif" w:hAnsi="PT Astra Serif"/>
          <w:bCs/>
          <w:color w:val="auto"/>
          <w:sz w:val="28"/>
          <w:szCs w:val="28"/>
        </w:rPr>
      </w:pPr>
      <w:r w:rsidRPr="00A676E6">
        <w:rPr>
          <w:rFonts w:ascii="PT Astra Serif" w:hAnsi="PT Astra Serif"/>
          <w:color w:val="auto"/>
          <w:sz w:val="28"/>
          <w:szCs w:val="28"/>
        </w:rPr>
        <w:t xml:space="preserve">В целях </w:t>
      </w:r>
      <w:r w:rsidRPr="00A676E6">
        <w:rPr>
          <w:rFonts w:ascii="PT Astra Serif" w:hAnsi="PT Astra Serif"/>
          <w:color w:val="auto"/>
          <w:sz w:val="28"/>
          <w:szCs w:val="28"/>
          <w:shd w:val="clear" w:color="auto" w:fill="FFFFFF"/>
        </w:rPr>
        <w:t>совершенствования профессиональной компетентности заместителей директоров по воспитательной работе в области управления системой воспитательной работы ПОО в условиях реализации ФГОС СПО</w:t>
      </w:r>
      <w:r w:rsidRPr="00A676E6">
        <w:rPr>
          <w:rFonts w:ascii="PT Astra Serif" w:hAnsi="PT Astra Serif"/>
          <w:color w:val="auto"/>
          <w:sz w:val="28"/>
          <w:szCs w:val="28"/>
        </w:rPr>
        <w:t xml:space="preserve"> с</w:t>
      </w:r>
      <w:r w:rsidRPr="00A676E6">
        <w:rPr>
          <w:rFonts w:ascii="PT Astra Serif" w:hAnsi="PT Astra Serif"/>
          <w:bCs/>
          <w:color w:val="auto"/>
          <w:sz w:val="28"/>
          <w:szCs w:val="28"/>
        </w:rPr>
        <w:t>остоялось 1 заседание Ассоциации заместителей руководителей по учебно-воспитательной работе по вопросам реализации календарного плана рабочей программы воспитания. В работе Ассоциации приняли участие 37 заместителей руководителей.</w:t>
      </w:r>
    </w:p>
    <w:p w:rsidR="00430F6F" w:rsidRPr="00A676E6" w:rsidRDefault="00430F6F" w:rsidP="00430F6F">
      <w:pPr>
        <w:pStyle w:val="Default"/>
        <w:ind w:firstLine="708"/>
        <w:jc w:val="both"/>
        <w:rPr>
          <w:rFonts w:ascii="PT Astra Serif" w:hAnsi="PT Astra Serif"/>
          <w:color w:val="auto"/>
          <w:sz w:val="28"/>
          <w:szCs w:val="28"/>
        </w:rPr>
      </w:pPr>
      <w:r w:rsidRPr="00A676E6">
        <w:rPr>
          <w:rFonts w:ascii="PT Astra Serif" w:hAnsi="PT Astra Serif"/>
          <w:bCs/>
          <w:color w:val="auto"/>
          <w:sz w:val="28"/>
          <w:szCs w:val="28"/>
        </w:rPr>
        <w:t>В рамках работы по внедрению рабочей программы воспитания</w:t>
      </w:r>
      <w:r w:rsidRPr="00A676E6">
        <w:rPr>
          <w:rFonts w:ascii="PT Astra Serif" w:hAnsi="PT Astra Serif"/>
          <w:bCs/>
          <w:color w:val="auto"/>
          <w:sz w:val="28"/>
          <w:szCs w:val="28"/>
        </w:rPr>
        <w:br/>
        <w:t xml:space="preserve"> </w:t>
      </w:r>
      <w:proofErr w:type="spellStart"/>
      <w:r w:rsidRPr="00A676E6">
        <w:rPr>
          <w:rFonts w:ascii="PT Astra Serif" w:hAnsi="PT Astra Serif"/>
          <w:bCs/>
          <w:color w:val="auto"/>
          <w:sz w:val="28"/>
          <w:szCs w:val="28"/>
        </w:rPr>
        <w:t>Вагиной</w:t>
      </w:r>
      <w:proofErr w:type="spellEnd"/>
      <w:r w:rsidRPr="00A676E6">
        <w:rPr>
          <w:rFonts w:ascii="PT Astra Serif" w:hAnsi="PT Astra Serif"/>
          <w:bCs/>
          <w:color w:val="auto"/>
          <w:sz w:val="28"/>
          <w:szCs w:val="28"/>
        </w:rPr>
        <w:t xml:space="preserve"> Е.Е., федеральным куратором по сопровождению и реализации рабочих программ воспитания образовательных организаций Ульяновской области проведено два </w:t>
      </w:r>
      <w:proofErr w:type="spellStart"/>
      <w:r w:rsidRPr="00A676E6">
        <w:rPr>
          <w:rFonts w:ascii="PT Astra Serif" w:hAnsi="PT Astra Serif"/>
          <w:bCs/>
          <w:color w:val="auto"/>
          <w:sz w:val="28"/>
          <w:szCs w:val="28"/>
        </w:rPr>
        <w:t>вебинара</w:t>
      </w:r>
      <w:proofErr w:type="spellEnd"/>
      <w:r w:rsidRPr="00A676E6">
        <w:rPr>
          <w:rFonts w:ascii="PT Astra Serif" w:hAnsi="PT Astra Serif"/>
          <w:bCs/>
          <w:color w:val="auto"/>
          <w:sz w:val="28"/>
          <w:szCs w:val="28"/>
        </w:rPr>
        <w:t xml:space="preserve">. </w:t>
      </w: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 xml:space="preserve"> Кадры для развития профессионального образования. </w:t>
      </w:r>
    </w:p>
    <w:p w:rsidR="00430F6F" w:rsidRPr="00A676E6" w:rsidRDefault="00430F6F" w:rsidP="00430F6F">
      <w:pPr>
        <w:pStyle w:val="pcenter"/>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В рамках реализации приоритетного проекта «Образование» проведены мероприятия:</w:t>
      </w:r>
    </w:p>
    <w:p w:rsidR="00430F6F" w:rsidRPr="00A676E6" w:rsidRDefault="00430F6F" w:rsidP="00430F6F">
      <w:pPr>
        <w:pStyle w:val="pcenter"/>
        <w:spacing w:before="0" w:beforeAutospacing="0" w:after="0" w:afterAutospacing="0"/>
        <w:ind w:firstLine="709"/>
        <w:jc w:val="both"/>
        <w:rPr>
          <w:rFonts w:ascii="PT Astra Serif" w:hAnsi="PT Astra Serif"/>
          <w:b/>
          <w:sz w:val="28"/>
          <w:szCs w:val="28"/>
        </w:rPr>
      </w:pPr>
      <w:r w:rsidRPr="00A676E6">
        <w:rPr>
          <w:rFonts w:ascii="PT Astra Serif" w:hAnsi="PT Astra Serif"/>
          <w:b/>
          <w:sz w:val="28"/>
          <w:szCs w:val="28"/>
        </w:rPr>
        <w:t>Работа педагогических мастерских.</w:t>
      </w:r>
    </w:p>
    <w:p w:rsidR="00430F6F" w:rsidRPr="00A676E6" w:rsidRDefault="00430F6F" w:rsidP="00430F6F">
      <w:pPr>
        <w:pStyle w:val="pcenter"/>
        <w:spacing w:before="0" w:beforeAutospacing="0" w:after="0" w:afterAutospacing="0"/>
        <w:ind w:firstLine="709"/>
        <w:jc w:val="both"/>
        <w:rPr>
          <w:rFonts w:ascii="PT Astra Serif" w:hAnsi="PT Astra Serif"/>
          <w:sz w:val="28"/>
          <w:szCs w:val="28"/>
        </w:rPr>
      </w:pPr>
      <w:r w:rsidRPr="00A676E6">
        <w:rPr>
          <w:rFonts w:ascii="PT Astra Serif" w:hAnsi="PT Astra Serif"/>
          <w:bCs/>
          <w:sz w:val="28"/>
          <w:szCs w:val="28"/>
        </w:rPr>
        <w:t xml:space="preserve">Для молодых педагогов системы среднего профессионального образования организована работа </w:t>
      </w:r>
      <w:r w:rsidRPr="00A676E6">
        <w:rPr>
          <w:rFonts w:ascii="PT Astra Serif" w:hAnsi="PT Astra Serif"/>
          <w:sz w:val="28"/>
          <w:szCs w:val="28"/>
        </w:rPr>
        <w:t xml:space="preserve">областной педагогической творческой мастерской «Перспектива». </w:t>
      </w:r>
    </w:p>
    <w:p w:rsidR="00430F6F" w:rsidRPr="00A676E6" w:rsidRDefault="00430F6F" w:rsidP="00430F6F">
      <w:pPr>
        <w:ind w:firstLine="709"/>
        <w:jc w:val="both"/>
        <w:rPr>
          <w:rFonts w:ascii="PT Astra Serif" w:hAnsi="PT Astra Serif"/>
          <w:sz w:val="28"/>
          <w:szCs w:val="28"/>
          <w:shd w:val="clear" w:color="auto" w:fill="FFFFFF"/>
        </w:rPr>
      </w:pPr>
      <w:r w:rsidRPr="00A676E6">
        <w:rPr>
          <w:rFonts w:ascii="PT Astra Serif" w:hAnsi="PT Astra Serif"/>
          <w:sz w:val="28"/>
          <w:szCs w:val="28"/>
          <w:shd w:val="clear" w:color="auto" w:fill="FFFFFF"/>
        </w:rPr>
        <w:t>За 1 квартал проведено 3 мастерских по проблемам:</w:t>
      </w:r>
    </w:p>
    <w:p w:rsidR="00430F6F" w:rsidRPr="00A676E6" w:rsidRDefault="00430F6F" w:rsidP="00430F6F">
      <w:pPr>
        <w:suppressAutoHyphens/>
        <w:ind w:firstLine="708"/>
        <w:jc w:val="both"/>
        <w:rPr>
          <w:rFonts w:ascii="PT Astra Serif" w:hAnsi="PT Astra Serif"/>
          <w:sz w:val="28"/>
          <w:szCs w:val="28"/>
        </w:rPr>
      </w:pPr>
      <w:r w:rsidRPr="00A676E6">
        <w:rPr>
          <w:rFonts w:ascii="PT Astra Serif" w:hAnsi="PT Astra Serif"/>
          <w:sz w:val="28"/>
          <w:szCs w:val="28"/>
          <w:lang w:eastAsia="ar-SA"/>
        </w:rPr>
        <w:t>«</w:t>
      </w:r>
      <w:r w:rsidRPr="00A676E6">
        <w:rPr>
          <w:rStyle w:val="af0"/>
          <w:rFonts w:ascii="PT Astra Serif" w:eastAsia="Arial" w:hAnsi="PT Astra Serif"/>
          <w:color w:val="auto"/>
          <w:sz w:val="28"/>
          <w:szCs w:val="28"/>
          <w:u w:val="none"/>
          <w:bdr w:val="none" w:sz="0" w:space="0" w:color="auto" w:frame="1"/>
          <w:shd w:val="clear" w:color="auto" w:fill="FFFFFF"/>
        </w:rPr>
        <w:t>Реализация воспитательного компонента образовательного процесса через проектирование технологических карт</w:t>
      </w:r>
      <w:r w:rsidRPr="00A676E6">
        <w:rPr>
          <w:rFonts w:ascii="PT Astra Serif" w:hAnsi="PT Astra Serif"/>
          <w:sz w:val="28"/>
          <w:szCs w:val="28"/>
        </w:rPr>
        <w:t>»;</w:t>
      </w:r>
    </w:p>
    <w:p w:rsidR="00430F6F" w:rsidRPr="00A676E6" w:rsidRDefault="00430F6F" w:rsidP="00430F6F">
      <w:pPr>
        <w:suppressAutoHyphens/>
        <w:ind w:firstLine="708"/>
        <w:jc w:val="both"/>
        <w:rPr>
          <w:rFonts w:ascii="PT Astra Serif" w:hAnsi="PT Astra Serif"/>
          <w:sz w:val="28"/>
          <w:szCs w:val="28"/>
        </w:rPr>
      </w:pPr>
      <w:r w:rsidRPr="00A676E6">
        <w:rPr>
          <w:rFonts w:ascii="PT Astra Serif" w:hAnsi="PT Astra Serif"/>
          <w:sz w:val="28"/>
          <w:szCs w:val="28"/>
        </w:rPr>
        <w:t xml:space="preserve">«Эффективность форм </w:t>
      </w:r>
      <w:proofErr w:type="spellStart"/>
      <w:r w:rsidRPr="00A676E6">
        <w:rPr>
          <w:rFonts w:ascii="PT Astra Serif" w:hAnsi="PT Astra Serif"/>
          <w:sz w:val="28"/>
          <w:szCs w:val="28"/>
        </w:rPr>
        <w:t>профориентационной</w:t>
      </w:r>
      <w:proofErr w:type="spellEnd"/>
      <w:r w:rsidRPr="00A676E6">
        <w:rPr>
          <w:rFonts w:ascii="PT Astra Serif" w:hAnsi="PT Astra Serif"/>
          <w:sz w:val="28"/>
          <w:szCs w:val="28"/>
        </w:rPr>
        <w:t xml:space="preserve"> работы как фактор повышения качества профессионального образования»;</w:t>
      </w:r>
    </w:p>
    <w:p w:rsidR="00430F6F" w:rsidRPr="00A676E6" w:rsidRDefault="00430F6F" w:rsidP="00430F6F">
      <w:pPr>
        <w:shd w:val="clear" w:color="auto" w:fill="FFFFFF"/>
        <w:ind w:firstLine="709"/>
        <w:jc w:val="both"/>
        <w:rPr>
          <w:rFonts w:ascii="PT Astra Serif" w:hAnsi="PT Astra Serif"/>
          <w:sz w:val="28"/>
          <w:szCs w:val="28"/>
        </w:rPr>
      </w:pPr>
      <w:r w:rsidRPr="00A676E6">
        <w:rPr>
          <w:rFonts w:ascii="PT Astra Serif" w:hAnsi="PT Astra Serif"/>
          <w:sz w:val="28"/>
          <w:szCs w:val="28"/>
        </w:rPr>
        <w:t xml:space="preserve">«Использование в образовательном процессе активных и интерактивных методов обучения как важное условие формирования предпринимательских компетенций студентов ПОО». Всего в мероприятиях приняло участие </w:t>
      </w:r>
      <w:r w:rsidRPr="00A676E6">
        <w:rPr>
          <w:rFonts w:ascii="PT Astra Serif" w:hAnsi="PT Astra Serif"/>
          <w:sz w:val="28"/>
          <w:szCs w:val="28"/>
        </w:rPr>
        <w:br/>
        <w:t>90 педагогических работников.</w:t>
      </w:r>
    </w:p>
    <w:p w:rsidR="00430F6F" w:rsidRPr="00A676E6" w:rsidRDefault="00430F6F" w:rsidP="00430F6F">
      <w:pPr>
        <w:widowControl w:val="0"/>
        <w:ind w:firstLine="720"/>
        <w:jc w:val="both"/>
        <w:rPr>
          <w:rFonts w:ascii="PT Astra Serif" w:hAnsi="PT Astra Serif"/>
          <w:b/>
          <w:sz w:val="28"/>
          <w:szCs w:val="28"/>
        </w:rPr>
      </w:pPr>
      <w:r w:rsidRPr="00A676E6">
        <w:rPr>
          <w:rFonts w:ascii="PT Astra Serif" w:hAnsi="PT Astra Serif"/>
          <w:sz w:val="28"/>
          <w:szCs w:val="28"/>
          <w:shd w:val="clear" w:color="auto" w:fill="FFFFFF"/>
        </w:rPr>
        <w:lastRenderedPageBreak/>
        <w:t>Участие молодых педагогов профессиональных образовательных организаций в работе мастерской позволило им познакомиться с лучшими педагогическими практиками, совершенствовать и развивать профессиональные компетенции в области организации образовательного процесса.</w:t>
      </w:r>
    </w:p>
    <w:p w:rsidR="00430F6F" w:rsidRPr="00A676E6" w:rsidRDefault="00430F6F" w:rsidP="00430F6F">
      <w:pPr>
        <w:autoSpaceDE w:val="0"/>
        <w:autoSpaceDN w:val="0"/>
        <w:adjustRightInd w:val="0"/>
        <w:ind w:firstLine="709"/>
        <w:jc w:val="both"/>
        <w:rPr>
          <w:rFonts w:ascii="PT Astra Serif" w:hAnsi="PT Astra Serif"/>
          <w:b/>
          <w:bCs/>
          <w:sz w:val="28"/>
          <w:szCs w:val="28"/>
          <w:lang w:eastAsia="ar-SA"/>
        </w:rPr>
      </w:pPr>
      <w:r w:rsidRPr="00A676E6">
        <w:rPr>
          <w:rFonts w:ascii="PT Astra Serif" w:hAnsi="PT Astra Serif"/>
          <w:b/>
          <w:bCs/>
          <w:sz w:val="28"/>
          <w:szCs w:val="28"/>
          <w:lang w:eastAsia="ar-SA"/>
        </w:rPr>
        <w:t>Организация профессиональных конкурсов.</w:t>
      </w:r>
    </w:p>
    <w:p w:rsidR="00430F6F" w:rsidRPr="00A676E6" w:rsidRDefault="00430F6F" w:rsidP="00430F6F">
      <w:pPr>
        <w:ind w:firstLine="658"/>
        <w:jc w:val="both"/>
        <w:rPr>
          <w:rFonts w:ascii="PT Astra Serif" w:hAnsi="PT Astra Serif"/>
          <w:sz w:val="28"/>
          <w:szCs w:val="28"/>
        </w:rPr>
      </w:pPr>
      <w:r w:rsidRPr="00A676E6">
        <w:rPr>
          <w:rFonts w:ascii="PT Astra Serif" w:hAnsi="PT Astra Serif"/>
          <w:sz w:val="28"/>
          <w:szCs w:val="28"/>
        </w:rPr>
        <w:t>С целью выявления и поощрения талантливых и инициативных мастеров производственного обучения/преподавателей учебных дисциплин, модулей, курсов, практик профессионального цикла в марте 2022 года проведен 1 этап (отборочный) регионального конкурса «Мастер года» среди мастеров производственного обучения профессиональных образовательных организаций Ульяновской области.</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 xml:space="preserve">Участник должен иметь конкретные достижения, подтверждаемые документами, по одному или нескольким следующим критериям: </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наличие выпускников, успешно прошедших государственную итоговую аттестацию;</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имеет опыт разработки и внедрения инновационных методов преподавания и воспитания, опыт подготовки призёров и/или победителей региональных/ национальных/ международных чемпионатов профессионального мастерства по стандартам «</w:t>
      </w:r>
      <w:proofErr w:type="spellStart"/>
      <w:r w:rsidRPr="00A676E6">
        <w:rPr>
          <w:rFonts w:ascii="PT Astra Serif" w:hAnsi="PT Astra Serif"/>
          <w:sz w:val="28"/>
          <w:szCs w:val="28"/>
        </w:rPr>
        <w:t>Ворлдскиллс</w:t>
      </w:r>
      <w:proofErr w:type="spellEnd"/>
      <w:r w:rsidRPr="00A676E6">
        <w:rPr>
          <w:rFonts w:ascii="PT Astra Serif" w:hAnsi="PT Astra Serif"/>
          <w:sz w:val="28"/>
          <w:szCs w:val="28"/>
        </w:rPr>
        <w:t xml:space="preserve"> России», чемпионатов </w:t>
      </w:r>
      <w:proofErr w:type="spellStart"/>
      <w:r w:rsidRPr="00A676E6">
        <w:rPr>
          <w:rFonts w:ascii="PT Astra Serif" w:hAnsi="PT Astra Serif"/>
          <w:sz w:val="28"/>
          <w:szCs w:val="28"/>
        </w:rPr>
        <w:t>Абилимпикс</w:t>
      </w:r>
      <w:proofErr w:type="spellEnd"/>
      <w:r w:rsidRPr="00A676E6">
        <w:rPr>
          <w:rFonts w:ascii="PT Astra Serif" w:hAnsi="PT Astra Serif"/>
          <w:sz w:val="28"/>
          <w:szCs w:val="28"/>
        </w:rPr>
        <w:t xml:space="preserve"> и/или чемпионатов </w:t>
      </w:r>
      <w:proofErr w:type="spellStart"/>
      <w:r w:rsidRPr="00A676E6">
        <w:rPr>
          <w:rFonts w:ascii="PT Astra Serif" w:hAnsi="PT Astra Serif"/>
          <w:sz w:val="28"/>
          <w:szCs w:val="28"/>
          <w:lang w:val="en-US"/>
        </w:rPr>
        <w:t>ArtMasters</w:t>
      </w:r>
      <w:proofErr w:type="spellEnd"/>
      <w:r w:rsidRPr="00A676E6">
        <w:rPr>
          <w:rFonts w:ascii="PT Astra Serif" w:hAnsi="PT Astra Serif"/>
          <w:sz w:val="28"/>
          <w:szCs w:val="28"/>
        </w:rPr>
        <w:t>.</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В отборочном этапе приняли участие 29 педагогов профессиональных образовательных организаций.</w:t>
      </w:r>
    </w:p>
    <w:p w:rsidR="00430F6F" w:rsidRPr="00A676E6" w:rsidRDefault="00430F6F" w:rsidP="00430F6F">
      <w:pPr>
        <w:pStyle w:val="Default"/>
        <w:ind w:firstLine="709"/>
        <w:jc w:val="both"/>
        <w:rPr>
          <w:rFonts w:ascii="PT Astra Serif" w:hAnsi="PT Astra Serif"/>
          <w:color w:val="auto"/>
          <w:sz w:val="28"/>
          <w:szCs w:val="28"/>
        </w:rPr>
      </w:pPr>
      <w:r w:rsidRPr="00A676E6">
        <w:rPr>
          <w:rFonts w:ascii="PT Astra Serif" w:hAnsi="PT Astra Serif"/>
          <w:color w:val="auto"/>
          <w:sz w:val="28"/>
          <w:szCs w:val="28"/>
        </w:rPr>
        <w:t xml:space="preserve">Участие педагогических работников в конкурсе профессионального мастерства способствовало развитию их активности, совершенствованию профессиональных компетенций, дало возможность осмысливать по-новому свою деятельность. </w:t>
      </w:r>
    </w:p>
    <w:p w:rsidR="00430F6F" w:rsidRPr="00A676E6" w:rsidRDefault="00430F6F" w:rsidP="00430F6F">
      <w:pPr>
        <w:autoSpaceDE w:val="0"/>
        <w:autoSpaceDN w:val="0"/>
        <w:adjustRightInd w:val="0"/>
        <w:ind w:firstLine="709"/>
        <w:jc w:val="both"/>
        <w:rPr>
          <w:rFonts w:ascii="PT Astra Serif" w:hAnsi="PT Astra Serif"/>
          <w:b/>
          <w:bCs/>
          <w:sz w:val="28"/>
          <w:szCs w:val="28"/>
          <w:lang w:eastAsia="ar-SA"/>
        </w:rPr>
      </w:pPr>
      <w:r w:rsidRPr="00A676E6">
        <w:rPr>
          <w:rFonts w:ascii="PT Astra Serif" w:hAnsi="PT Astra Serif"/>
          <w:b/>
          <w:bCs/>
          <w:sz w:val="28"/>
          <w:szCs w:val="28"/>
          <w:lang w:eastAsia="ar-SA"/>
        </w:rPr>
        <w:t>Организация и проведение конференций.</w:t>
      </w:r>
    </w:p>
    <w:p w:rsidR="00430F6F" w:rsidRPr="00A676E6" w:rsidRDefault="00430F6F" w:rsidP="00430F6F">
      <w:pPr>
        <w:autoSpaceDE w:val="0"/>
        <w:autoSpaceDN w:val="0"/>
        <w:adjustRightInd w:val="0"/>
        <w:ind w:firstLine="709"/>
        <w:jc w:val="both"/>
        <w:rPr>
          <w:rFonts w:ascii="PT Astra Serif" w:hAnsi="PT Astra Serif"/>
          <w:bCs/>
          <w:sz w:val="28"/>
          <w:szCs w:val="28"/>
          <w:lang w:eastAsia="ar-SA"/>
        </w:rPr>
      </w:pPr>
      <w:r w:rsidRPr="00A676E6">
        <w:rPr>
          <w:rFonts w:ascii="PT Astra Serif" w:hAnsi="PT Astra Serif"/>
          <w:bCs/>
          <w:sz w:val="28"/>
          <w:szCs w:val="28"/>
          <w:lang w:eastAsia="ar-SA"/>
        </w:rPr>
        <w:t xml:space="preserve">С целью создания площадок для изучения лучших практик, инновационного опыта профессиональных образовательных организаций </w:t>
      </w:r>
      <w:r w:rsidRPr="00A676E6">
        <w:rPr>
          <w:rFonts w:ascii="PT Astra Serif" w:hAnsi="PT Astra Serif"/>
          <w:bCs/>
          <w:sz w:val="28"/>
          <w:szCs w:val="28"/>
          <w:lang w:eastAsia="ar-SA"/>
        </w:rPr>
        <w:br/>
        <w:t xml:space="preserve">в феврале – марте 2022 года проведено 2 региональные конференции, </w:t>
      </w:r>
      <w:r w:rsidRPr="00A676E6">
        <w:rPr>
          <w:rFonts w:ascii="PT Astra Serif" w:hAnsi="PT Astra Serif"/>
          <w:bCs/>
          <w:sz w:val="28"/>
          <w:szCs w:val="28"/>
          <w:lang w:eastAsia="ar-SA"/>
        </w:rPr>
        <w:br/>
        <w:t>1 межрегиональная конференция и одна всероссийская научно-практическая конференция для педагогических работников профессиональных образовательных организаций по проблемам:</w:t>
      </w:r>
    </w:p>
    <w:p w:rsidR="00430F6F" w:rsidRPr="00A676E6" w:rsidRDefault="00430F6F" w:rsidP="00430F6F">
      <w:pPr>
        <w:keepNext/>
        <w:keepLines/>
        <w:tabs>
          <w:tab w:val="left" w:pos="851"/>
        </w:tabs>
        <w:ind w:firstLine="567"/>
        <w:jc w:val="both"/>
        <w:rPr>
          <w:rFonts w:ascii="PT Astra Serif" w:hAnsi="PT Astra Serif"/>
          <w:sz w:val="28"/>
          <w:szCs w:val="28"/>
        </w:rPr>
      </w:pPr>
      <w:r w:rsidRPr="00A676E6">
        <w:rPr>
          <w:rFonts w:ascii="PT Astra Serif" w:hAnsi="PT Astra Serif"/>
          <w:sz w:val="28"/>
          <w:szCs w:val="28"/>
        </w:rPr>
        <w:t>«</w:t>
      </w:r>
      <w:proofErr w:type="spellStart"/>
      <w:r w:rsidRPr="00A676E6">
        <w:rPr>
          <w:rFonts w:ascii="PT Astra Serif" w:hAnsi="PT Astra Serif"/>
          <w:sz w:val="28"/>
          <w:szCs w:val="28"/>
        </w:rPr>
        <w:t>Цифровизация</w:t>
      </w:r>
      <w:proofErr w:type="spellEnd"/>
      <w:r w:rsidRPr="00A676E6">
        <w:rPr>
          <w:rFonts w:ascii="PT Astra Serif" w:hAnsi="PT Astra Serif"/>
          <w:sz w:val="28"/>
          <w:szCs w:val="28"/>
        </w:rPr>
        <w:t xml:space="preserve"> образования: пространство для реализации проектов настоящего и будущего»; </w:t>
      </w:r>
    </w:p>
    <w:p w:rsidR="00430F6F" w:rsidRPr="00A676E6" w:rsidRDefault="00430F6F" w:rsidP="00430F6F">
      <w:pPr>
        <w:keepNext/>
        <w:keepLines/>
        <w:tabs>
          <w:tab w:val="left" w:pos="851"/>
        </w:tabs>
        <w:jc w:val="both"/>
        <w:rPr>
          <w:rFonts w:ascii="PT Astra Serif" w:hAnsi="PT Astra Serif"/>
          <w:sz w:val="28"/>
          <w:szCs w:val="28"/>
        </w:rPr>
      </w:pPr>
      <w:r w:rsidRPr="00A676E6">
        <w:rPr>
          <w:rFonts w:ascii="PT Astra Serif" w:hAnsi="PT Astra Serif"/>
          <w:b/>
          <w:sz w:val="28"/>
          <w:szCs w:val="28"/>
        </w:rPr>
        <w:tab/>
      </w:r>
      <w:r w:rsidRPr="00A676E6">
        <w:rPr>
          <w:rFonts w:ascii="PT Astra Serif" w:hAnsi="PT Astra Serif"/>
          <w:sz w:val="28"/>
          <w:szCs w:val="28"/>
        </w:rPr>
        <w:t xml:space="preserve">«Формирование и оценка квалификации обучающихся ПОО с учётом профессиональных стандартов и стандартов </w:t>
      </w:r>
      <w:r w:rsidRPr="00A676E6">
        <w:rPr>
          <w:rFonts w:ascii="PT Astra Serif" w:hAnsi="PT Astra Serif"/>
          <w:sz w:val="28"/>
          <w:szCs w:val="28"/>
          <w:lang w:val="en-US"/>
        </w:rPr>
        <w:t>WS</w:t>
      </w:r>
      <w:r w:rsidRPr="00A676E6">
        <w:rPr>
          <w:rFonts w:ascii="PT Astra Serif" w:hAnsi="PT Astra Serif"/>
          <w:sz w:val="28"/>
          <w:szCs w:val="28"/>
        </w:rPr>
        <w:t>»;</w:t>
      </w:r>
    </w:p>
    <w:p w:rsidR="00430F6F" w:rsidRPr="00A676E6" w:rsidRDefault="00430F6F" w:rsidP="00430F6F">
      <w:pPr>
        <w:keepNext/>
        <w:keepLines/>
        <w:tabs>
          <w:tab w:val="left" w:pos="851"/>
        </w:tabs>
        <w:jc w:val="both"/>
        <w:rPr>
          <w:rFonts w:ascii="PT Astra Serif" w:hAnsi="PT Astra Serif"/>
          <w:sz w:val="28"/>
          <w:szCs w:val="28"/>
        </w:rPr>
      </w:pPr>
      <w:r w:rsidRPr="00A676E6">
        <w:rPr>
          <w:rFonts w:ascii="PT Astra Serif" w:hAnsi="PT Astra Serif"/>
          <w:sz w:val="28"/>
          <w:szCs w:val="28"/>
        </w:rPr>
        <w:tab/>
        <w:t>«Современные подходы к непрерывному профессиональному образованию»;</w:t>
      </w:r>
    </w:p>
    <w:p w:rsidR="00430F6F" w:rsidRPr="00A676E6" w:rsidRDefault="00430F6F" w:rsidP="00430F6F">
      <w:pPr>
        <w:pStyle w:val="aff0"/>
        <w:spacing w:before="0" w:beforeAutospacing="0" w:after="0" w:afterAutospacing="0"/>
        <w:ind w:firstLine="708"/>
        <w:jc w:val="both"/>
        <w:rPr>
          <w:rFonts w:ascii="PT Astra Serif" w:hAnsi="PT Astra Serif"/>
          <w:sz w:val="28"/>
          <w:szCs w:val="28"/>
        </w:rPr>
      </w:pPr>
      <w:r w:rsidRPr="00A676E6">
        <w:rPr>
          <w:rFonts w:ascii="PT Astra Serif" w:hAnsi="PT Astra Serif"/>
          <w:sz w:val="28"/>
          <w:szCs w:val="28"/>
        </w:rPr>
        <w:t>«Современные технологии и инновации подготовки специалистов для инновационной экономики: опыт практического применения».</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В конференциях приняли участие 182 педагога профессиональных образовательных организаций Ульяновской области, Мордовской республики, Чувашии, Саратовской и Волгоградской областей.</w:t>
      </w:r>
    </w:p>
    <w:p w:rsidR="00430F6F" w:rsidRPr="00A676E6" w:rsidRDefault="00430F6F" w:rsidP="00430F6F">
      <w:pPr>
        <w:autoSpaceDE w:val="0"/>
        <w:autoSpaceDN w:val="0"/>
        <w:adjustRightInd w:val="0"/>
        <w:ind w:firstLine="709"/>
        <w:jc w:val="both"/>
        <w:rPr>
          <w:rFonts w:ascii="PT Astra Serif" w:hAnsi="PT Astra Serif"/>
          <w:b/>
          <w:bCs/>
          <w:sz w:val="28"/>
          <w:szCs w:val="28"/>
          <w:lang w:eastAsia="ar-SA"/>
        </w:rPr>
      </w:pPr>
      <w:r w:rsidRPr="00A676E6">
        <w:rPr>
          <w:rFonts w:ascii="PT Astra Serif" w:hAnsi="PT Astra Serif"/>
          <w:b/>
          <w:bCs/>
          <w:sz w:val="28"/>
          <w:szCs w:val="28"/>
          <w:lang w:eastAsia="ar-SA"/>
        </w:rPr>
        <w:lastRenderedPageBreak/>
        <w:t xml:space="preserve">Организация и проведение обучения педагогических и руководящих работников по </w:t>
      </w:r>
      <w:r w:rsidRPr="00A676E6">
        <w:rPr>
          <w:rFonts w:ascii="PT Astra Serif" w:hAnsi="PT Astra Serif"/>
          <w:b/>
          <w:bCs/>
          <w:sz w:val="28"/>
          <w:szCs w:val="28"/>
          <w:highlight w:val="white"/>
        </w:rPr>
        <w:t>дополнительным профессиональным программам повышения квалификации</w:t>
      </w:r>
      <w:r w:rsidRPr="00A676E6">
        <w:rPr>
          <w:rFonts w:ascii="PT Astra Serif" w:hAnsi="PT Astra Serif"/>
          <w:b/>
          <w:bCs/>
          <w:sz w:val="28"/>
          <w:szCs w:val="28"/>
        </w:rPr>
        <w:t>.</w:t>
      </w:r>
    </w:p>
    <w:p w:rsidR="00430F6F" w:rsidRPr="00A676E6" w:rsidRDefault="00430F6F" w:rsidP="00430F6F">
      <w:pPr>
        <w:ind w:firstLine="709"/>
        <w:jc w:val="both"/>
        <w:rPr>
          <w:rFonts w:ascii="PT Astra Serif" w:eastAsia="Calibri" w:hAnsi="PT Astra Serif"/>
          <w:sz w:val="28"/>
          <w:szCs w:val="28"/>
          <w:lang w:eastAsia="en-US"/>
        </w:rPr>
      </w:pPr>
      <w:r w:rsidRPr="00A676E6">
        <w:rPr>
          <w:rFonts w:ascii="PT Astra Serif" w:hAnsi="PT Astra Serif"/>
          <w:sz w:val="28"/>
          <w:szCs w:val="28"/>
        </w:rPr>
        <w:t xml:space="preserve">В течение </w:t>
      </w:r>
      <w:r w:rsidRPr="00A676E6">
        <w:rPr>
          <w:rFonts w:ascii="PT Astra Serif" w:hAnsi="PT Astra Serif"/>
          <w:sz w:val="28"/>
          <w:szCs w:val="28"/>
          <w:lang w:val="en-US"/>
        </w:rPr>
        <w:t>I</w:t>
      </w:r>
      <w:r w:rsidRPr="00A676E6">
        <w:rPr>
          <w:rFonts w:ascii="PT Astra Serif" w:hAnsi="PT Astra Serif"/>
          <w:sz w:val="28"/>
          <w:szCs w:val="28"/>
        </w:rPr>
        <w:t xml:space="preserve"> квартала на базе Областного государственного автономного учреждения «Институт развития образования» и Федерального государственного бюджетного образовательного учреждения высшего образования «Ульяновский государственный университет</w:t>
      </w:r>
      <w:r w:rsidRPr="00A676E6">
        <w:rPr>
          <w:rFonts w:ascii="PT Astra Serif" w:hAnsi="PT Astra Serif"/>
          <w:sz w:val="28"/>
          <w:szCs w:val="28"/>
        </w:rPr>
        <w:br/>
        <w:t xml:space="preserve"> </w:t>
      </w:r>
      <w:proofErr w:type="spellStart"/>
      <w:r w:rsidRPr="00A676E6">
        <w:rPr>
          <w:rFonts w:ascii="PT Astra Serif" w:hAnsi="PT Astra Serif"/>
          <w:sz w:val="28"/>
          <w:szCs w:val="28"/>
        </w:rPr>
        <w:t>им.И.Н.Ульянова</w:t>
      </w:r>
      <w:proofErr w:type="spellEnd"/>
      <w:r w:rsidRPr="00A676E6">
        <w:rPr>
          <w:rFonts w:ascii="PT Astra Serif" w:hAnsi="PT Astra Serif"/>
          <w:sz w:val="28"/>
          <w:szCs w:val="28"/>
        </w:rPr>
        <w:t xml:space="preserve"> организовано обучение по дополнительной профессиональной программе «Реализация требований обновленных ФГОС НОО, ФГОС ООО в работе учителя» учителей общеобразовательных организаций Ульяновской области, которые будут работать в 1-х и 5-х классах в 2022-2023 учебном году. </w:t>
      </w:r>
    </w:p>
    <w:p w:rsidR="00430F6F" w:rsidRPr="00A676E6" w:rsidRDefault="00430F6F" w:rsidP="00430F6F">
      <w:pPr>
        <w:autoSpaceDE w:val="0"/>
        <w:autoSpaceDN w:val="0"/>
        <w:adjustRightInd w:val="0"/>
        <w:ind w:firstLine="709"/>
        <w:jc w:val="both"/>
        <w:rPr>
          <w:rFonts w:ascii="PT Astra Serif" w:hAnsi="PT Astra Serif"/>
          <w:bCs/>
          <w:sz w:val="28"/>
          <w:szCs w:val="28"/>
        </w:rPr>
      </w:pPr>
      <w:r w:rsidRPr="00A676E6">
        <w:rPr>
          <w:rFonts w:ascii="PT Astra Serif" w:hAnsi="PT Astra Serif"/>
          <w:sz w:val="28"/>
          <w:szCs w:val="28"/>
        </w:rPr>
        <w:t>Сотрудниками отдела реализуются программы дополнительного профессионального образования</w:t>
      </w:r>
      <w:r w:rsidRPr="00A676E6">
        <w:rPr>
          <w:rFonts w:ascii="PT Astra Serif" w:hAnsi="PT Astra Serif"/>
          <w:bCs/>
          <w:sz w:val="28"/>
          <w:szCs w:val="28"/>
        </w:rPr>
        <w:t xml:space="preserve"> «Актуальные вопросы профессиональной педагогики (108 ч.) и </w:t>
      </w:r>
      <w:r w:rsidRPr="00A676E6">
        <w:rPr>
          <w:rFonts w:ascii="PT Astra Serif" w:hAnsi="PT Astra Serif"/>
          <w:bCs/>
          <w:sz w:val="28"/>
          <w:szCs w:val="28"/>
          <w:highlight w:val="white"/>
        </w:rPr>
        <w:t xml:space="preserve">дополнительная профессиональная программа профессиональной переподготовки </w:t>
      </w:r>
      <w:r w:rsidRPr="00A676E6">
        <w:rPr>
          <w:rFonts w:ascii="PT Astra Serif" w:hAnsi="PT Astra Serif"/>
          <w:bCs/>
          <w:sz w:val="28"/>
          <w:szCs w:val="28"/>
        </w:rPr>
        <w:t>«Педагогическое образование» по профилю педагогической деятельности по направлению «Образование и педагогика» (252 часа).</w:t>
      </w:r>
    </w:p>
    <w:p w:rsidR="00430F6F" w:rsidRPr="00A676E6" w:rsidRDefault="00430F6F" w:rsidP="00430F6F">
      <w:pPr>
        <w:autoSpaceDE w:val="0"/>
        <w:autoSpaceDN w:val="0"/>
        <w:adjustRightInd w:val="0"/>
        <w:ind w:firstLine="709"/>
        <w:jc w:val="both"/>
        <w:rPr>
          <w:rFonts w:ascii="PT Astra Serif" w:hAnsi="PT Astra Serif"/>
          <w:bCs/>
          <w:sz w:val="28"/>
          <w:szCs w:val="28"/>
        </w:rPr>
      </w:pPr>
      <w:r w:rsidRPr="00A676E6">
        <w:rPr>
          <w:rFonts w:ascii="PT Astra Serif" w:hAnsi="PT Astra Serif"/>
          <w:bCs/>
          <w:sz w:val="28"/>
          <w:szCs w:val="28"/>
        </w:rPr>
        <w:t xml:space="preserve">Дополнительная профессиональная образовательная программа «Актуальные вопросы профессиональной педагогики» (108 часов) включает </w:t>
      </w:r>
      <w:r w:rsidRPr="00A676E6">
        <w:rPr>
          <w:rFonts w:ascii="PT Astra Serif" w:hAnsi="PT Astra Serif"/>
          <w:bCs/>
          <w:sz w:val="28"/>
          <w:szCs w:val="28"/>
        </w:rPr>
        <w:br/>
        <w:t xml:space="preserve">в себя вариативные модули для различных категорий слушателей: </w:t>
      </w:r>
      <w:r w:rsidRPr="00A676E6">
        <w:rPr>
          <w:rFonts w:ascii="PT Astra Serif" w:hAnsi="PT Astra Serif"/>
          <w:sz w:val="28"/>
          <w:szCs w:val="28"/>
        </w:rPr>
        <w:t>педагогических работников общепрофессионального и профессионального циклов;</w:t>
      </w:r>
      <w:r w:rsidRPr="00A676E6">
        <w:rPr>
          <w:rFonts w:ascii="PT Astra Serif" w:hAnsi="PT Astra Serif"/>
          <w:bCs/>
          <w:sz w:val="28"/>
          <w:szCs w:val="28"/>
        </w:rPr>
        <w:t xml:space="preserve"> </w:t>
      </w:r>
      <w:r w:rsidRPr="00A676E6">
        <w:rPr>
          <w:rFonts w:ascii="PT Astra Serif" w:hAnsi="PT Astra Serif"/>
          <w:sz w:val="28"/>
          <w:szCs w:val="28"/>
        </w:rPr>
        <w:t xml:space="preserve">преподавателей общеобразовательного цикла; для руководителей </w:t>
      </w:r>
      <w:r w:rsidRPr="00A676E6">
        <w:rPr>
          <w:rFonts w:ascii="PT Astra Serif" w:hAnsi="PT Astra Serif"/>
          <w:sz w:val="28"/>
          <w:szCs w:val="28"/>
        </w:rPr>
        <w:br/>
        <w:t>и заместителей руководителей профессиональных образовательных организаций.</w:t>
      </w:r>
    </w:p>
    <w:p w:rsidR="00430F6F" w:rsidRPr="00A676E6" w:rsidRDefault="00430F6F" w:rsidP="00430F6F">
      <w:pPr>
        <w:tabs>
          <w:tab w:val="left" w:pos="3665"/>
        </w:tabs>
        <w:ind w:left="13" w:firstLine="730"/>
        <w:jc w:val="both"/>
        <w:rPr>
          <w:rFonts w:ascii="PT Astra Serif" w:hAnsi="PT Astra Serif"/>
          <w:sz w:val="28"/>
          <w:szCs w:val="28"/>
        </w:rPr>
      </w:pPr>
      <w:r w:rsidRPr="00A676E6">
        <w:rPr>
          <w:rFonts w:ascii="PT Astra Serif" w:hAnsi="PT Astra Serif"/>
          <w:sz w:val="28"/>
          <w:szCs w:val="28"/>
        </w:rPr>
        <w:t>Обучение осуществлялось как в очной форме, так и в дистанционном формате.</w:t>
      </w:r>
    </w:p>
    <w:p w:rsidR="00430F6F" w:rsidRPr="00A676E6" w:rsidRDefault="00430F6F" w:rsidP="00430F6F">
      <w:pPr>
        <w:tabs>
          <w:tab w:val="left" w:pos="3665"/>
        </w:tabs>
        <w:ind w:left="13" w:firstLine="730"/>
        <w:jc w:val="both"/>
        <w:rPr>
          <w:rFonts w:ascii="PT Astra Serif" w:hAnsi="PT Astra Serif"/>
          <w:bCs/>
          <w:sz w:val="28"/>
          <w:szCs w:val="28"/>
        </w:rPr>
      </w:pPr>
      <w:r w:rsidRPr="00A676E6">
        <w:rPr>
          <w:rFonts w:ascii="PT Astra Serif" w:hAnsi="PT Astra Serif"/>
          <w:bCs/>
          <w:sz w:val="28"/>
          <w:szCs w:val="28"/>
        </w:rPr>
        <w:t>Всего за 1 квартал было обучено 5 групп слушателей повышения квалификации (125 чел.)  и 1 группа по программам переподготовки (13 чел.)</w:t>
      </w:r>
    </w:p>
    <w:p w:rsidR="00430F6F" w:rsidRPr="00A676E6" w:rsidRDefault="00430F6F" w:rsidP="00430F6F">
      <w:pPr>
        <w:ind w:firstLine="851"/>
        <w:jc w:val="both"/>
        <w:rPr>
          <w:rFonts w:ascii="PT Astra Serif" w:hAnsi="PT Astra Serif"/>
          <w:sz w:val="28"/>
          <w:szCs w:val="28"/>
        </w:rPr>
      </w:pPr>
      <w:r w:rsidRPr="00A676E6">
        <w:rPr>
          <w:rFonts w:ascii="PT Astra Serif" w:hAnsi="PT Astra Serif"/>
          <w:sz w:val="28"/>
          <w:szCs w:val="28"/>
        </w:rPr>
        <w:t>Обучение руководящих и педагогических работников профессиональных образовательных организаций по программам дополнительного профессионального образования позволяет создать условия для обеспечения системы среднего профессионального образования квалифицированными кадрами. Подводя итоги работы отдела по выполнению государственного задания за 1 квартал 2022 года необходимо отметить, что все мероприятия проведены в соответствии с планом и выполнены на 100%.</w:t>
      </w:r>
    </w:p>
    <w:p w:rsidR="00430F6F" w:rsidRPr="00A676E6" w:rsidRDefault="00430F6F" w:rsidP="00430F6F">
      <w:pPr>
        <w:widowControl w:val="0"/>
        <w:autoSpaceDE w:val="0"/>
        <w:autoSpaceDN w:val="0"/>
        <w:ind w:left="112" w:firstLine="851"/>
        <w:jc w:val="both"/>
        <w:rPr>
          <w:rFonts w:ascii="PT Astra Serif" w:eastAsia="Arial" w:hAnsi="PT Astra Serif"/>
          <w:sz w:val="28"/>
          <w:szCs w:val="28"/>
          <w:shd w:val="clear" w:color="auto" w:fill="FFFFFF"/>
          <w:lang w:eastAsia="ru-RU" w:bidi="ru-RU"/>
        </w:rPr>
      </w:pPr>
      <w:r w:rsidRPr="00A676E6">
        <w:rPr>
          <w:rFonts w:ascii="PT Astra Serif" w:eastAsia="Arial" w:hAnsi="PT Astra Serif"/>
          <w:b/>
          <w:sz w:val="28"/>
          <w:szCs w:val="28"/>
          <w:lang w:eastAsia="ru-RU" w:bidi="ru-RU"/>
        </w:rPr>
        <w:t xml:space="preserve">Обеспечен системный подход в сопровождении профессионального роста </w:t>
      </w:r>
      <w:r w:rsidRPr="00A676E6">
        <w:rPr>
          <w:rFonts w:ascii="PT Astra Serif" w:eastAsia="Arial" w:hAnsi="PT Astra Serif"/>
          <w:b/>
          <w:sz w:val="28"/>
          <w:szCs w:val="28"/>
          <w:shd w:val="clear" w:color="auto" w:fill="FFFFFF"/>
          <w:lang w:val="x-none" w:eastAsia="ru-RU" w:bidi="ru-RU"/>
        </w:rPr>
        <w:t>учителей родных языков</w:t>
      </w:r>
      <w:r w:rsidRPr="00A676E6">
        <w:rPr>
          <w:rFonts w:ascii="PT Astra Serif" w:eastAsia="Arial" w:hAnsi="PT Astra Serif"/>
          <w:b/>
          <w:sz w:val="28"/>
          <w:szCs w:val="28"/>
          <w:shd w:val="clear" w:color="auto" w:fill="FFFFFF"/>
          <w:lang w:eastAsia="ru-RU" w:bidi="ru-RU"/>
        </w:rPr>
        <w:t xml:space="preserve">. </w:t>
      </w:r>
      <w:r w:rsidRPr="00A676E6">
        <w:rPr>
          <w:rFonts w:ascii="PT Astra Serif" w:eastAsia="Arial" w:hAnsi="PT Astra Serif"/>
          <w:sz w:val="28"/>
          <w:szCs w:val="28"/>
          <w:shd w:val="clear" w:color="auto" w:fill="FFFFFF"/>
          <w:lang w:eastAsia="ru-RU" w:bidi="ru-RU"/>
        </w:rPr>
        <w:t xml:space="preserve">В данном направлении за </w:t>
      </w:r>
      <w:r w:rsidRPr="00A676E6">
        <w:rPr>
          <w:rFonts w:ascii="PT Astra Serif" w:eastAsia="Arial" w:hAnsi="PT Astra Serif"/>
          <w:sz w:val="28"/>
          <w:szCs w:val="28"/>
          <w:shd w:val="clear" w:color="auto" w:fill="FFFFFF"/>
          <w:lang w:val="en-US" w:eastAsia="ru-RU" w:bidi="ru-RU"/>
        </w:rPr>
        <w:t>I</w:t>
      </w:r>
      <w:r w:rsidRPr="00A676E6">
        <w:rPr>
          <w:rFonts w:ascii="PT Astra Serif" w:eastAsia="Arial" w:hAnsi="PT Astra Serif"/>
          <w:sz w:val="28"/>
          <w:szCs w:val="28"/>
          <w:shd w:val="clear" w:color="auto" w:fill="FFFFFF"/>
          <w:lang w:eastAsia="ru-RU" w:bidi="ru-RU"/>
        </w:rPr>
        <w:t xml:space="preserve"> квартал 2022 год проведены следующие мероприятия:</w:t>
      </w:r>
    </w:p>
    <w:p w:rsidR="00430F6F" w:rsidRPr="00A676E6" w:rsidRDefault="00430F6F" w:rsidP="00430F6F">
      <w:pPr>
        <w:shd w:val="clear" w:color="auto" w:fill="FFFFFF"/>
        <w:ind w:firstLine="851"/>
        <w:jc w:val="both"/>
        <w:rPr>
          <w:rFonts w:ascii="PT Astra Serif" w:hAnsi="PT Astra Serif"/>
          <w:sz w:val="28"/>
          <w:szCs w:val="28"/>
          <w:shd w:val="clear" w:color="auto" w:fill="FFFFFF"/>
          <w:lang w:eastAsia="ar-SA"/>
        </w:rPr>
      </w:pPr>
      <w:r w:rsidRPr="00A676E6">
        <w:rPr>
          <w:rFonts w:ascii="PT Astra Serif" w:hAnsi="PT Astra Serif"/>
          <w:sz w:val="28"/>
          <w:szCs w:val="28"/>
          <w:shd w:val="clear" w:color="auto" w:fill="FFFFFF"/>
          <w:lang w:eastAsia="ar-SA"/>
        </w:rPr>
        <w:t>организовано проведение межрегионального Форума учителей родного языка «Межкультурная коммуникация как фактор укрепления единства народа» с участием представителей Республики Татарстан, Мордовия, Удмуртия, Чувашской Республики.</w:t>
      </w:r>
      <w:r w:rsidRPr="00A676E6">
        <w:rPr>
          <w:rFonts w:ascii="PT Astra Serif" w:hAnsi="PT Astra Serif"/>
          <w:sz w:val="28"/>
          <w:szCs w:val="28"/>
          <w:lang w:eastAsia="ru-RU"/>
        </w:rPr>
        <w:t xml:space="preserve"> С приветственным словом к участникам обратился Губернатор Ульяновской области Алексей Юрьевич Русских </w:t>
      </w:r>
      <w:r w:rsidRPr="00A676E6">
        <w:rPr>
          <w:rFonts w:ascii="PT Astra Serif" w:hAnsi="PT Astra Serif"/>
          <w:sz w:val="28"/>
          <w:szCs w:val="28"/>
          <w:lang w:eastAsia="ru-RU"/>
        </w:rPr>
        <w:br/>
        <w:t xml:space="preserve">и выразил благодарность учителям родного языка за заслуги в развитии </w:t>
      </w:r>
      <w:r w:rsidRPr="00A676E6">
        <w:rPr>
          <w:rFonts w:ascii="PT Astra Serif" w:hAnsi="PT Astra Serif"/>
          <w:sz w:val="28"/>
          <w:szCs w:val="28"/>
          <w:lang w:eastAsia="ru-RU"/>
        </w:rPr>
        <w:lastRenderedPageBreak/>
        <w:t xml:space="preserve">образования, сохранения национальных культур и национальных традиций </w:t>
      </w:r>
      <w:r w:rsidRPr="00A676E6">
        <w:rPr>
          <w:rFonts w:ascii="PT Astra Serif" w:hAnsi="PT Astra Serif"/>
          <w:sz w:val="28"/>
          <w:szCs w:val="28"/>
          <w:lang w:eastAsia="ru-RU"/>
        </w:rPr>
        <w:br/>
        <w:t>и плодотворную работу по этнокультурному воспитанию подрастающего поколения</w:t>
      </w:r>
      <w:r w:rsidRPr="00A676E6">
        <w:rPr>
          <w:rFonts w:ascii="PT Astra Serif" w:hAnsi="PT Astra Serif"/>
          <w:sz w:val="28"/>
          <w:szCs w:val="28"/>
          <w:shd w:val="clear" w:color="auto" w:fill="FFFFFF"/>
          <w:lang w:eastAsia="ar-SA"/>
        </w:rPr>
        <w:t xml:space="preserve"> (80 участников);</w:t>
      </w:r>
    </w:p>
    <w:p w:rsidR="00430F6F" w:rsidRPr="00A676E6" w:rsidRDefault="00430F6F" w:rsidP="00430F6F">
      <w:pPr>
        <w:shd w:val="clear" w:color="auto" w:fill="FFFFFF"/>
        <w:suppressAutoHyphens/>
        <w:ind w:firstLine="851"/>
        <w:jc w:val="both"/>
        <w:rPr>
          <w:rFonts w:ascii="PT Astra Serif" w:hAnsi="PT Astra Serif"/>
          <w:sz w:val="28"/>
          <w:szCs w:val="28"/>
          <w:shd w:val="clear" w:color="auto" w:fill="FFFFFF"/>
          <w:lang w:eastAsia="ar-SA"/>
        </w:rPr>
      </w:pPr>
      <w:r w:rsidRPr="00A676E6">
        <w:rPr>
          <w:rFonts w:ascii="PT Astra Serif" w:hAnsi="PT Astra Serif"/>
          <w:sz w:val="28"/>
          <w:szCs w:val="28"/>
          <w:shd w:val="clear" w:color="auto" w:fill="FFFFFF"/>
          <w:lang w:eastAsia="ar-SA"/>
        </w:rPr>
        <w:t xml:space="preserve">организовано проведение </w:t>
      </w:r>
      <w:r w:rsidRPr="00A676E6">
        <w:rPr>
          <w:rFonts w:ascii="PT Astra Serif" w:hAnsi="PT Astra Serif"/>
          <w:sz w:val="28"/>
          <w:szCs w:val="28"/>
          <w:lang w:eastAsia="ar-SA"/>
        </w:rPr>
        <w:t>Межрегиональных конференций, семинаров:</w:t>
      </w:r>
    </w:p>
    <w:p w:rsidR="00430F6F" w:rsidRPr="00A676E6" w:rsidRDefault="00430F6F" w:rsidP="00430F6F">
      <w:pPr>
        <w:suppressAutoHyphens/>
        <w:ind w:firstLine="851"/>
        <w:jc w:val="both"/>
        <w:rPr>
          <w:rFonts w:ascii="PT Astra Serif" w:hAnsi="PT Astra Serif"/>
          <w:sz w:val="28"/>
          <w:szCs w:val="28"/>
          <w:shd w:val="clear" w:color="auto" w:fill="FFFFFF"/>
          <w:lang w:eastAsia="ar-SA"/>
        </w:rPr>
      </w:pPr>
      <w:r w:rsidRPr="00A676E6">
        <w:rPr>
          <w:rFonts w:ascii="PT Astra Serif" w:hAnsi="PT Astra Serif"/>
          <w:sz w:val="28"/>
          <w:szCs w:val="28"/>
          <w:shd w:val="clear" w:color="auto" w:fill="FFFFFF"/>
          <w:lang w:eastAsia="ar-SA"/>
        </w:rPr>
        <w:t xml:space="preserve">для учителей родного (русского) языка </w:t>
      </w:r>
      <w:r w:rsidRPr="00A676E6">
        <w:rPr>
          <w:rFonts w:ascii="PT Astra Serif" w:hAnsi="PT Astra Serif"/>
          <w:sz w:val="28"/>
          <w:szCs w:val="28"/>
          <w:lang w:eastAsia="ar-SA"/>
        </w:rPr>
        <w:t xml:space="preserve">прошёл семинар </w:t>
      </w:r>
      <w:r w:rsidRPr="00A676E6">
        <w:rPr>
          <w:rFonts w:ascii="PT Astra Serif" w:hAnsi="PT Astra Serif"/>
          <w:sz w:val="28"/>
          <w:szCs w:val="28"/>
          <w:shd w:val="clear" w:color="auto" w:fill="FFFFFF"/>
          <w:lang w:eastAsia="ar-SA"/>
        </w:rPr>
        <w:t>«Тайны родного русского языка»</w:t>
      </w:r>
      <w:r w:rsidRPr="00A676E6">
        <w:rPr>
          <w:rFonts w:ascii="PT Astra Serif" w:hAnsi="PT Astra Serif"/>
          <w:bCs/>
          <w:sz w:val="28"/>
          <w:szCs w:val="28"/>
          <w:shd w:val="clear" w:color="auto" w:fill="FFFFFF"/>
          <w:lang w:eastAsia="ar-SA"/>
        </w:rPr>
        <w:t xml:space="preserve">. В рамках секции участники семинара обсудили особенности преподавания </w:t>
      </w:r>
      <w:r w:rsidRPr="00A676E6">
        <w:rPr>
          <w:rFonts w:ascii="PT Astra Serif" w:hAnsi="PT Astra Serif"/>
          <w:sz w:val="28"/>
          <w:szCs w:val="28"/>
          <w:lang w:eastAsia="ar-SA"/>
        </w:rPr>
        <w:t xml:space="preserve">родного (русского) языка в рамках учебной и </w:t>
      </w:r>
      <w:r w:rsidRPr="00A676E6">
        <w:rPr>
          <w:rFonts w:ascii="PT Astra Serif" w:hAnsi="PT Astra Serif"/>
          <w:sz w:val="28"/>
          <w:szCs w:val="28"/>
          <w:lang w:eastAsia="ru-RU"/>
        </w:rPr>
        <w:t>внеурочной деятельности обучающихся</w:t>
      </w:r>
      <w:r w:rsidRPr="00A676E6">
        <w:rPr>
          <w:rFonts w:ascii="PT Astra Serif" w:hAnsi="PT Astra Serif"/>
          <w:sz w:val="28"/>
          <w:szCs w:val="28"/>
          <w:lang w:eastAsia="ar-SA"/>
        </w:rPr>
        <w:t>. Возможности и</w:t>
      </w:r>
      <w:r w:rsidRPr="00A676E6">
        <w:rPr>
          <w:rFonts w:ascii="PT Astra Serif" w:hAnsi="PT Astra Serif"/>
          <w:bCs/>
          <w:iCs/>
          <w:sz w:val="28"/>
          <w:szCs w:val="28"/>
          <w:shd w:val="clear" w:color="auto" w:fill="FFFFFF"/>
          <w:lang w:eastAsia="ar-SA"/>
        </w:rPr>
        <w:t>спользование элементов курса «Социокультурные истоки» на уроках родного русского языка</w:t>
      </w:r>
      <w:r w:rsidRPr="00A676E6">
        <w:rPr>
          <w:rFonts w:ascii="PT Astra Serif" w:hAnsi="PT Astra Serif"/>
          <w:sz w:val="28"/>
          <w:szCs w:val="28"/>
          <w:shd w:val="clear" w:color="auto" w:fill="FFFFFF"/>
          <w:lang w:eastAsia="ar-SA"/>
        </w:rPr>
        <w:t xml:space="preserve">. Почётными гостем секции стала </w:t>
      </w:r>
      <w:proofErr w:type="spellStart"/>
      <w:r w:rsidRPr="00A676E6">
        <w:rPr>
          <w:rFonts w:ascii="PT Astra Serif" w:hAnsi="PT Astra Serif"/>
          <w:sz w:val="28"/>
          <w:szCs w:val="28"/>
          <w:shd w:val="clear" w:color="auto" w:fill="FFFFFF"/>
          <w:lang w:eastAsia="ar-SA"/>
        </w:rPr>
        <w:t>Громовик</w:t>
      </w:r>
      <w:proofErr w:type="spellEnd"/>
      <w:r w:rsidRPr="00A676E6">
        <w:rPr>
          <w:rFonts w:ascii="PT Astra Serif" w:hAnsi="PT Astra Serif"/>
          <w:sz w:val="28"/>
          <w:szCs w:val="28"/>
          <w:shd w:val="clear" w:color="auto" w:fill="FFFFFF"/>
          <w:lang w:eastAsia="ar-SA"/>
        </w:rPr>
        <w:t xml:space="preserve"> Ирина Геннадьевна</w:t>
      </w:r>
      <w:r w:rsidRPr="00A676E6">
        <w:rPr>
          <w:rFonts w:ascii="PT Astra Serif" w:hAnsi="PT Astra Serif"/>
          <w:sz w:val="28"/>
          <w:szCs w:val="28"/>
          <w:lang w:eastAsia="ar-SA"/>
        </w:rPr>
        <w:t xml:space="preserve">, методист издательства «Русское слово» </w:t>
      </w:r>
      <w:proofErr w:type="spellStart"/>
      <w:r w:rsidRPr="00A676E6">
        <w:rPr>
          <w:rFonts w:ascii="PT Astra Serif" w:hAnsi="PT Astra Serif"/>
          <w:sz w:val="28"/>
          <w:szCs w:val="28"/>
          <w:lang w:eastAsia="ar-SA"/>
        </w:rPr>
        <w:t>г.Москва</w:t>
      </w:r>
      <w:proofErr w:type="spellEnd"/>
      <w:r w:rsidRPr="00A676E6">
        <w:rPr>
          <w:rFonts w:ascii="PT Astra Serif" w:hAnsi="PT Astra Serif"/>
          <w:sz w:val="28"/>
          <w:szCs w:val="28"/>
          <w:lang w:eastAsia="ar-SA"/>
        </w:rPr>
        <w:t xml:space="preserve">, которая проинформировала о </w:t>
      </w:r>
      <w:r w:rsidRPr="00A676E6">
        <w:rPr>
          <w:rFonts w:ascii="PT Astra Serif" w:hAnsi="PT Astra Serif"/>
          <w:bCs/>
          <w:iCs/>
          <w:sz w:val="28"/>
          <w:szCs w:val="28"/>
          <w:shd w:val="clear" w:color="auto" w:fill="FFFFFF"/>
          <w:lang w:eastAsia="ar-SA"/>
        </w:rPr>
        <w:t>в</w:t>
      </w:r>
      <w:r w:rsidRPr="00A676E6">
        <w:rPr>
          <w:rFonts w:ascii="PT Astra Serif" w:hAnsi="PT Astra Serif"/>
          <w:sz w:val="28"/>
          <w:szCs w:val="28"/>
          <w:shd w:val="clear" w:color="auto" w:fill="FFFFFF"/>
          <w:lang w:eastAsia="ar-SA"/>
        </w:rPr>
        <w:t>озможностях предмета родного (русского) языка и родной (русской) литературы для формирования читательской грамотности обучающихся (75 участников);</w:t>
      </w:r>
    </w:p>
    <w:p w:rsidR="00430F6F" w:rsidRPr="00A676E6" w:rsidRDefault="00430F6F" w:rsidP="00430F6F">
      <w:pPr>
        <w:suppressAutoHyphens/>
        <w:ind w:firstLine="851"/>
        <w:jc w:val="both"/>
        <w:rPr>
          <w:rFonts w:ascii="PT Astra Serif" w:hAnsi="PT Astra Serif"/>
          <w:sz w:val="28"/>
          <w:szCs w:val="28"/>
          <w:lang w:eastAsia="ar-SA"/>
        </w:rPr>
      </w:pPr>
      <w:r w:rsidRPr="00A676E6">
        <w:rPr>
          <w:rFonts w:ascii="PT Astra Serif" w:hAnsi="PT Astra Serif"/>
          <w:sz w:val="28"/>
          <w:szCs w:val="28"/>
          <w:shd w:val="clear" w:color="auto" w:fill="FFFFFF"/>
          <w:lang w:eastAsia="ar-SA"/>
        </w:rPr>
        <w:t xml:space="preserve">для учителей родного (чувашского) языка был организован </w:t>
      </w:r>
      <w:r w:rsidRPr="00A676E6">
        <w:rPr>
          <w:rFonts w:ascii="PT Astra Serif" w:hAnsi="PT Astra Serif"/>
          <w:sz w:val="28"/>
          <w:szCs w:val="28"/>
          <w:lang w:eastAsia="ar-SA"/>
        </w:rPr>
        <w:t xml:space="preserve">областной практико-ориентированного семинар </w:t>
      </w:r>
      <w:r w:rsidRPr="00A676E6">
        <w:rPr>
          <w:rFonts w:ascii="PT Astra Serif" w:hAnsi="PT Astra Serif"/>
          <w:bCs/>
          <w:sz w:val="28"/>
          <w:szCs w:val="24"/>
          <w:shd w:val="clear" w:color="auto" w:fill="FFFFFF"/>
          <w:lang w:eastAsia="ar-SA"/>
        </w:rPr>
        <w:t xml:space="preserve">«Организация преподавания чувашского языка и литературы на </w:t>
      </w:r>
      <w:proofErr w:type="spellStart"/>
      <w:r w:rsidRPr="00A676E6">
        <w:rPr>
          <w:rFonts w:ascii="PT Astra Serif" w:hAnsi="PT Astra Serif"/>
          <w:bCs/>
          <w:sz w:val="28"/>
          <w:szCs w:val="24"/>
          <w:shd w:val="clear" w:color="auto" w:fill="FFFFFF"/>
          <w:lang w:eastAsia="ar-SA"/>
        </w:rPr>
        <w:t>лингвокультурологической</w:t>
      </w:r>
      <w:proofErr w:type="spellEnd"/>
      <w:r w:rsidRPr="00A676E6">
        <w:rPr>
          <w:rFonts w:ascii="PT Astra Serif" w:hAnsi="PT Astra Serif"/>
          <w:bCs/>
          <w:sz w:val="28"/>
          <w:szCs w:val="24"/>
          <w:shd w:val="clear" w:color="auto" w:fill="FFFFFF"/>
          <w:lang w:eastAsia="ar-SA"/>
        </w:rPr>
        <w:t xml:space="preserve"> основе» </w:t>
      </w:r>
      <w:r w:rsidRPr="00A676E6">
        <w:rPr>
          <w:rFonts w:ascii="PT Astra Serif" w:hAnsi="PT Astra Serif"/>
          <w:sz w:val="28"/>
          <w:szCs w:val="24"/>
          <w:lang w:eastAsia="ar-SA"/>
        </w:rPr>
        <w:t>с целью выявления творчески работающих учителей родного (чувашского) языка и литературы распространения передового педагогического опыта и профессионального мастерства, создания дополнительных условий для сохранения и поддержки развития чувашского языка</w:t>
      </w:r>
      <w:r w:rsidRPr="00A676E6">
        <w:rPr>
          <w:rFonts w:ascii="PT Astra Serif" w:hAnsi="PT Astra Serif"/>
          <w:sz w:val="28"/>
          <w:szCs w:val="28"/>
          <w:lang w:eastAsia="ar-SA"/>
        </w:rPr>
        <w:t xml:space="preserve">. По итогам семинара будет выпущен сборник материалов, который стал </w:t>
      </w:r>
      <w:r w:rsidRPr="00A676E6">
        <w:rPr>
          <w:rFonts w:ascii="PT Astra Serif" w:hAnsi="PT Astra Serif"/>
          <w:bCs/>
          <w:sz w:val="28"/>
          <w:szCs w:val="24"/>
          <w:shd w:val="clear" w:color="auto" w:fill="FFFFFF"/>
          <w:lang w:eastAsia="ar-SA"/>
        </w:rPr>
        <w:t xml:space="preserve">методическим пособием для педагогов общеобразовательных и дополнительных образовательных учреждений </w:t>
      </w:r>
      <w:r w:rsidRPr="00A676E6">
        <w:rPr>
          <w:rFonts w:ascii="PT Astra Serif" w:hAnsi="PT Astra Serif"/>
          <w:bCs/>
          <w:sz w:val="28"/>
          <w:szCs w:val="24"/>
          <w:shd w:val="clear" w:color="auto" w:fill="FFFFFF"/>
          <w:lang w:eastAsia="ar-SA"/>
        </w:rPr>
        <w:br/>
      </w:r>
      <w:r w:rsidRPr="00A676E6">
        <w:rPr>
          <w:rFonts w:ascii="PT Astra Serif" w:hAnsi="PT Astra Serif"/>
          <w:sz w:val="28"/>
          <w:szCs w:val="28"/>
          <w:lang w:eastAsia="ar-SA"/>
        </w:rPr>
        <w:t>(52 человека);</w:t>
      </w:r>
    </w:p>
    <w:p w:rsidR="00430F6F" w:rsidRPr="00A676E6" w:rsidRDefault="00430F6F" w:rsidP="00430F6F">
      <w:pPr>
        <w:suppressAutoHyphens/>
        <w:ind w:firstLine="851"/>
        <w:jc w:val="both"/>
        <w:rPr>
          <w:rFonts w:ascii="PT Astra Serif" w:hAnsi="PT Astra Serif"/>
          <w:sz w:val="28"/>
          <w:szCs w:val="28"/>
          <w:lang w:eastAsia="ru-RU"/>
        </w:rPr>
      </w:pPr>
      <w:r w:rsidRPr="00A676E6">
        <w:rPr>
          <w:rFonts w:ascii="PT Astra Serif" w:hAnsi="PT Astra Serif"/>
          <w:sz w:val="28"/>
          <w:szCs w:val="28"/>
          <w:shd w:val="clear" w:color="auto" w:fill="FFFFFF"/>
          <w:lang w:eastAsia="ar-SA"/>
        </w:rPr>
        <w:t xml:space="preserve">для учителей родного (эрзянского) языка прошла </w:t>
      </w:r>
      <w:r w:rsidRPr="00A676E6">
        <w:rPr>
          <w:rFonts w:ascii="PT Astra Serif" w:hAnsi="PT Astra Serif"/>
          <w:sz w:val="28"/>
          <w:szCs w:val="28"/>
          <w:lang w:eastAsia="ru-RU"/>
        </w:rPr>
        <w:t>Межрегиональная конференция «А.Ф. Юртов - первый просветитель мордовского народа» в Муниципальном казённом общеобразовательном учрежд</w:t>
      </w:r>
      <w:r w:rsidR="00194BA7">
        <w:rPr>
          <w:rFonts w:ascii="PT Astra Serif" w:hAnsi="PT Astra Serif"/>
          <w:sz w:val="28"/>
          <w:szCs w:val="28"/>
          <w:lang w:eastAsia="ru-RU"/>
        </w:rPr>
        <w:t>ении «</w:t>
      </w:r>
      <w:proofErr w:type="spellStart"/>
      <w:r w:rsidR="00194BA7">
        <w:rPr>
          <w:rFonts w:ascii="PT Astra Serif" w:hAnsi="PT Astra Serif"/>
          <w:sz w:val="28"/>
          <w:szCs w:val="28"/>
          <w:lang w:eastAsia="ru-RU"/>
        </w:rPr>
        <w:t>Оськинская</w:t>
      </w:r>
      <w:proofErr w:type="spellEnd"/>
      <w:r w:rsidR="00194BA7">
        <w:rPr>
          <w:rFonts w:ascii="PT Astra Serif" w:hAnsi="PT Astra Serif"/>
          <w:sz w:val="28"/>
          <w:szCs w:val="28"/>
          <w:lang w:eastAsia="ru-RU"/>
        </w:rPr>
        <w:t xml:space="preserve"> средняя школа»</w:t>
      </w:r>
      <w:r w:rsidRPr="00A676E6">
        <w:rPr>
          <w:rFonts w:ascii="PT Astra Serif" w:hAnsi="PT Astra Serif"/>
          <w:sz w:val="28"/>
          <w:szCs w:val="28"/>
          <w:lang w:eastAsia="ru-RU"/>
        </w:rPr>
        <w:t xml:space="preserve"> </w:t>
      </w:r>
      <w:proofErr w:type="spellStart"/>
      <w:r w:rsidRPr="00A676E6">
        <w:rPr>
          <w:rFonts w:ascii="PT Astra Serif" w:hAnsi="PT Astra Serif"/>
          <w:sz w:val="28"/>
          <w:szCs w:val="28"/>
          <w:lang w:eastAsia="ru-RU"/>
        </w:rPr>
        <w:t>Инзенского</w:t>
      </w:r>
      <w:proofErr w:type="spellEnd"/>
      <w:r w:rsidRPr="00A676E6">
        <w:rPr>
          <w:rFonts w:ascii="PT Astra Serif" w:hAnsi="PT Astra Serif"/>
          <w:sz w:val="28"/>
          <w:szCs w:val="28"/>
          <w:lang w:eastAsia="ru-RU"/>
        </w:rPr>
        <w:t xml:space="preserve"> района Ульяновской области. В конференции приняли участие представители Республики Мордовия, представители национально-культурных автономий и педагогические ра</w:t>
      </w:r>
      <w:r w:rsidR="00194BA7">
        <w:rPr>
          <w:rFonts w:ascii="PT Astra Serif" w:hAnsi="PT Astra Serif"/>
          <w:sz w:val="28"/>
          <w:szCs w:val="28"/>
          <w:lang w:eastAsia="ru-RU"/>
        </w:rPr>
        <w:t>ботники Пензенской, Ульяновской</w:t>
      </w:r>
      <w:bookmarkStart w:id="1" w:name="_GoBack"/>
      <w:bookmarkEnd w:id="1"/>
      <w:r w:rsidRPr="00A676E6">
        <w:rPr>
          <w:rFonts w:ascii="PT Astra Serif" w:hAnsi="PT Astra Serif"/>
          <w:sz w:val="28"/>
          <w:szCs w:val="28"/>
          <w:lang w:eastAsia="ru-RU"/>
        </w:rPr>
        <w:t xml:space="preserve"> областей (45 человек). </w:t>
      </w:r>
    </w:p>
    <w:p w:rsidR="00430F6F" w:rsidRPr="00A676E6" w:rsidRDefault="00430F6F" w:rsidP="00430F6F">
      <w:pPr>
        <w:suppressAutoHyphens/>
        <w:ind w:firstLine="851"/>
        <w:jc w:val="both"/>
        <w:rPr>
          <w:rFonts w:ascii="PT Astra Serif" w:hAnsi="PT Astra Serif"/>
          <w:sz w:val="28"/>
          <w:szCs w:val="28"/>
          <w:shd w:val="clear" w:color="auto" w:fill="FFFFFF"/>
          <w:lang w:eastAsia="ar-SA"/>
        </w:rPr>
      </w:pPr>
      <w:r w:rsidRPr="00A676E6">
        <w:rPr>
          <w:rFonts w:ascii="PT Astra Serif" w:hAnsi="PT Astra Serif"/>
          <w:sz w:val="28"/>
          <w:szCs w:val="28"/>
          <w:shd w:val="clear" w:color="auto" w:fill="FFFFFF"/>
          <w:lang w:eastAsia="ar-SA"/>
        </w:rPr>
        <w:t>Для учителей родного (татарского) языка:</w:t>
      </w:r>
    </w:p>
    <w:p w:rsidR="00430F6F" w:rsidRPr="00A676E6" w:rsidRDefault="00430F6F" w:rsidP="00430F6F">
      <w:pPr>
        <w:widowControl w:val="0"/>
        <w:autoSpaceDE w:val="0"/>
        <w:autoSpaceDN w:val="0"/>
        <w:ind w:left="112" w:firstLine="851"/>
        <w:jc w:val="both"/>
        <w:rPr>
          <w:rFonts w:ascii="PT Astra Serif" w:hAnsi="PT Astra Serif"/>
          <w:sz w:val="28"/>
          <w:szCs w:val="28"/>
          <w:lang w:eastAsia="ar-SA"/>
        </w:rPr>
      </w:pPr>
      <w:r w:rsidRPr="00A676E6">
        <w:rPr>
          <w:rFonts w:ascii="PT Astra Serif" w:hAnsi="PT Astra Serif"/>
          <w:sz w:val="28"/>
          <w:szCs w:val="28"/>
        </w:rPr>
        <w:t xml:space="preserve">участие учителей родного (татарского) языка и литературы образовательных организаций Ульяновской области, которые вошли </w:t>
      </w:r>
      <w:r w:rsidRPr="00A676E6">
        <w:rPr>
          <w:rFonts w:ascii="PT Astra Serif" w:hAnsi="PT Astra Serif"/>
          <w:sz w:val="28"/>
          <w:szCs w:val="28"/>
        </w:rPr>
        <w:br/>
        <w:t xml:space="preserve">в энциклопедию «Татары </w:t>
      </w:r>
      <w:proofErr w:type="spellStart"/>
      <w:r w:rsidRPr="00A676E6">
        <w:rPr>
          <w:rFonts w:ascii="PT Astra Serif" w:hAnsi="PT Astra Serif"/>
          <w:sz w:val="28"/>
          <w:szCs w:val="28"/>
        </w:rPr>
        <w:t>Симбирско</w:t>
      </w:r>
      <w:proofErr w:type="spellEnd"/>
      <w:r w:rsidRPr="00A676E6">
        <w:rPr>
          <w:rFonts w:ascii="PT Astra Serif" w:hAnsi="PT Astra Serif"/>
          <w:sz w:val="28"/>
          <w:szCs w:val="28"/>
        </w:rPr>
        <w:t xml:space="preserve">-Ульяновского края» </w:t>
      </w:r>
      <w:r w:rsidRPr="00A676E6">
        <w:rPr>
          <w:rFonts w:ascii="PT Astra Serif" w:hAnsi="PT Astra Serif"/>
          <w:sz w:val="28"/>
          <w:szCs w:val="28"/>
          <w:lang w:eastAsia="ar-SA"/>
        </w:rPr>
        <w:t>23</w:t>
      </w:r>
      <w:r w:rsidRPr="00A676E6">
        <w:rPr>
          <w:rFonts w:ascii="PT Astra Serif" w:hAnsi="PT Astra Serif"/>
          <w:spacing w:val="1"/>
          <w:sz w:val="28"/>
          <w:szCs w:val="28"/>
          <w:lang w:eastAsia="ar-SA"/>
        </w:rPr>
        <w:t xml:space="preserve"> </w:t>
      </w:r>
      <w:r w:rsidRPr="00A676E6">
        <w:rPr>
          <w:rFonts w:ascii="PT Astra Serif" w:hAnsi="PT Astra Serif"/>
          <w:sz w:val="28"/>
          <w:szCs w:val="28"/>
          <w:lang w:eastAsia="ar-SA"/>
        </w:rPr>
        <w:t>января</w:t>
      </w:r>
      <w:r w:rsidRPr="00A676E6">
        <w:rPr>
          <w:rFonts w:ascii="PT Astra Serif" w:hAnsi="PT Astra Serif"/>
          <w:spacing w:val="1"/>
          <w:sz w:val="28"/>
          <w:szCs w:val="28"/>
          <w:lang w:eastAsia="ar-SA"/>
        </w:rPr>
        <w:t xml:space="preserve"> </w:t>
      </w:r>
      <w:r w:rsidRPr="00A676E6">
        <w:rPr>
          <w:rFonts w:ascii="PT Astra Serif" w:hAnsi="PT Astra Serif"/>
          <w:sz w:val="28"/>
          <w:szCs w:val="28"/>
          <w:lang w:eastAsia="ar-SA"/>
        </w:rPr>
        <w:t xml:space="preserve">на базе </w:t>
      </w:r>
      <w:r w:rsidRPr="00A676E6">
        <w:rPr>
          <w:rFonts w:ascii="PT Astra Serif" w:hAnsi="PT Astra Serif"/>
          <w:iCs/>
          <w:sz w:val="28"/>
          <w:szCs w:val="28"/>
          <w:lang w:eastAsia="ar-SA"/>
        </w:rPr>
        <w:t xml:space="preserve">специализированной библиотеки № 17 «Содружество» города Ульяновска </w:t>
      </w:r>
      <w:r w:rsidRPr="00A676E6">
        <w:rPr>
          <w:rFonts w:ascii="PT Astra Serif" w:hAnsi="PT Astra Serif"/>
          <w:sz w:val="28"/>
          <w:szCs w:val="28"/>
          <w:lang w:eastAsia="ar-SA"/>
        </w:rPr>
        <w:t xml:space="preserve">для учителей родного (татарского) языка и литературы образовательных организаций Ульяновской области в презентации энциклопедии «Татары </w:t>
      </w:r>
      <w:proofErr w:type="spellStart"/>
      <w:r w:rsidRPr="00A676E6">
        <w:rPr>
          <w:rFonts w:ascii="PT Astra Serif" w:hAnsi="PT Astra Serif"/>
          <w:sz w:val="28"/>
          <w:szCs w:val="28"/>
          <w:lang w:eastAsia="ar-SA"/>
        </w:rPr>
        <w:t>Симбирско</w:t>
      </w:r>
      <w:proofErr w:type="spellEnd"/>
      <w:r w:rsidRPr="00A676E6">
        <w:rPr>
          <w:rFonts w:ascii="PT Astra Serif" w:hAnsi="PT Astra Serif"/>
          <w:sz w:val="28"/>
          <w:szCs w:val="28"/>
          <w:lang w:eastAsia="ar-SA"/>
        </w:rPr>
        <w:t xml:space="preserve">-Ульяновского края» и встречались с лучшими учителями татарского языка, вошедшими в данную энциклопедию. Энциклопедия «Татары </w:t>
      </w:r>
      <w:proofErr w:type="spellStart"/>
      <w:r w:rsidRPr="00A676E6">
        <w:rPr>
          <w:rFonts w:ascii="PT Astra Serif" w:hAnsi="PT Astra Serif"/>
          <w:sz w:val="28"/>
          <w:szCs w:val="28"/>
          <w:lang w:eastAsia="ar-SA"/>
        </w:rPr>
        <w:t>Симбирско</w:t>
      </w:r>
      <w:proofErr w:type="spellEnd"/>
      <w:r w:rsidRPr="00A676E6">
        <w:rPr>
          <w:rFonts w:ascii="PT Astra Serif" w:hAnsi="PT Astra Serif"/>
          <w:sz w:val="28"/>
          <w:szCs w:val="28"/>
          <w:lang w:eastAsia="ar-SA"/>
        </w:rPr>
        <w:t>-Ульяновского края» - содержит информацию об известных татарах, выдающихся деятелях, оставивших заметный след в образовании, науке, литературе и искусстве. Всего участников 15 человек;</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bCs/>
          <w:sz w:val="28"/>
          <w:szCs w:val="28"/>
        </w:rPr>
        <w:t xml:space="preserve">участие учителей родного (татарского) языка и литературы, </w:t>
      </w:r>
      <w:r w:rsidRPr="00A676E6">
        <w:rPr>
          <w:rFonts w:ascii="PT Astra Serif" w:hAnsi="PT Astra Serif"/>
          <w:sz w:val="28"/>
          <w:szCs w:val="28"/>
        </w:rPr>
        <w:t xml:space="preserve">педагогических работников, ведущих внеурочные и кружковые занятия по изучению языка и культуры татарского народа, библиотекарей образовательных </w:t>
      </w:r>
      <w:r w:rsidRPr="00A676E6">
        <w:rPr>
          <w:rFonts w:ascii="PT Astra Serif" w:hAnsi="PT Astra Serif"/>
          <w:sz w:val="28"/>
          <w:szCs w:val="28"/>
        </w:rPr>
        <w:lastRenderedPageBreak/>
        <w:t xml:space="preserve">организаций Ульяновской области </w:t>
      </w:r>
      <w:r w:rsidRPr="00A676E6">
        <w:rPr>
          <w:rStyle w:val="afb"/>
          <w:rFonts w:ascii="PT Astra Serif" w:eastAsia="Arial" w:hAnsi="PT Astra Serif" w:cs="PT Astra Serif"/>
          <w:b w:val="0"/>
          <w:sz w:val="28"/>
          <w:szCs w:val="28"/>
          <w:shd w:val="clear" w:color="auto" w:fill="FFFFFF"/>
        </w:rPr>
        <w:t xml:space="preserve">1 марта </w:t>
      </w:r>
      <w:r w:rsidRPr="00A676E6">
        <w:rPr>
          <w:rStyle w:val="afb"/>
          <w:rFonts w:ascii="PT Astra Serif" w:eastAsia="Arial" w:hAnsi="PT Astra Serif" w:cs="PT Astra Serif"/>
          <w:b w:val="0"/>
          <w:sz w:val="28"/>
          <w:szCs w:val="28"/>
          <w:shd w:val="clear" w:color="auto" w:fill="FFFFFF"/>
        </w:rPr>
        <w:br/>
        <w:t xml:space="preserve">в проведении </w:t>
      </w:r>
      <w:r w:rsidRPr="00A676E6">
        <w:rPr>
          <w:rFonts w:ascii="PT Astra Serif" w:hAnsi="PT Astra Serif"/>
          <w:bCs/>
          <w:sz w:val="28"/>
          <w:szCs w:val="28"/>
        </w:rPr>
        <w:t>регионального</w:t>
      </w:r>
      <w:r w:rsidRPr="00A676E6">
        <w:rPr>
          <w:rStyle w:val="afb"/>
          <w:rFonts w:ascii="PT Astra Serif" w:eastAsia="Arial" w:hAnsi="PT Astra Serif"/>
          <w:sz w:val="28"/>
          <w:szCs w:val="28"/>
          <w:shd w:val="clear" w:color="auto" w:fill="FFFFFF"/>
        </w:rPr>
        <w:t xml:space="preserve"> </w:t>
      </w:r>
      <w:r w:rsidRPr="00A676E6">
        <w:rPr>
          <w:rStyle w:val="afb"/>
          <w:rFonts w:ascii="PT Astra Serif" w:eastAsia="Arial" w:hAnsi="PT Astra Serif"/>
          <w:b w:val="0"/>
          <w:sz w:val="28"/>
          <w:szCs w:val="28"/>
          <w:shd w:val="clear" w:color="auto" w:fill="FFFFFF"/>
        </w:rPr>
        <w:t xml:space="preserve">круглого стола учителей родного (татарского) языка и литературы </w:t>
      </w:r>
      <w:r w:rsidRPr="00A676E6">
        <w:rPr>
          <w:rFonts w:ascii="PT Astra Serif" w:hAnsi="PT Astra Serif"/>
          <w:bCs/>
          <w:sz w:val="28"/>
          <w:szCs w:val="28"/>
          <w:shd w:val="clear" w:color="auto" w:fill="FFFFFF"/>
        </w:rPr>
        <w:t>«</w:t>
      </w:r>
      <w:r w:rsidRPr="00A676E6">
        <w:rPr>
          <w:rFonts w:ascii="PT Astra Serif" w:hAnsi="PT Astra Serif"/>
          <w:iCs/>
          <w:sz w:val="28"/>
          <w:szCs w:val="28"/>
        </w:rPr>
        <w:t>Роль библиотеки в сохранении и развитии родного языка</w:t>
      </w:r>
      <w:r w:rsidRPr="00A676E6">
        <w:rPr>
          <w:rFonts w:ascii="PT Astra Serif" w:hAnsi="PT Astra Serif"/>
          <w:sz w:val="28"/>
          <w:szCs w:val="28"/>
        </w:rPr>
        <w:t xml:space="preserve">» </w:t>
      </w:r>
      <w:r w:rsidRPr="00A676E6">
        <w:rPr>
          <w:rStyle w:val="afb"/>
          <w:rFonts w:ascii="PT Astra Serif" w:eastAsia="Arial" w:hAnsi="PT Astra Serif" w:cs="PT Astra Serif"/>
          <w:b w:val="0"/>
          <w:sz w:val="28"/>
          <w:szCs w:val="28"/>
          <w:shd w:val="clear" w:color="auto" w:fill="FFFFFF"/>
        </w:rPr>
        <w:t xml:space="preserve">с целью повышения мотивации обучающихся к чтению на родном языке </w:t>
      </w:r>
      <w:r w:rsidRPr="00A676E6">
        <w:rPr>
          <w:rStyle w:val="afb"/>
          <w:rFonts w:ascii="PT Astra Serif" w:eastAsia="Arial" w:hAnsi="PT Astra Serif" w:cs="PT Astra Serif"/>
          <w:b w:val="0"/>
          <w:sz w:val="28"/>
          <w:szCs w:val="28"/>
          <w:shd w:val="clear" w:color="auto" w:fill="FFFFFF"/>
        </w:rPr>
        <w:br/>
      </w:r>
      <w:r w:rsidRPr="00A676E6">
        <w:rPr>
          <w:rFonts w:ascii="PT Astra Serif" w:hAnsi="PT Astra Serif"/>
          <w:bCs/>
          <w:sz w:val="28"/>
          <w:szCs w:val="28"/>
        </w:rPr>
        <w:t>в рамках</w:t>
      </w:r>
      <w:r w:rsidRPr="00A676E6">
        <w:rPr>
          <w:rFonts w:ascii="PT Astra Serif" w:hAnsi="PT Astra Serif"/>
          <w:b/>
          <w:bCs/>
          <w:sz w:val="28"/>
          <w:szCs w:val="28"/>
        </w:rPr>
        <w:t xml:space="preserve"> </w:t>
      </w:r>
      <w:r w:rsidRPr="00A676E6">
        <w:rPr>
          <w:rStyle w:val="afb"/>
          <w:rFonts w:ascii="PT Astra Serif" w:eastAsia="Arial" w:hAnsi="PT Astra Serif" w:cs="PT Astra Serif"/>
          <w:b w:val="0"/>
          <w:sz w:val="28"/>
          <w:szCs w:val="28"/>
          <w:shd w:val="clear" w:color="auto" w:fill="FFFFFF"/>
        </w:rPr>
        <w:t xml:space="preserve">Форума учителей родных языков и литературы «Межкультурная коммуникация как фактор укрепления единства народов. </w:t>
      </w:r>
      <w:r w:rsidRPr="00A676E6">
        <w:rPr>
          <w:rFonts w:ascii="PT Astra Serif" w:hAnsi="PT Astra Serif"/>
          <w:sz w:val="28"/>
          <w:szCs w:val="28"/>
        </w:rPr>
        <w:t>Почётными гостями мероприятия были</w:t>
      </w:r>
      <w:r w:rsidRPr="00A676E6">
        <w:rPr>
          <w:rFonts w:ascii="PT Astra Serif" w:hAnsi="PT Astra Serif" w:cs="PT Astra Serif"/>
          <w:b/>
          <w:sz w:val="28"/>
          <w:szCs w:val="28"/>
          <w:shd w:val="clear" w:color="auto" w:fill="FFFFFF"/>
        </w:rPr>
        <w:t xml:space="preserve"> </w:t>
      </w:r>
      <w:proofErr w:type="spellStart"/>
      <w:r w:rsidRPr="00A676E6">
        <w:rPr>
          <w:rFonts w:ascii="PT Astra Serif" w:hAnsi="PT Astra Serif" w:cs="PT Astra Serif"/>
          <w:sz w:val="28"/>
          <w:szCs w:val="28"/>
          <w:shd w:val="clear" w:color="auto" w:fill="FFFFFF"/>
        </w:rPr>
        <w:t>Р.Ф.Сафин</w:t>
      </w:r>
      <w:proofErr w:type="spellEnd"/>
      <w:r w:rsidRPr="00A676E6">
        <w:rPr>
          <w:rFonts w:ascii="PT Astra Serif" w:hAnsi="PT Astra Serif" w:cs="PT Astra Serif"/>
          <w:sz w:val="28"/>
          <w:szCs w:val="28"/>
          <w:shd w:val="clear" w:color="auto" w:fill="FFFFFF"/>
        </w:rPr>
        <w:t>,</w:t>
      </w:r>
      <w:r w:rsidRPr="00A676E6">
        <w:rPr>
          <w:rFonts w:ascii="PT Astra Serif" w:hAnsi="PT Astra Serif" w:cs="PT Astra Serif"/>
          <w:b/>
          <w:sz w:val="28"/>
          <w:szCs w:val="28"/>
          <w:shd w:val="clear" w:color="auto" w:fill="FFFFFF"/>
        </w:rPr>
        <w:t xml:space="preserve"> </w:t>
      </w:r>
      <w:r w:rsidRPr="00A676E6">
        <w:rPr>
          <w:rFonts w:ascii="PT Astra Serif" w:hAnsi="PT Astra Serif" w:cs="PT Astra Serif"/>
          <w:sz w:val="28"/>
          <w:szCs w:val="28"/>
          <w:shd w:val="clear" w:color="auto" w:fill="FFFFFF"/>
        </w:rPr>
        <w:t>председатель общественной организации «Ульяновская областная татарская национально-культурная автономия», корреспондент областной татарской газеты «</w:t>
      </w:r>
      <w:proofErr w:type="spellStart"/>
      <w:r w:rsidRPr="00A676E6">
        <w:rPr>
          <w:rFonts w:ascii="PT Astra Serif" w:hAnsi="PT Astra Serif" w:cs="PT Astra Serif"/>
          <w:sz w:val="28"/>
          <w:szCs w:val="28"/>
          <w:shd w:val="clear" w:color="auto" w:fill="FFFFFF"/>
        </w:rPr>
        <w:t>Эмет</w:t>
      </w:r>
      <w:proofErr w:type="spellEnd"/>
      <w:r w:rsidRPr="00A676E6">
        <w:rPr>
          <w:rFonts w:ascii="PT Astra Serif" w:hAnsi="PT Astra Serif" w:cs="PT Astra Serif"/>
          <w:sz w:val="28"/>
          <w:szCs w:val="28"/>
          <w:shd w:val="clear" w:color="auto" w:fill="FFFFFF"/>
        </w:rPr>
        <w:t>»;</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организация и проведение с 1 февраля по 25 марта</w:t>
      </w:r>
      <w:r w:rsidRPr="00A676E6">
        <w:rPr>
          <w:rFonts w:ascii="PT Astra Serif" w:hAnsi="PT Astra Serif"/>
          <w:sz w:val="28"/>
          <w:szCs w:val="28"/>
          <w:lang w:eastAsia="en-US"/>
        </w:rPr>
        <w:t xml:space="preserve"> </w:t>
      </w:r>
      <w:r w:rsidRPr="00A676E6">
        <w:rPr>
          <w:rFonts w:ascii="PT Astra Serif" w:hAnsi="PT Astra Serif"/>
          <w:sz w:val="28"/>
          <w:szCs w:val="28"/>
          <w:lang w:val="en-US" w:eastAsia="en-US"/>
        </w:rPr>
        <w:t>III</w:t>
      </w:r>
      <w:r w:rsidRPr="00A676E6">
        <w:rPr>
          <w:rFonts w:ascii="PT Astra Serif" w:hAnsi="PT Astra Serif"/>
          <w:sz w:val="28"/>
          <w:szCs w:val="28"/>
          <w:lang w:eastAsia="en-US"/>
        </w:rPr>
        <w:t xml:space="preserve"> Межрегиональной онлайн научно-практической конференции учащихся – «</w:t>
      </w:r>
      <w:proofErr w:type="spellStart"/>
      <w:r w:rsidRPr="00A676E6">
        <w:rPr>
          <w:rFonts w:ascii="PT Astra Serif" w:hAnsi="PT Astra Serif"/>
          <w:sz w:val="28"/>
          <w:szCs w:val="28"/>
          <w:lang w:eastAsia="en-US"/>
        </w:rPr>
        <w:t>Сагировские</w:t>
      </w:r>
      <w:proofErr w:type="spellEnd"/>
      <w:r w:rsidRPr="00A676E6">
        <w:rPr>
          <w:rFonts w:ascii="PT Astra Serif" w:hAnsi="PT Astra Serif"/>
          <w:sz w:val="28"/>
          <w:szCs w:val="28"/>
          <w:lang w:eastAsia="en-US"/>
        </w:rPr>
        <w:t xml:space="preserve"> чтения», организованной </w:t>
      </w:r>
      <w:r w:rsidRPr="00A676E6">
        <w:rPr>
          <w:rFonts w:ascii="PT Astra Serif" w:hAnsi="PT Astra Serif"/>
          <w:sz w:val="28"/>
          <w:szCs w:val="28"/>
        </w:rPr>
        <w:t xml:space="preserve">Министерством просвещения и воспитания Ульяновской области, Областным государственным автономным учреждением «Институт развития образования», администрацией </w:t>
      </w:r>
      <w:r w:rsidRPr="00A676E6">
        <w:rPr>
          <w:rFonts w:ascii="PT Astra Serif" w:hAnsi="PT Astra Serif"/>
          <w:sz w:val="28"/>
          <w:szCs w:val="28"/>
          <w:lang w:eastAsia="en-US"/>
        </w:rPr>
        <w:t xml:space="preserve">муниципального бюджетного общеобразовательного учреждения «Средняя школа № 22 имени </w:t>
      </w:r>
      <w:proofErr w:type="spellStart"/>
      <w:r w:rsidRPr="00A676E6">
        <w:rPr>
          <w:rFonts w:ascii="PT Astra Serif" w:hAnsi="PT Astra Serif"/>
          <w:sz w:val="28"/>
          <w:szCs w:val="28"/>
          <w:lang w:eastAsia="en-US"/>
        </w:rPr>
        <w:t>Габдуллы</w:t>
      </w:r>
      <w:proofErr w:type="spellEnd"/>
      <w:r w:rsidRPr="00A676E6">
        <w:rPr>
          <w:rFonts w:ascii="PT Astra Serif" w:hAnsi="PT Astra Serif"/>
          <w:sz w:val="28"/>
          <w:szCs w:val="28"/>
          <w:lang w:eastAsia="en-US"/>
        </w:rPr>
        <w:t xml:space="preserve"> Тукая города Димитровграда Ульяновской области»</w:t>
      </w:r>
      <w:r w:rsidRPr="00A676E6">
        <w:rPr>
          <w:rFonts w:ascii="PT Astra Serif" w:hAnsi="PT Astra Serif"/>
          <w:sz w:val="28"/>
          <w:szCs w:val="28"/>
        </w:rPr>
        <w:t xml:space="preserve"> при поддержке </w:t>
      </w:r>
      <w:r w:rsidRPr="00A676E6">
        <w:rPr>
          <w:rFonts w:ascii="PT Astra Serif" w:hAnsi="PT Astra Serif"/>
          <w:sz w:val="28"/>
          <w:szCs w:val="28"/>
          <w:shd w:val="clear" w:color="auto" w:fill="FFFFFF"/>
        </w:rPr>
        <w:t>общественной организации «Ульяновская областная татарская национально-культурная автономия»</w:t>
      </w:r>
      <w:r w:rsidRPr="00A676E6">
        <w:rPr>
          <w:rFonts w:ascii="PT Astra Serif" w:hAnsi="PT Astra Serif"/>
          <w:sz w:val="28"/>
          <w:szCs w:val="28"/>
        </w:rPr>
        <w:t xml:space="preserve">, целью которой является ознакомление обучающихся </w:t>
      </w:r>
      <w:r w:rsidRPr="00A676E6">
        <w:rPr>
          <w:rFonts w:ascii="PT Astra Serif" w:hAnsi="PT Astra Serif"/>
          <w:sz w:val="28"/>
          <w:szCs w:val="28"/>
        </w:rPr>
        <w:br/>
        <w:t xml:space="preserve">и педагогов с творческим наследием выдающегося татарского поэта </w:t>
      </w:r>
      <w:proofErr w:type="spellStart"/>
      <w:r w:rsidRPr="00A676E6">
        <w:rPr>
          <w:rFonts w:ascii="PT Astra Serif" w:hAnsi="PT Astra Serif"/>
          <w:sz w:val="28"/>
          <w:szCs w:val="28"/>
        </w:rPr>
        <w:t>Гакиля</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Сагирова</w:t>
      </w:r>
      <w:proofErr w:type="spellEnd"/>
      <w:r w:rsidRPr="00A676E6">
        <w:rPr>
          <w:rFonts w:ascii="PT Astra Serif" w:hAnsi="PT Astra Serif"/>
          <w:sz w:val="28"/>
          <w:szCs w:val="28"/>
        </w:rPr>
        <w:t xml:space="preserve">, приобщение обучающихся к духовным ценностям, традициям культуры своего народа, языку, формирование у обучающихся научного мышления посредством исследовательской деятельности, развитие творческого интереса к научным исследованиям, выявление одаренных, талантливых детей и создание условий для их развития. В Конференции приняли участие обучающихся 5-11 классов общеобразовательных организаций Ульяновской области, Республики Татарстан, Республики Чувашии. Участникам выданы сертификаты об участии. Лучшие работы отмечены дипломами Министерства просвещения и воспитания Ульяновской области. Список победителей </w:t>
      </w:r>
      <w:r w:rsidRPr="00A676E6">
        <w:rPr>
          <w:rFonts w:ascii="PT Astra Serif" w:hAnsi="PT Astra Serif"/>
          <w:sz w:val="28"/>
          <w:szCs w:val="28"/>
        </w:rPr>
        <w:br/>
        <w:t>и призёров Конференции размещен на сайте Областного государственного автономного учреждения «Институт развития образования»</w:t>
      </w:r>
      <w:r w:rsidRPr="00A676E6">
        <w:rPr>
          <w:rFonts w:ascii="PT Astra Serif" w:hAnsi="PT Astra Serif"/>
          <w:sz w:val="28"/>
          <w:szCs w:val="28"/>
          <w:lang w:eastAsia="en-US"/>
        </w:rPr>
        <w:t>;</w:t>
      </w:r>
    </w:p>
    <w:p w:rsidR="00430F6F" w:rsidRPr="00A676E6" w:rsidRDefault="00430F6F" w:rsidP="00430F6F">
      <w:pPr>
        <w:pStyle w:val="ConsNormal"/>
        <w:widowControl/>
        <w:ind w:firstLine="708"/>
        <w:jc w:val="both"/>
        <w:rPr>
          <w:rFonts w:ascii="PT Astra Serif" w:hAnsi="PT Astra Serif"/>
          <w:sz w:val="28"/>
          <w:szCs w:val="28"/>
        </w:rPr>
      </w:pPr>
      <w:r w:rsidRPr="00A676E6">
        <w:rPr>
          <w:rFonts w:ascii="PT Astra Serif" w:hAnsi="PT Astra Serif"/>
          <w:sz w:val="28"/>
          <w:szCs w:val="28"/>
        </w:rPr>
        <w:t xml:space="preserve">проведение с 1 февраля по 27 марта регионального Конкурса сочинений «Вклад Бари Тарханова в становление и развитие татарского театра </w:t>
      </w:r>
      <w:r w:rsidRPr="00A676E6">
        <w:rPr>
          <w:rFonts w:ascii="PT Astra Serif" w:hAnsi="PT Astra Serif"/>
          <w:sz w:val="28"/>
          <w:szCs w:val="28"/>
        </w:rPr>
        <w:br/>
        <w:t>в Симбирске»</w:t>
      </w:r>
      <w:r w:rsidRPr="00A676E6">
        <w:rPr>
          <w:rFonts w:ascii="PT Astra Serif" w:hAnsi="PT Astra Serif"/>
          <w:b/>
          <w:sz w:val="28"/>
          <w:szCs w:val="28"/>
        </w:rPr>
        <w:t xml:space="preserve"> </w:t>
      </w:r>
      <w:r w:rsidRPr="00A676E6">
        <w:rPr>
          <w:rFonts w:ascii="PT Astra Serif" w:hAnsi="PT Astra Serif"/>
          <w:sz w:val="28"/>
          <w:szCs w:val="28"/>
        </w:rPr>
        <w:t xml:space="preserve">(«Бари </w:t>
      </w:r>
      <w:proofErr w:type="spellStart"/>
      <w:r w:rsidRPr="00A676E6">
        <w:rPr>
          <w:rFonts w:ascii="PT Astra Serif" w:hAnsi="PT Astra Serif"/>
          <w:sz w:val="28"/>
          <w:szCs w:val="28"/>
        </w:rPr>
        <w:t>Тархановны</w:t>
      </w:r>
      <w:proofErr w:type="spellEnd"/>
      <w:r w:rsidRPr="00A676E6">
        <w:rPr>
          <w:rFonts w:ascii="PT Astra Serif" w:hAnsi="PT Astra Serif"/>
          <w:sz w:val="28"/>
          <w:szCs w:val="28"/>
          <w:lang w:val="tt-RU"/>
        </w:rPr>
        <w:t>ң Сембер шәһәрендә татар театрына нигез салуга һәм үстерүгә керткән өлеше</w:t>
      </w:r>
      <w:r w:rsidRPr="00A676E6">
        <w:rPr>
          <w:rFonts w:ascii="PT Astra Serif" w:hAnsi="PT Astra Serif"/>
          <w:sz w:val="28"/>
          <w:szCs w:val="28"/>
        </w:rPr>
        <w:t xml:space="preserve">»), посвящённый 130-летию Бари Тарханова (далее – Конкурс) целью которого является </w:t>
      </w:r>
      <w:r w:rsidRPr="00A676E6">
        <w:rPr>
          <w:rFonts w:ascii="PT Astra Serif" w:hAnsi="PT Astra Serif"/>
          <w:sz w:val="28"/>
          <w:szCs w:val="28"/>
          <w:lang w:val="tt-RU"/>
        </w:rPr>
        <w:t>ознакомление учащихся образовательных организа</w:t>
      </w:r>
      <w:proofErr w:type="spellStart"/>
      <w:r w:rsidRPr="00A676E6">
        <w:rPr>
          <w:rFonts w:ascii="PT Astra Serif" w:hAnsi="PT Astra Serif"/>
          <w:sz w:val="28"/>
          <w:szCs w:val="28"/>
        </w:rPr>
        <w:t>ций</w:t>
      </w:r>
      <w:proofErr w:type="spellEnd"/>
      <w:r w:rsidRPr="00A676E6">
        <w:rPr>
          <w:rFonts w:ascii="PT Astra Serif" w:hAnsi="PT Astra Serif"/>
          <w:sz w:val="28"/>
          <w:szCs w:val="28"/>
        </w:rPr>
        <w:t xml:space="preserve"> Ульяновской области с биографией </w:t>
      </w:r>
      <w:r w:rsidRPr="00A676E6">
        <w:rPr>
          <w:rFonts w:ascii="PT Astra Serif" w:hAnsi="PT Astra Serif"/>
          <w:sz w:val="28"/>
          <w:szCs w:val="28"/>
        </w:rPr>
        <w:br/>
        <w:t xml:space="preserve">и творчеством Заслуженного артиста ТАССР, уроженца Симбирской губернии Бари Тарханова, формирования уважительного отношения к родному языку как духовно-нравственному наследию, национальной культуре татарского народа. В Конкурсе приняли участие 25 обучающиеся 7-11 классов образовательных организаций Ульяновской области. Победители, призёры Конкурса награждены дипломами, педагогические работники, подготовившие победителей </w:t>
      </w:r>
      <w:r w:rsidRPr="00A676E6">
        <w:rPr>
          <w:rFonts w:ascii="PT Astra Serif" w:hAnsi="PT Astra Serif"/>
          <w:sz w:val="28"/>
          <w:szCs w:val="28"/>
        </w:rPr>
        <w:br/>
        <w:t xml:space="preserve">и призёров, получили дипломы, все участники Конкурса получили сертификаты об участии Областного государственного автономного учреждения «Институт </w:t>
      </w:r>
      <w:r w:rsidRPr="00A676E6">
        <w:rPr>
          <w:rFonts w:ascii="PT Astra Serif" w:hAnsi="PT Astra Serif"/>
          <w:sz w:val="28"/>
          <w:szCs w:val="28"/>
        </w:rPr>
        <w:lastRenderedPageBreak/>
        <w:t xml:space="preserve">развития образования». Итоги Конкурса были подведены 29 марта в Центре татарской культуры; </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bCs/>
          <w:sz w:val="28"/>
          <w:szCs w:val="28"/>
        </w:rPr>
        <w:t xml:space="preserve">участие </w:t>
      </w:r>
      <w:proofErr w:type="spellStart"/>
      <w:r w:rsidRPr="00A676E6">
        <w:rPr>
          <w:rFonts w:ascii="PT Astra Serif" w:hAnsi="PT Astra Serif"/>
          <w:sz w:val="28"/>
          <w:szCs w:val="28"/>
        </w:rPr>
        <w:t>Шарафутдиновой</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Гульназ</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Рустемовны</w:t>
      </w:r>
      <w:proofErr w:type="spellEnd"/>
      <w:r w:rsidRPr="00A676E6">
        <w:rPr>
          <w:rFonts w:ascii="PT Astra Serif" w:hAnsi="PT Astra Serif"/>
          <w:sz w:val="28"/>
          <w:szCs w:val="28"/>
        </w:rPr>
        <w:t xml:space="preserve">, учителя татарского языка и литературы муниципального бюджетного общеобразовательного учреждения города Ульяновска «Средняя школа № 64» от Ульяновской области в заключительном этапе Всероссийского конкурса </w:t>
      </w:r>
      <w:r w:rsidRPr="00A676E6">
        <w:rPr>
          <w:rFonts w:ascii="PT Astra Serif" w:hAnsi="PT Astra Serif"/>
          <w:bCs/>
          <w:sz w:val="28"/>
          <w:szCs w:val="28"/>
        </w:rPr>
        <w:t>мастер-класса учителей родных языков и литератур «</w:t>
      </w:r>
      <w:proofErr w:type="spellStart"/>
      <w:r w:rsidRPr="00A676E6">
        <w:rPr>
          <w:rFonts w:ascii="PT Astra Serif" w:hAnsi="PT Astra Serif"/>
          <w:bCs/>
          <w:sz w:val="28"/>
          <w:szCs w:val="28"/>
        </w:rPr>
        <w:t>Туган</w:t>
      </w:r>
      <w:proofErr w:type="spellEnd"/>
      <w:r w:rsidRPr="00A676E6">
        <w:rPr>
          <w:rFonts w:ascii="PT Astra Serif" w:hAnsi="PT Astra Serif"/>
          <w:bCs/>
          <w:sz w:val="28"/>
          <w:szCs w:val="28"/>
        </w:rPr>
        <w:t xml:space="preserve"> тел» (далее – Конкурс),</w:t>
      </w:r>
      <w:r w:rsidRPr="00A676E6">
        <w:rPr>
          <w:rFonts w:ascii="PT Astra Serif" w:hAnsi="PT Astra Serif"/>
          <w:sz w:val="28"/>
          <w:szCs w:val="28"/>
        </w:rPr>
        <w:t xml:space="preserve"> </w:t>
      </w:r>
      <w:r w:rsidRPr="00A676E6">
        <w:rPr>
          <w:rFonts w:ascii="PT Astra Serif" w:hAnsi="PT Astra Serif"/>
          <w:bCs/>
          <w:sz w:val="28"/>
          <w:szCs w:val="28"/>
        </w:rPr>
        <w:t xml:space="preserve">который проводился в городе Казань </w:t>
      </w:r>
      <w:r w:rsidRPr="00A676E6">
        <w:rPr>
          <w:rFonts w:ascii="PT Astra Serif" w:hAnsi="PT Astra Serif"/>
          <w:sz w:val="28"/>
          <w:szCs w:val="28"/>
        </w:rPr>
        <w:t>с 27 по 30 марта</w:t>
      </w:r>
      <w:r w:rsidRPr="00A676E6">
        <w:rPr>
          <w:rFonts w:ascii="PT Astra Serif" w:hAnsi="PT Astra Serif"/>
          <w:bCs/>
          <w:sz w:val="28"/>
          <w:szCs w:val="28"/>
        </w:rPr>
        <w:t xml:space="preserve"> в целях выявления, поддержки </w:t>
      </w:r>
      <w:r w:rsidRPr="00A676E6">
        <w:rPr>
          <w:rFonts w:ascii="PT Astra Serif" w:hAnsi="PT Astra Serif"/>
          <w:bCs/>
          <w:sz w:val="28"/>
          <w:szCs w:val="28"/>
        </w:rPr>
        <w:br/>
        <w:t>и поощрения творчески работающих педагогов, повышения престижа их труда, популяризации перспективных образовательных идей и практик, направленных на совершенствование системы образования, а также формирования позитивного имиджа о профессии педагога;</w:t>
      </w:r>
    </w:p>
    <w:p w:rsidR="00430F6F" w:rsidRPr="00A676E6" w:rsidRDefault="00430F6F" w:rsidP="00430F6F">
      <w:pPr>
        <w:ind w:firstLine="720"/>
        <w:jc w:val="both"/>
        <w:rPr>
          <w:rFonts w:ascii="PT Astra Serif" w:hAnsi="PT Astra Serif"/>
          <w:sz w:val="28"/>
          <w:szCs w:val="28"/>
        </w:rPr>
      </w:pPr>
      <w:r w:rsidRPr="00A676E6">
        <w:rPr>
          <w:rFonts w:ascii="PT Astra Serif" w:hAnsi="PT Astra Serif"/>
          <w:bCs/>
          <w:sz w:val="28"/>
          <w:szCs w:val="28"/>
        </w:rPr>
        <w:t>участие 7 учителей и воспитателей образовательных организаций Ульяновской области в международной выставке-ярмарке инновационных образовательных проектов «Территория генерации новых идей – 2022»</w:t>
      </w:r>
      <w:r w:rsidRPr="00A676E6">
        <w:rPr>
          <w:rFonts w:ascii="PT Astra Serif" w:hAnsi="PT Astra Serif"/>
          <w:bCs/>
          <w:sz w:val="28"/>
          <w:szCs w:val="28"/>
        </w:rPr>
        <w:br/>
        <w:t xml:space="preserve">в номинации «Инновационные находки в становлении региональной идентичности в этнокультурном образовании» в целях </w:t>
      </w:r>
      <w:r w:rsidRPr="00A676E6">
        <w:rPr>
          <w:rFonts w:ascii="PT Astra Serif" w:hAnsi="PT Astra Serif"/>
          <w:sz w:val="28"/>
          <w:szCs w:val="28"/>
        </w:rPr>
        <w:t>развития инновационного образовательного пространства, поддержки творческой инициативы в системе образования региона, укрепления партнерских связей</w:t>
      </w:r>
      <w:r w:rsidRPr="00A676E6">
        <w:rPr>
          <w:rFonts w:ascii="PT Astra Serif" w:hAnsi="PT Astra Serif"/>
          <w:sz w:val="28"/>
          <w:szCs w:val="28"/>
        </w:rPr>
        <w:br/>
        <w:t xml:space="preserve"> в социуме, создания условий для реализации государственных образовательных стандартов </w:t>
      </w:r>
      <w:r w:rsidRPr="00A676E6">
        <w:rPr>
          <w:rFonts w:ascii="PT Astra Serif" w:hAnsi="PT Astra Serif"/>
          <w:bCs/>
          <w:sz w:val="28"/>
          <w:szCs w:val="28"/>
        </w:rPr>
        <w:t>ежегодно проводится. 4 человека стали победителем и призёрами:</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bCs/>
          <w:sz w:val="28"/>
          <w:szCs w:val="28"/>
        </w:rPr>
        <w:t xml:space="preserve">1 место - </w:t>
      </w:r>
      <w:proofErr w:type="spellStart"/>
      <w:r w:rsidRPr="00A676E6">
        <w:rPr>
          <w:rFonts w:ascii="PT Astra Serif" w:hAnsi="PT Astra Serif"/>
          <w:sz w:val="28"/>
          <w:szCs w:val="28"/>
        </w:rPr>
        <w:t>Туктарова</w:t>
      </w:r>
      <w:proofErr w:type="spellEnd"/>
      <w:r w:rsidRPr="00A676E6">
        <w:rPr>
          <w:rFonts w:ascii="PT Astra Serif" w:hAnsi="PT Astra Serif"/>
          <w:sz w:val="28"/>
          <w:szCs w:val="28"/>
        </w:rPr>
        <w:t xml:space="preserve"> Алсу </w:t>
      </w:r>
      <w:proofErr w:type="spellStart"/>
      <w:r w:rsidRPr="00A676E6">
        <w:rPr>
          <w:rFonts w:ascii="PT Astra Serif" w:hAnsi="PT Astra Serif"/>
          <w:sz w:val="28"/>
          <w:szCs w:val="28"/>
        </w:rPr>
        <w:t>Месумовна</w:t>
      </w:r>
      <w:proofErr w:type="spellEnd"/>
      <w:r w:rsidRPr="00A676E6">
        <w:rPr>
          <w:rFonts w:ascii="PT Astra Serif" w:hAnsi="PT Astra Serif"/>
          <w:sz w:val="28"/>
          <w:szCs w:val="28"/>
        </w:rPr>
        <w:t>, педагог дополнительного образования муниципального бюджетного учреждения дополнительного образования города Ульяновска «Центр детского творчества № 2», руководитель объединения «Ансамбль татарской песни «Булгар»;</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bCs/>
          <w:sz w:val="28"/>
          <w:szCs w:val="28"/>
        </w:rPr>
        <w:t xml:space="preserve">2 место - </w:t>
      </w:r>
      <w:r w:rsidRPr="00A676E6">
        <w:rPr>
          <w:rFonts w:ascii="PT Astra Serif" w:hAnsi="PT Astra Serif"/>
          <w:sz w:val="28"/>
          <w:szCs w:val="28"/>
        </w:rPr>
        <w:t xml:space="preserve">Ягудина </w:t>
      </w:r>
      <w:proofErr w:type="spellStart"/>
      <w:r w:rsidRPr="00A676E6">
        <w:rPr>
          <w:rFonts w:ascii="PT Astra Serif" w:hAnsi="PT Astra Serif"/>
          <w:sz w:val="28"/>
          <w:szCs w:val="28"/>
        </w:rPr>
        <w:t>Нясиха</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Рафатовна</w:t>
      </w:r>
      <w:proofErr w:type="spellEnd"/>
      <w:r w:rsidRPr="00A676E6">
        <w:rPr>
          <w:rFonts w:ascii="PT Astra Serif" w:hAnsi="PT Astra Serif"/>
          <w:sz w:val="28"/>
          <w:szCs w:val="28"/>
        </w:rPr>
        <w:t xml:space="preserve">, учитель родного языка и литературы </w:t>
      </w:r>
      <w:r w:rsidRPr="00A676E6">
        <w:rPr>
          <w:rFonts w:ascii="PT Astra Serif" w:hAnsi="PT Astra Serif"/>
          <w:bCs/>
          <w:sz w:val="28"/>
          <w:szCs w:val="28"/>
        </w:rPr>
        <w:t xml:space="preserve">муниципального образовательного учреждения </w:t>
      </w:r>
      <w:proofErr w:type="spellStart"/>
      <w:r w:rsidRPr="00A676E6">
        <w:rPr>
          <w:rFonts w:ascii="PT Astra Serif" w:hAnsi="PT Astra Serif"/>
          <w:bCs/>
          <w:sz w:val="28"/>
          <w:szCs w:val="28"/>
        </w:rPr>
        <w:t>Большечирклейская</w:t>
      </w:r>
      <w:proofErr w:type="spellEnd"/>
      <w:r w:rsidRPr="00A676E6">
        <w:rPr>
          <w:rFonts w:ascii="PT Astra Serif" w:hAnsi="PT Astra Serif"/>
          <w:bCs/>
          <w:sz w:val="28"/>
          <w:szCs w:val="28"/>
        </w:rPr>
        <w:t xml:space="preserve"> средняя школа муниципального образования «Николаевский район» Ульяновской области;</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sz w:val="28"/>
          <w:szCs w:val="28"/>
        </w:rPr>
        <w:t xml:space="preserve">3 место - Ягудина </w:t>
      </w:r>
      <w:proofErr w:type="spellStart"/>
      <w:r w:rsidRPr="00A676E6">
        <w:rPr>
          <w:rFonts w:ascii="PT Astra Serif" w:hAnsi="PT Astra Serif"/>
          <w:sz w:val="28"/>
          <w:szCs w:val="28"/>
        </w:rPr>
        <w:t>Галия</w:t>
      </w:r>
      <w:proofErr w:type="spellEnd"/>
      <w:r w:rsidRPr="00A676E6">
        <w:rPr>
          <w:rFonts w:ascii="PT Astra Serif" w:hAnsi="PT Astra Serif"/>
          <w:sz w:val="28"/>
          <w:szCs w:val="28"/>
        </w:rPr>
        <w:t xml:space="preserve"> Рафаиловна, учитель географии </w:t>
      </w:r>
      <w:r w:rsidRPr="00A676E6">
        <w:rPr>
          <w:rFonts w:ascii="PT Astra Serif" w:hAnsi="PT Astra Serif"/>
          <w:bCs/>
          <w:sz w:val="28"/>
          <w:szCs w:val="28"/>
        </w:rPr>
        <w:t xml:space="preserve">муниципального образовательного учреждения </w:t>
      </w:r>
      <w:proofErr w:type="spellStart"/>
      <w:r w:rsidRPr="00A676E6">
        <w:rPr>
          <w:rFonts w:ascii="PT Astra Serif" w:hAnsi="PT Astra Serif"/>
          <w:bCs/>
          <w:sz w:val="28"/>
          <w:szCs w:val="28"/>
        </w:rPr>
        <w:t>Большечирклейская</w:t>
      </w:r>
      <w:proofErr w:type="spellEnd"/>
      <w:r w:rsidRPr="00A676E6">
        <w:rPr>
          <w:rFonts w:ascii="PT Astra Serif" w:hAnsi="PT Astra Serif"/>
          <w:bCs/>
          <w:sz w:val="28"/>
          <w:szCs w:val="28"/>
        </w:rPr>
        <w:t xml:space="preserve"> средняя школа муниципального образования «Николаевский район» Ульяновской области;</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bCs/>
          <w:sz w:val="28"/>
          <w:szCs w:val="28"/>
        </w:rPr>
        <w:t>3 место -</w:t>
      </w:r>
      <w:r w:rsidRPr="00A676E6">
        <w:rPr>
          <w:rFonts w:ascii="PT Astra Serif" w:hAnsi="PT Astra Serif"/>
          <w:sz w:val="28"/>
          <w:szCs w:val="28"/>
        </w:rPr>
        <w:t xml:space="preserve"> </w:t>
      </w:r>
      <w:proofErr w:type="spellStart"/>
      <w:r w:rsidRPr="00A676E6">
        <w:rPr>
          <w:rFonts w:ascii="PT Astra Serif" w:hAnsi="PT Astra Serif"/>
          <w:sz w:val="28"/>
          <w:szCs w:val="28"/>
        </w:rPr>
        <w:t>Алиуллова</w:t>
      </w:r>
      <w:proofErr w:type="spellEnd"/>
      <w:r w:rsidRPr="00A676E6">
        <w:rPr>
          <w:rFonts w:ascii="PT Astra Serif" w:hAnsi="PT Astra Serif"/>
          <w:sz w:val="28"/>
          <w:szCs w:val="28"/>
        </w:rPr>
        <w:t xml:space="preserve"> Венера </w:t>
      </w:r>
      <w:proofErr w:type="spellStart"/>
      <w:r w:rsidRPr="00A676E6">
        <w:rPr>
          <w:rFonts w:ascii="PT Astra Serif" w:hAnsi="PT Astra Serif"/>
          <w:sz w:val="28"/>
          <w:szCs w:val="28"/>
        </w:rPr>
        <w:t>Фаридовна</w:t>
      </w:r>
      <w:proofErr w:type="spellEnd"/>
      <w:r w:rsidRPr="00A676E6">
        <w:rPr>
          <w:rFonts w:ascii="PT Astra Serif" w:hAnsi="PT Astra Serif"/>
          <w:sz w:val="28"/>
          <w:szCs w:val="28"/>
        </w:rPr>
        <w:t xml:space="preserve">, воспитатель </w:t>
      </w:r>
      <w:r w:rsidRPr="00A676E6">
        <w:rPr>
          <w:rFonts w:ascii="PT Astra Serif" w:hAnsi="PT Astra Serif"/>
          <w:bCs/>
          <w:sz w:val="28"/>
          <w:szCs w:val="28"/>
        </w:rPr>
        <w:t xml:space="preserve">муниципального дошкольного образовательного учреждения детский сад № 72 города Ульяновска. </w:t>
      </w:r>
    </w:p>
    <w:p w:rsidR="00430F6F" w:rsidRPr="00A676E6" w:rsidRDefault="00430F6F" w:rsidP="00430F6F">
      <w:pPr>
        <w:shd w:val="clear" w:color="auto" w:fill="FFFFFF"/>
        <w:tabs>
          <w:tab w:val="left" w:pos="0"/>
        </w:tabs>
        <w:ind w:firstLine="709"/>
        <w:jc w:val="both"/>
        <w:rPr>
          <w:rFonts w:ascii="PT Astra Serif" w:eastAsia="Calibri" w:hAnsi="PT Astra Serif"/>
          <w:sz w:val="28"/>
          <w:szCs w:val="28"/>
          <w:lang w:eastAsia="en-US"/>
        </w:rPr>
      </w:pPr>
      <w:r w:rsidRPr="00A676E6">
        <w:rPr>
          <w:rFonts w:ascii="PT Astra Serif" w:eastAsia="Calibri" w:hAnsi="PT Astra Serif"/>
          <w:b/>
          <w:sz w:val="28"/>
          <w:szCs w:val="28"/>
          <w:lang w:eastAsia="en-US"/>
        </w:rPr>
        <w:t xml:space="preserve">Обеспечение сопровождения педагогических работников общеобразовательных организаций учебного предмета «Физическая культура». </w:t>
      </w:r>
      <w:r w:rsidRPr="00A676E6">
        <w:rPr>
          <w:rFonts w:ascii="PT Astra Serif" w:eastAsia="Calibri" w:hAnsi="PT Astra Serif"/>
          <w:sz w:val="28"/>
          <w:szCs w:val="28"/>
          <w:lang w:eastAsia="en-US"/>
        </w:rPr>
        <w:t xml:space="preserve">В </w:t>
      </w:r>
      <w:r w:rsidRPr="00A676E6">
        <w:rPr>
          <w:rFonts w:ascii="PT Astra Serif" w:eastAsia="Calibri" w:hAnsi="PT Astra Serif"/>
          <w:sz w:val="28"/>
          <w:szCs w:val="28"/>
          <w:lang w:val="en-US" w:eastAsia="en-US"/>
        </w:rPr>
        <w:t>I</w:t>
      </w:r>
      <w:r w:rsidRPr="00A676E6">
        <w:rPr>
          <w:rFonts w:ascii="PT Astra Serif" w:eastAsia="Calibri" w:hAnsi="PT Astra Serif"/>
          <w:sz w:val="28"/>
          <w:szCs w:val="28"/>
          <w:lang w:eastAsia="en-US"/>
        </w:rPr>
        <w:t xml:space="preserve"> квартале 2022 году в данном направлении проводилась целенаправленная работа по созданию условий для обеспечения высокого качества преподавания учебного предмета «Физическая культура», повышения его воспитательного и оздоровительного потенциала в общеобразовательных организациях на основе модернизации системы физического воспитания </w:t>
      </w:r>
      <w:r w:rsidRPr="00A676E6">
        <w:rPr>
          <w:rFonts w:ascii="PT Astra Serif" w:eastAsia="Calibri" w:hAnsi="PT Astra Serif"/>
          <w:sz w:val="28"/>
          <w:szCs w:val="28"/>
          <w:lang w:eastAsia="en-US"/>
        </w:rPr>
        <w:br/>
        <w:t xml:space="preserve">в соответствии с социальными запросами общества и перспективными задачами развития Российской Федерации в современном мире. Особое внимание в рамках реализации данного направления направлено на модернизацию содержания </w:t>
      </w:r>
      <w:r w:rsidRPr="00A676E6">
        <w:rPr>
          <w:rFonts w:ascii="PT Astra Serif" w:eastAsia="Calibri" w:hAnsi="PT Astra Serif"/>
          <w:sz w:val="28"/>
          <w:szCs w:val="28"/>
          <w:lang w:eastAsia="en-US"/>
        </w:rPr>
        <w:lastRenderedPageBreak/>
        <w:t>учебного предмета общего образования на основе взаимосвязи урочной и внеурочной деятельности, а также дополнительного образования. В этом направлении организованы следующие мероприятия:</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sz w:val="28"/>
          <w:szCs w:val="28"/>
        </w:rPr>
        <w:t xml:space="preserve">участие в совещании с представителями ФГБУ «Федеральный центр организационно-методического обеспечения физического воспитания» </w:t>
      </w:r>
      <w:r w:rsidRPr="00A676E6">
        <w:rPr>
          <w:rFonts w:ascii="PT Astra Serif" w:hAnsi="PT Astra Serif"/>
          <w:sz w:val="28"/>
          <w:szCs w:val="28"/>
        </w:rPr>
        <w:br/>
        <w:t xml:space="preserve">26 января по вопросу согласования перечня спортивного инвентаря </w:t>
      </w:r>
      <w:r w:rsidRPr="00A676E6">
        <w:rPr>
          <w:rFonts w:ascii="PT Astra Serif" w:hAnsi="PT Astra Serif"/>
          <w:sz w:val="28"/>
          <w:szCs w:val="28"/>
        </w:rPr>
        <w:br/>
        <w:t xml:space="preserve">и оборудования (инфраструктурный лист), покупаемого в рамках реализации мероприятия «Создание и развитие школьного спортивного клуба» в рамках создания условий для занятия физической культурой и спортом в рамках регионального проекта, обеспечивающего достижение целей, показателей </w:t>
      </w:r>
      <w:r w:rsidRPr="00A676E6">
        <w:rPr>
          <w:rFonts w:ascii="PT Astra Serif" w:hAnsi="PT Astra Serif"/>
          <w:sz w:val="28"/>
          <w:szCs w:val="28"/>
        </w:rPr>
        <w:br/>
        <w:t>и результата федерального проекта «Успех каждого ребёнка» национального проекта «Образование» в 2022 году;</w:t>
      </w:r>
    </w:p>
    <w:p w:rsidR="00430F6F" w:rsidRPr="00A676E6" w:rsidRDefault="00430F6F" w:rsidP="00430F6F">
      <w:pPr>
        <w:ind w:firstLine="708"/>
        <w:jc w:val="both"/>
        <w:rPr>
          <w:rFonts w:ascii="PT Astra Serif" w:hAnsi="PT Astra Serif"/>
          <w:b/>
          <w:sz w:val="28"/>
          <w:szCs w:val="28"/>
        </w:rPr>
      </w:pPr>
      <w:r w:rsidRPr="00A676E6">
        <w:rPr>
          <w:rFonts w:ascii="PT Astra Serif" w:hAnsi="PT Astra Serif"/>
          <w:sz w:val="28"/>
          <w:szCs w:val="28"/>
        </w:rPr>
        <w:t>участие в 2-х совещаниях-семинарах на тему</w:t>
      </w:r>
      <w:r w:rsidRPr="00A676E6">
        <w:rPr>
          <w:rFonts w:ascii="PT Astra Serif" w:hAnsi="PT Astra Serif"/>
          <w:b/>
          <w:sz w:val="28"/>
          <w:szCs w:val="28"/>
        </w:rPr>
        <w:t xml:space="preserve"> </w:t>
      </w:r>
      <w:r w:rsidRPr="00A676E6">
        <w:rPr>
          <w:rStyle w:val="afb"/>
          <w:rFonts w:ascii="PT Astra Serif" w:eastAsia="Arial" w:hAnsi="PT Astra Serif"/>
          <w:b w:val="0"/>
          <w:spacing w:val="3"/>
          <w:sz w:val="28"/>
          <w:szCs w:val="28"/>
          <w:bdr w:val="none" w:sz="0" w:space="0" w:color="auto" w:frame="1"/>
          <w:shd w:val="clear" w:color="auto" w:fill="FFFFFF"/>
        </w:rPr>
        <w:t>«Формирование региональных программ в рамках Концепции развития детско-юношеского спорта в Российской Федерации до 2030 года». Полученная информация доводилась до руководителей образовательных организаций;</w:t>
      </w:r>
    </w:p>
    <w:p w:rsidR="00430F6F" w:rsidRPr="00A676E6" w:rsidRDefault="00430F6F" w:rsidP="00430F6F">
      <w:pPr>
        <w:ind w:firstLine="708"/>
        <w:jc w:val="both"/>
        <w:rPr>
          <w:rFonts w:ascii="PT Astra Serif" w:hAnsi="PT Astra Serif"/>
          <w:bCs/>
          <w:sz w:val="28"/>
          <w:szCs w:val="28"/>
        </w:rPr>
      </w:pPr>
      <w:r w:rsidRPr="00A676E6">
        <w:rPr>
          <w:rFonts w:ascii="PT Astra Serif" w:hAnsi="PT Astra Serif"/>
          <w:sz w:val="28"/>
          <w:szCs w:val="28"/>
          <w:shd w:val="clear" w:color="auto" w:fill="FFFFFF"/>
        </w:rPr>
        <w:t xml:space="preserve">организация и проведение 3-х заседание Ассоциации учителей физической культуры в онлайн-формате на следующие темы: «О подготовке </w:t>
      </w:r>
      <w:r w:rsidRPr="00A676E6">
        <w:rPr>
          <w:rFonts w:ascii="PT Astra Serif" w:hAnsi="PT Astra Serif"/>
          <w:sz w:val="28"/>
          <w:szCs w:val="28"/>
          <w:shd w:val="clear" w:color="auto" w:fill="FFFFFF"/>
        </w:rPr>
        <w:br/>
        <w:t>к региональному этапу олимпиады школьников по предмету «физическая культура»</w:t>
      </w:r>
      <w:r w:rsidRPr="00A676E6">
        <w:rPr>
          <w:rFonts w:ascii="PT Astra Serif" w:hAnsi="PT Astra Serif"/>
          <w:sz w:val="28"/>
          <w:szCs w:val="28"/>
        </w:rPr>
        <w:t xml:space="preserve">, </w:t>
      </w:r>
      <w:r w:rsidRPr="00A676E6">
        <w:rPr>
          <w:rFonts w:ascii="PT Astra Serif" w:hAnsi="PT Astra Serif"/>
          <w:sz w:val="28"/>
          <w:szCs w:val="28"/>
          <w:shd w:val="clear" w:color="auto" w:fill="FFFFFF"/>
        </w:rPr>
        <w:t xml:space="preserve">«Актуальные аспекты физического воспитания </w:t>
      </w:r>
      <w:r w:rsidRPr="00A676E6">
        <w:rPr>
          <w:rFonts w:ascii="PT Astra Serif" w:hAnsi="PT Astra Serif"/>
          <w:sz w:val="28"/>
          <w:szCs w:val="28"/>
          <w:shd w:val="clear" w:color="auto" w:fill="FFFFFF"/>
        </w:rPr>
        <w:br/>
        <w:t xml:space="preserve">в общеобразовательных организациях Ульяновской области» и «Итоги регионального этапа олимпиады школьников по предмету «физическая культура». </w:t>
      </w:r>
      <w:r w:rsidRPr="00A676E6">
        <w:rPr>
          <w:rFonts w:ascii="PT Astra Serif" w:hAnsi="PT Astra Serif"/>
          <w:bCs/>
          <w:sz w:val="28"/>
          <w:szCs w:val="28"/>
        </w:rPr>
        <w:t>В заседаниях принимали участие по 100 педагогов из всех муниципальных образований Ульяновской области.</w:t>
      </w:r>
    </w:p>
    <w:p w:rsidR="00430F6F" w:rsidRPr="00A676E6" w:rsidRDefault="00430F6F" w:rsidP="00430F6F">
      <w:pPr>
        <w:ind w:firstLine="708"/>
        <w:jc w:val="both"/>
        <w:rPr>
          <w:rFonts w:ascii="PT Astra Serif" w:hAnsi="PT Astra Serif"/>
          <w:sz w:val="28"/>
          <w:szCs w:val="28"/>
        </w:rPr>
      </w:pP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 xml:space="preserve">3. Модернизация системы аттестации педагогических работников. </w:t>
      </w: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Внедрение механизмов объективной оценки компетенций педагогов, позволяющих использовать результаты для их профессионального развития.</w:t>
      </w:r>
    </w:p>
    <w:p w:rsidR="00430F6F" w:rsidRPr="00A676E6" w:rsidRDefault="00430F6F" w:rsidP="00430F6F">
      <w:pPr>
        <w:ind w:firstLine="709"/>
        <w:contextualSpacing/>
        <w:jc w:val="both"/>
        <w:rPr>
          <w:rFonts w:ascii="PT Astra Serif" w:hAnsi="PT Astra Serif"/>
          <w:sz w:val="28"/>
          <w:szCs w:val="28"/>
          <w:lang w:eastAsia="en-US"/>
        </w:rPr>
      </w:pPr>
      <w:r w:rsidRPr="00A676E6">
        <w:rPr>
          <w:rFonts w:ascii="PT Astra Serif" w:hAnsi="PT Astra Serif"/>
          <w:sz w:val="28"/>
          <w:szCs w:val="28"/>
          <w:lang w:eastAsia="en-US"/>
        </w:rPr>
        <w:t xml:space="preserve">Процедура аттестации проводилась в соответствии с Порядком аттестации педагогических работников. В период с января по март 2022 года проведено 3 заседания Аттестационной комиссии. Всего аттестовано на первую (высшую) квалификационную категорию 911 педагогических работников. </w:t>
      </w:r>
      <w:r w:rsidRPr="00A676E6">
        <w:rPr>
          <w:rFonts w:ascii="PT Astra Serif" w:hAnsi="PT Astra Serif"/>
          <w:sz w:val="28"/>
          <w:szCs w:val="28"/>
          <w:lang w:eastAsia="en-US"/>
        </w:rPr>
        <w:br/>
        <w:t xml:space="preserve">На первую квалификационную категорию – 380, на высшую – 531. </w:t>
      </w:r>
    </w:p>
    <w:p w:rsidR="00430F6F" w:rsidRPr="00A676E6" w:rsidRDefault="00430F6F" w:rsidP="00430F6F">
      <w:pPr>
        <w:ind w:firstLine="708"/>
        <w:jc w:val="both"/>
        <w:rPr>
          <w:rFonts w:ascii="PT Astra Serif" w:hAnsi="PT Astra Serif"/>
          <w:sz w:val="28"/>
          <w:szCs w:val="28"/>
          <w:lang w:eastAsia="ru-RU"/>
        </w:rPr>
      </w:pPr>
      <w:r w:rsidRPr="00A676E6">
        <w:rPr>
          <w:rFonts w:ascii="PT Astra Serif" w:hAnsi="PT Astra Serif"/>
          <w:sz w:val="28"/>
          <w:szCs w:val="28"/>
          <w:lang w:eastAsia="ru-RU"/>
        </w:rPr>
        <w:t xml:space="preserve">С января по март 2022 года проведено 7 информационно-консультационных семинаров по актуальным вопросам аттестации педагогов. </w:t>
      </w:r>
    </w:p>
    <w:p w:rsidR="00430F6F" w:rsidRPr="00A676E6" w:rsidRDefault="00430F6F" w:rsidP="00430F6F">
      <w:pPr>
        <w:ind w:firstLine="708"/>
        <w:jc w:val="both"/>
        <w:rPr>
          <w:rFonts w:ascii="PT Astra Serif" w:hAnsi="PT Astra Serif"/>
          <w:sz w:val="28"/>
          <w:szCs w:val="28"/>
          <w:lang w:eastAsia="ru-RU"/>
        </w:rPr>
      </w:pPr>
    </w:p>
    <w:p w:rsidR="00430F6F" w:rsidRPr="00A676E6" w:rsidRDefault="00430F6F" w:rsidP="00430F6F">
      <w:pPr>
        <w:ind w:firstLine="709"/>
        <w:jc w:val="both"/>
        <w:rPr>
          <w:rFonts w:ascii="PT Astra Serif" w:hAnsi="PT Astra Serif"/>
          <w:b/>
          <w:sz w:val="28"/>
          <w:szCs w:val="28"/>
        </w:rPr>
      </w:pPr>
      <w:r w:rsidRPr="00A676E6">
        <w:rPr>
          <w:rFonts w:ascii="PT Astra Serif" w:hAnsi="PT Astra Serif"/>
          <w:b/>
          <w:sz w:val="28"/>
          <w:szCs w:val="28"/>
        </w:rPr>
        <w:t>4. Формирование региональных/муниципальных механизмов обеспечения профессионального развития педагогических работников.</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В целях формирования функциональной грамотности, как одной </w:t>
      </w:r>
      <w:r w:rsidRPr="00A676E6">
        <w:rPr>
          <w:rFonts w:ascii="PT Astra Serif" w:hAnsi="PT Astra Serif"/>
          <w:sz w:val="28"/>
          <w:szCs w:val="28"/>
        </w:rPr>
        <w:br/>
        <w:t xml:space="preserve">из основных задач ФГОС общего образования, а также поиска лучших управленческих практик развития функциональной грамотности на муниципальном уровне в </w:t>
      </w:r>
      <w:r w:rsidRPr="00A676E6">
        <w:rPr>
          <w:rFonts w:ascii="PT Astra Serif" w:hAnsi="PT Astra Serif"/>
          <w:sz w:val="28"/>
          <w:szCs w:val="28"/>
          <w:lang w:val="en-US"/>
        </w:rPr>
        <w:t>I</w:t>
      </w:r>
      <w:r w:rsidRPr="00A676E6">
        <w:rPr>
          <w:rFonts w:ascii="PT Astra Serif" w:hAnsi="PT Astra Serif"/>
          <w:sz w:val="28"/>
          <w:szCs w:val="28"/>
        </w:rPr>
        <w:t xml:space="preserve"> квартале 2022 года были организованы и проведены 6 семинаров-совещаний для специалистов муниципальных органов управления образованием по вопросам формирования и оценки функциональной </w:t>
      </w:r>
      <w:r w:rsidRPr="00A676E6">
        <w:rPr>
          <w:rFonts w:ascii="PT Astra Serif" w:hAnsi="PT Astra Serif"/>
          <w:sz w:val="28"/>
          <w:szCs w:val="28"/>
        </w:rPr>
        <w:lastRenderedPageBreak/>
        <w:t xml:space="preserve">грамотности обучающихся. В рамках данных мероприятий были представлены промежуточные отчёты по реализации муниципальных планов по формированию функциональной грамотности обучающихся муниципальных образований Ульяновской области. Всего за квартал представлено </w:t>
      </w:r>
      <w:r w:rsidRPr="00A676E6">
        <w:rPr>
          <w:rFonts w:ascii="PT Astra Serif" w:hAnsi="PT Astra Serif"/>
          <w:sz w:val="28"/>
          <w:szCs w:val="28"/>
        </w:rPr>
        <w:br/>
        <w:t>36 промежуточных отчётов. На каждом семинаре присутствовало по 24-27 человек. Семинары проходили в онлайн-формате.</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В целях формирования системного подхода к оценке качества образования и совершенствования механизмов управления качеством образования в Ульяновской области, реализации Стратегии развития образования на территории Ульяновской области на период до 2030 года в </w:t>
      </w:r>
      <w:r w:rsidRPr="00A676E6">
        <w:rPr>
          <w:rFonts w:ascii="PT Astra Serif" w:hAnsi="PT Astra Serif"/>
          <w:sz w:val="28"/>
          <w:szCs w:val="28"/>
          <w:lang w:val="en-US"/>
        </w:rPr>
        <w:t>I</w:t>
      </w:r>
      <w:r w:rsidRPr="00A676E6">
        <w:rPr>
          <w:rFonts w:ascii="PT Astra Serif" w:hAnsi="PT Astra Serif"/>
          <w:sz w:val="28"/>
          <w:szCs w:val="28"/>
        </w:rPr>
        <w:t xml:space="preserve"> квартале были организованы следующие мероприятия: </w:t>
      </w:r>
      <w:r w:rsidRPr="00A676E6">
        <w:rPr>
          <w:rFonts w:ascii="PT Astra Serif" w:eastAsia="Calibri" w:hAnsi="PT Astra Serif"/>
          <w:sz w:val="28"/>
          <w:szCs w:val="28"/>
          <w:lang w:eastAsia="en-US"/>
        </w:rPr>
        <w:t xml:space="preserve">во исполнение распоряжений Министерства просвещения и воспитания Ульяновской области: от 21.12.2021 № 2340-р «О проведении мониторинга региональных показателей управления качеством образовательных результатов в Ульяновской области» </w:t>
      </w:r>
      <w:r w:rsidRPr="00A676E6">
        <w:rPr>
          <w:rFonts w:ascii="PT Astra Serif" w:eastAsia="Calibri" w:hAnsi="PT Astra Serif"/>
          <w:sz w:val="28"/>
          <w:szCs w:val="28"/>
          <w:lang w:eastAsia="en-US"/>
        </w:rPr>
        <w:br/>
        <w:t>и</w:t>
      </w:r>
      <w:r w:rsidRPr="00A676E6">
        <w:rPr>
          <w:rFonts w:ascii="PT Astra Serif" w:hAnsi="PT Astra Serif"/>
          <w:b/>
          <w:sz w:val="28"/>
          <w:szCs w:val="28"/>
        </w:rPr>
        <w:t xml:space="preserve"> </w:t>
      </w:r>
      <w:r w:rsidRPr="00A676E6">
        <w:rPr>
          <w:rFonts w:ascii="PT Astra Serif" w:eastAsia="Calibri" w:hAnsi="PT Astra Serif"/>
          <w:sz w:val="28"/>
          <w:szCs w:val="28"/>
          <w:lang w:eastAsia="en-US"/>
        </w:rPr>
        <w:t xml:space="preserve">от 21.12.2021 </w:t>
      </w:r>
      <w:r w:rsidRPr="00A676E6">
        <w:rPr>
          <w:rFonts w:ascii="PT Astra Serif" w:hAnsi="PT Astra Serif"/>
          <w:sz w:val="28"/>
          <w:szCs w:val="28"/>
        </w:rPr>
        <w:t>№ 2338-р «О проведении мониторинга региональных показателей управления качеством образовательной деятельности в Ульяновской области»</w:t>
      </w:r>
      <w:r w:rsidRPr="00A676E6">
        <w:rPr>
          <w:rFonts w:ascii="PT Astra Serif" w:eastAsia="Calibri" w:hAnsi="PT Astra Serif"/>
          <w:sz w:val="28"/>
          <w:szCs w:val="28"/>
          <w:lang w:eastAsia="en-US"/>
        </w:rPr>
        <w:t xml:space="preserve"> до 14 февраля был организован и проведён мониторинг региональных показателей по следующим направлениям:</w:t>
      </w:r>
      <w:r w:rsidRPr="00A676E6">
        <w:rPr>
          <w:rFonts w:ascii="PT Astra Serif" w:hAnsi="PT Astra Serif"/>
          <w:sz w:val="28"/>
          <w:szCs w:val="28"/>
        </w:rPr>
        <w:t xml:space="preserve"> </w:t>
      </w:r>
      <w:r w:rsidRPr="00A676E6">
        <w:rPr>
          <w:rFonts w:ascii="PT Astra Serif" w:eastAsia="Calibri" w:hAnsi="PT Astra Serif"/>
          <w:sz w:val="28"/>
          <w:szCs w:val="28"/>
          <w:lang w:eastAsia="en-US"/>
        </w:rPr>
        <w:t xml:space="preserve">«Система оценки качества подготовки обучающихся»; «Система работы со школами </w:t>
      </w:r>
      <w:r w:rsidRPr="00A676E6">
        <w:rPr>
          <w:rFonts w:ascii="PT Astra Serif" w:eastAsia="Calibri" w:hAnsi="PT Astra Serif"/>
          <w:sz w:val="28"/>
          <w:szCs w:val="28"/>
          <w:lang w:eastAsia="en-US"/>
        </w:rPr>
        <w:br/>
        <w:t xml:space="preserve">с низкими результатами обучения и/или школами, функционирующими </w:t>
      </w:r>
      <w:r w:rsidRPr="00A676E6">
        <w:rPr>
          <w:rFonts w:ascii="PT Astra Serif" w:eastAsia="Calibri" w:hAnsi="PT Astra Serif"/>
          <w:sz w:val="28"/>
          <w:szCs w:val="28"/>
          <w:lang w:eastAsia="en-US"/>
        </w:rPr>
        <w:br/>
        <w:t>в неблагоприятных социальных условиях»,</w:t>
      </w:r>
      <w:r w:rsidRPr="00A676E6">
        <w:rPr>
          <w:rFonts w:ascii="PT Astra Serif" w:hAnsi="PT Astra Serif"/>
          <w:sz w:val="28"/>
          <w:szCs w:val="28"/>
          <w:lang w:eastAsia="ru-RU"/>
        </w:rPr>
        <w:t xml:space="preserve"> </w:t>
      </w:r>
      <w:r w:rsidRPr="00A676E6">
        <w:rPr>
          <w:rFonts w:ascii="PT Astra Serif" w:hAnsi="PT Astra Serif"/>
          <w:sz w:val="28"/>
          <w:szCs w:val="28"/>
        </w:rPr>
        <w:t xml:space="preserve">«Система обеспечения профессионального развития педагогических работников». </w:t>
      </w:r>
      <w:r w:rsidRPr="00A676E6">
        <w:rPr>
          <w:rFonts w:ascii="PT Astra Serif" w:eastAsia="Calibri" w:hAnsi="PT Astra Serif"/>
          <w:sz w:val="28"/>
          <w:szCs w:val="28"/>
          <w:lang w:eastAsia="en-US"/>
        </w:rPr>
        <w:t xml:space="preserve">Сбор информации для проведения мониторинга проводится путём заполнения электронных форм сбора данных. Мониторингом были охвачены все 24 муниципальных образований региона. </w:t>
      </w:r>
      <w:r w:rsidRPr="00A676E6">
        <w:rPr>
          <w:rFonts w:ascii="PT Astra Serif" w:hAnsi="PT Astra Serif"/>
          <w:sz w:val="28"/>
          <w:szCs w:val="28"/>
        </w:rPr>
        <w:t xml:space="preserve">В течение марта проводился анализ мониторингов </w:t>
      </w:r>
      <w:r w:rsidRPr="00A676E6">
        <w:rPr>
          <w:rFonts w:ascii="PT Astra Serif" w:hAnsi="PT Astra Serif"/>
          <w:sz w:val="28"/>
          <w:szCs w:val="28"/>
          <w:lang w:eastAsia="ru-RU"/>
        </w:rPr>
        <w:t xml:space="preserve">по данным направлениям </w:t>
      </w:r>
      <w:r w:rsidRPr="00A676E6">
        <w:rPr>
          <w:rFonts w:ascii="PT Astra Serif" w:hAnsi="PT Astra Serif"/>
          <w:sz w:val="28"/>
          <w:szCs w:val="28"/>
        </w:rPr>
        <w:t>региональных показателей управления качеством образовательных результатов в Ульяновской области.</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В целях развития региональных механизмов управления качеством образования для управленческих команд по направлению «Система работы со школами с низкими результатами обучения и/или школами, функционирующими в неблагоприятных социальных условиях»</w:t>
      </w:r>
      <w:r w:rsidRPr="00A676E6">
        <w:rPr>
          <w:rFonts w:ascii="PT Astra Serif" w:hAnsi="PT Astra Serif"/>
          <w:b/>
          <w:sz w:val="28"/>
          <w:szCs w:val="28"/>
          <w:lang w:eastAsia="ru-RU"/>
        </w:rPr>
        <w:t xml:space="preserve"> </w:t>
      </w:r>
      <w:r w:rsidRPr="00A676E6">
        <w:rPr>
          <w:rFonts w:ascii="PT Astra Serif" w:hAnsi="PT Astra Serif"/>
          <w:sz w:val="28"/>
          <w:szCs w:val="28"/>
          <w:lang w:eastAsia="ru-RU"/>
        </w:rPr>
        <w:t xml:space="preserve">11 </w:t>
      </w:r>
      <w:proofErr w:type="gramStart"/>
      <w:r w:rsidRPr="00A676E6">
        <w:rPr>
          <w:rFonts w:ascii="PT Astra Serif" w:hAnsi="PT Astra Serif"/>
          <w:sz w:val="28"/>
          <w:szCs w:val="28"/>
          <w:lang w:eastAsia="ru-RU"/>
        </w:rPr>
        <w:t>марта</w:t>
      </w:r>
      <w:proofErr w:type="gramEnd"/>
      <w:r w:rsidRPr="00A676E6">
        <w:rPr>
          <w:rFonts w:ascii="PT Astra Serif" w:hAnsi="PT Astra Serif"/>
          <w:b/>
          <w:sz w:val="28"/>
          <w:szCs w:val="28"/>
          <w:lang w:eastAsia="ru-RU"/>
        </w:rPr>
        <w:t xml:space="preserve"> </w:t>
      </w:r>
      <w:r w:rsidRPr="00A676E6">
        <w:rPr>
          <w:rFonts w:ascii="PT Astra Serif" w:hAnsi="PT Astra Serif"/>
          <w:sz w:val="28"/>
          <w:szCs w:val="28"/>
        </w:rPr>
        <w:t>был проведён семинар-совещание для специалистов муниципальных органов управления образованием Совещание проходило в онлайн-формате, участвовало 23 человека.</w:t>
      </w:r>
    </w:p>
    <w:p w:rsidR="00430F6F" w:rsidRPr="00430085" w:rsidRDefault="00430F6F" w:rsidP="00430F6F">
      <w:pPr>
        <w:ind w:firstLine="709"/>
        <w:jc w:val="both"/>
        <w:rPr>
          <w:rFonts w:ascii="PT Astra Serif" w:hAnsi="PT Astra Serif"/>
          <w:b/>
          <w:color w:val="5B9BD5"/>
          <w:sz w:val="28"/>
          <w:szCs w:val="28"/>
          <w:lang w:eastAsia="ru-RU"/>
        </w:rPr>
      </w:pPr>
    </w:p>
    <w:p w:rsidR="00430F6F" w:rsidRPr="00D90AF5" w:rsidRDefault="00430F6F" w:rsidP="00AE5EFA">
      <w:pPr>
        <w:ind w:firstLine="708"/>
        <w:jc w:val="both"/>
        <w:rPr>
          <w:rFonts w:ascii="PT Astra Serif" w:hAnsi="PT Astra Serif"/>
          <w:b/>
          <w:sz w:val="28"/>
          <w:szCs w:val="28"/>
        </w:rPr>
      </w:pPr>
      <w:r w:rsidRPr="00D90AF5">
        <w:rPr>
          <w:rFonts w:ascii="PT Astra Serif" w:hAnsi="PT Astra Serif"/>
          <w:b/>
          <w:sz w:val="28"/>
          <w:szCs w:val="28"/>
        </w:rPr>
        <w:t>5. Формирование региональных/муниципальных механизмов мониторинга эффективности руководителей всех образовательных организаций.</w:t>
      </w:r>
    </w:p>
    <w:p w:rsidR="00430F6F" w:rsidRPr="00D90AF5" w:rsidRDefault="00D90AF5" w:rsidP="00D90AF5">
      <w:pPr>
        <w:ind w:firstLine="708"/>
        <w:jc w:val="both"/>
        <w:rPr>
          <w:rFonts w:ascii="PT Astra Serif" w:hAnsi="PT Astra Serif"/>
          <w:b/>
          <w:sz w:val="28"/>
          <w:szCs w:val="28"/>
        </w:rPr>
      </w:pPr>
      <w:r w:rsidRPr="00D90AF5">
        <w:rPr>
          <w:rFonts w:ascii="PT Astra Serif" w:hAnsi="PT Astra Serif" w:cs="Arial"/>
          <w:color w:val="000000"/>
          <w:sz w:val="28"/>
          <w:szCs w:val="28"/>
          <w:shd w:val="clear" w:color="auto" w:fill="FFFFFF"/>
        </w:rPr>
        <w:t>В настоящее время Министерством просвещения и воспитания Ульяновской области разрабатывается платформа для проведения мониторинга эффективности руководителей образовательных организаций Ульяновской области. Срок создания платформы — до конца мая 2022 года. После создания платформы будет проведён тестовый мониторинг эффективности руководителей общеобразовательных организаций Ульяновской области.</w:t>
      </w:r>
    </w:p>
    <w:p w:rsidR="00D90AF5" w:rsidRPr="00AA53C2" w:rsidRDefault="00D90AF5" w:rsidP="00430F6F">
      <w:pPr>
        <w:jc w:val="both"/>
        <w:rPr>
          <w:rFonts w:ascii="PT Astra Serif" w:hAnsi="PT Astra Serif"/>
          <w:b/>
          <w:sz w:val="28"/>
          <w:szCs w:val="28"/>
        </w:rPr>
      </w:pPr>
    </w:p>
    <w:p w:rsidR="00430F6F" w:rsidRDefault="00430F6F" w:rsidP="00430F6F">
      <w:pPr>
        <w:ind w:firstLine="709"/>
        <w:jc w:val="both"/>
        <w:rPr>
          <w:b/>
          <w:sz w:val="28"/>
          <w:szCs w:val="28"/>
        </w:rPr>
      </w:pPr>
      <w:r w:rsidRPr="00AA53C2">
        <w:rPr>
          <w:rFonts w:ascii="PT Astra Serif" w:hAnsi="PT Astra Serif"/>
          <w:b/>
          <w:sz w:val="28"/>
          <w:szCs w:val="28"/>
        </w:rPr>
        <w:lastRenderedPageBreak/>
        <w:t xml:space="preserve">6. </w:t>
      </w:r>
      <w:r w:rsidRPr="00AA53C2">
        <w:rPr>
          <w:b/>
          <w:sz w:val="28"/>
          <w:szCs w:val="28"/>
        </w:rPr>
        <w:t>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430F6F" w:rsidRPr="00A676E6" w:rsidRDefault="00430F6F" w:rsidP="00430F6F">
      <w:pPr>
        <w:ind w:firstLine="709"/>
        <w:jc w:val="both"/>
        <w:rPr>
          <w:rFonts w:ascii="PT Astra Serif" w:eastAsia="Calibri" w:hAnsi="PT Astra Serif"/>
          <w:sz w:val="28"/>
          <w:szCs w:val="28"/>
          <w:lang w:eastAsia="en-US"/>
        </w:rPr>
      </w:pPr>
      <w:r w:rsidRPr="00A676E6">
        <w:rPr>
          <w:rFonts w:ascii="PT Astra Serif" w:eastAsia="Calibri" w:hAnsi="PT Astra Serif"/>
          <w:sz w:val="28"/>
          <w:szCs w:val="28"/>
          <w:lang w:eastAsia="en-US"/>
        </w:rPr>
        <w:t xml:space="preserve">Особое место в системе профессионального роста педагогов занимает конкурсное движение. В </w:t>
      </w:r>
      <w:r w:rsidRPr="00A676E6">
        <w:rPr>
          <w:rFonts w:ascii="PT Astra Serif" w:eastAsia="Calibri" w:hAnsi="PT Astra Serif"/>
          <w:sz w:val="28"/>
          <w:szCs w:val="28"/>
          <w:lang w:val="en-US" w:eastAsia="en-US"/>
        </w:rPr>
        <w:t>I</w:t>
      </w:r>
      <w:r w:rsidRPr="00A676E6">
        <w:rPr>
          <w:rFonts w:ascii="PT Astra Serif" w:eastAsia="Calibri" w:hAnsi="PT Astra Serif"/>
          <w:sz w:val="28"/>
          <w:szCs w:val="28"/>
          <w:lang w:eastAsia="en-US"/>
        </w:rPr>
        <w:t xml:space="preserve"> квартале 2022 года на территории Ульяновской области были проведены следующие конкурсы профессионального мастерства педагогов:</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защита проектов педагогов образовательных организаций – участников программы по Развитию личностного потенциала обучающихся образовательных организаций региона, инициированной Благотворительным фондом Сбербанка «Вклад в будущее», в режиме </w:t>
      </w:r>
      <w:proofErr w:type="spellStart"/>
      <w:r w:rsidRPr="00A676E6">
        <w:rPr>
          <w:rFonts w:ascii="PT Astra Serif" w:hAnsi="PT Astra Serif"/>
          <w:sz w:val="28"/>
          <w:szCs w:val="28"/>
        </w:rPr>
        <w:t>on-line</w:t>
      </w:r>
      <w:proofErr w:type="spellEnd"/>
      <w:r w:rsidRPr="00A676E6">
        <w:rPr>
          <w:rFonts w:ascii="PT Astra Serif" w:hAnsi="PT Astra Serif"/>
          <w:sz w:val="28"/>
          <w:szCs w:val="28"/>
        </w:rPr>
        <w:t xml:space="preserve"> (количество участников – 152 человека);</w:t>
      </w:r>
    </w:p>
    <w:p w:rsidR="00430F6F" w:rsidRPr="00A676E6" w:rsidRDefault="00430F6F" w:rsidP="00430F6F">
      <w:pPr>
        <w:widowControl w:val="0"/>
        <w:ind w:firstLine="709"/>
        <w:jc w:val="both"/>
        <w:rPr>
          <w:rFonts w:ascii="PT Astra Serif" w:hAnsi="PT Astra Serif"/>
          <w:sz w:val="28"/>
          <w:szCs w:val="28"/>
        </w:rPr>
      </w:pPr>
      <w:r w:rsidRPr="00A676E6">
        <w:rPr>
          <w:rFonts w:ascii="PT Astra Serif" w:hAnsi="PT Astra Serif"/>
          <w:sz w:val="28"/>
          <w:szCs w:val="28"/>
        </w:rPr>
        <w:t xml:space="preserve">конкурс «Лучший директор школы», который прошёл в очном формате. Площадками проведения конкурса были определены ДОЦ «Юность» и МБОУ «Университетский лицей города Димитровграда». 15 участников конкурса </w:t>
      </w:r>
      <w:r w:rsidRPr="00A676E6">
        <w:rPr>
          <w:rFonts w:ascii="PT Astra Serif" w:hAnsi="PT Astra Serif"/>
          <w:sz w:val="28"/>
          <w:szCs w:val="28"/>
        </w:rPr>
        <w:br/>
        <w:t xml:space="preserve">из 13 муниципальных образований региона продемонстрировали весь свой личный и управленческий потенциал в конкурсных испытаниях трёх туров: «Директор - тактик», «Директор - эксперт», «Директор - лидер». Первый тур - «Директор - тактик» включал в себя следующие конкурсные задания: «Визитная карточка директора»; «Тестирование»; «Формула успеха». По итогам участия в данных конкурсных испытаниях были определены </w:t>
      </w:r>
      <w:r w:rsidRPr="00A676E6">
        <w:rPr>
          <w:rFonts w:ascii="PT Astra Serif" w:hAnsi="PT Astra Serif"/>
          <w:sz w:val="28"/>
          <w:szCs w:val="28"/>
        </w:rPr>
        <w:br/>
        <w:t>8 лауреатов конкурса, которые получили возможность проявить себя во втором туре. Второй тур - «Директор - эксперт» включает в себя конкурсное задание: «Стратегическое решение». В данном конкурсном испытании лауреатам необходимо было разработать совместно с управленческим составом своей школы проект/</w:t>
      </w:r>
      <w:proofErr w:type="spellStart"/>
      <w:r w:rsidRPr="00A676E6">
        <w:rPr>
          <w:rFonts w:ascii="PT Astra Serif" w:hAnsi="PT Astra Serif"/>
          <w:sz w:val="28"/>
          <w:szCs w:val="28"/>
        </w:rPr>
        <w:t>стартап</w:t>
      </w:r>
      <w:proofErr w:type="spellEnd"/>
      <w:r w:rsidRPr="00A676E6">
        <w:rPr>
          <w:rFonts w:ascii="PT Astra Serif" w:hAnsi="PT Astra Serif"/>
          <w:sz w:val="28"/>
          <w:szCs w:val="28"/>
        </w:rPr>
        <w:t xml:space="preserve"> на основе материалов, представленных в кейсе. </w:t>
      </w:r>
      <w:r w:rsidRPr="00A676E6">
        <w:rPr>
          <w:rFonts w:ascii="PT Astra Serif" w:hAnsi="PT Astra Serif"/>
          <w:sz w:val="28"/>
          <w:szCs w:val="28"/>
        </w:rPr>
        <w:br/>
        <w:t xml:space="preserve">В третьем туре - «Директор - лидер», участниками которого стали три финалиста конкурса, определённые по итогам конкурсного задания «Стратегическое решение» руководители провели «Педагогический совет» </w:t>
      </w:r>
      <w:r w:rsidRPr="00A676E6">
        <w:rPr>
          <w:rFonts w:ascii="PT Astra Serif" w:hAnsi="PT Astra Serif"/>
          <w:sz w:val="28"/>
          <w:szCs w:val="28"/>
        </w:rPr>
        <w:br/>
        <w:t>с коллективом МБОУ «Университетский лицей г. Димитровграда». 21 января на торжественной церемонии закрытия конкурса, состоявшейся на базе МБОУ «Университетский лицей города Димитровграда» были объявлены победитель и призёры конкурса. Победитель конкурса: Данькин Александр Александрович, директор МБОУ «Средняя школа № 63» города Ульяновска. Призёр второй степени: Иванова Светлана Валерьевна, директор МОУ «</w:t>
      </w:r>
      <w:proofErr w:type="spellStart"/>
      <w:r w:rsidRPr="00A676E6">
        <w:rPr>
          <w:rFonts w:ascii="PT Astra Serif" w:hAnsi="PT Astra Serif"/>
          <w:sz w:val="28"/>
          <w:szCs w:val="28"/>
        </w:rPr>
        <w:t>Троицко</w:t>
      </w:r>
      <w:proofErr w:type="spellEnd"/>
      <w:r w:rsidRPr="00A676E6">
        <w:rPr>
          <w:rFonts w:ascii="PT Astra Serif" w:hAnsi="PT Astra Serif"/>
          <w:sz w:val="28"/>
          <w:szCs w:val="28"/>
        </w:rPr>
        <w:t xml:space="preserve"> - </w:t>
      </w:r>
      <w:proofErr w:type="spellStart"/>
      <w:r w:rsidRPr="00A676E6">
        <w:rPr>
          <w:rFonts w:ascii="PT Astra Serif" w:hAnsi="PT Astra Serif"/>
          <w:sz w:val="28"/>
          <w:szCs w:val="28"/>
        </w:rPr>
        <w:t>Сунгурская</w:t>
      </w:r>
      <w:proofErr w:type="spellEnd"/>
      <w:r w:rsidRPr="00A676E6">
        <w:rPr>
          <w:rFonts w:ascii="PT Astra Serif" w:hAnsi="PT Astra Serif"/>
          <w:sz w:val="28"/>
          <w:szCs w:val="28"/>
        </w:rPr>
        <w:t xml:space="preserve"> средняя школа» Новоспасского района. Призёр третьей степени: Белоногова Елена Валерьевна, директор МБОУ «Средняя школа № 3 имени Героя Советского Союза </w:t>
      </w:r>
      <w:proofErr w:type="spellStart"/>
      <w:r w:rsidRPr="00A676E6">
        <w:rPr>
          <w:rFonts w:ascii="PT Astra Serif" w:hAnsi="PT Astra Serif"/>
          <w:sz w:val="28"/>
          <w:szCs w:val="28"/>
        </w:rPr>
        <w:t>И.В.Седова</w:t>
      </w:r>
      <w:proofErr w:type="spellEnd"/>
      <w:r w:rsidRPr="00A676E6">
        <w:rPr>
          <w:rFonts w:ascii="PT Astra Serif" w:hAnsi="PT Astra Serif"/>
          <w:sz w:val="28"/>
          <w:szCs w:val="28"/>
        </w:rPr>
        <w:t xml:space="preserve">» </w:t>
      </w:r>
      <w:proofErr w:type="spellStart"/>
      <w:r w:rsidRPr="00A676E6">
        <w:rPr>
          <w:rFonts w:ascii="PT Astra Serif" w:hAnsi="PT Astra Serif"/>
          <w:sz w:val="28"/>
          <w:szCs w:val="28"/>
        </w:rPr>
        <w:t>Барышского</w:t>
      </w:r>
      <w:proofErr w:type="spellEnd"/>
      <w:r w:rsidRPr="00A676E6">
        <w:rPr>
          <w:rFonts w:ascii="PT Astra Serif" w:hAnsi="PT Astra Serif"/>
          <w:sz w:val="28"/>
          <w:szCs w:val="28"/>
        </w:rPr>
        <w:t xml:space="preserve"> района. Победитель </w:t>
      </w:r>
      <w:r w:rsidRPr="00A676E6">
        <w:rPr>
          <w:rFonts w:ascii="PT Astra Serif" w:hAnsi="PT Astra Serif"/>
          <w:sz w:val="28"/>
          <w:szCs w:val="28"/>
        </w:rPr>
        <w:br/>
        <w:t>и призёры были награждены денежным поощрением в размере 100 000, 50 000 и 30 000 соответственно. Победитель конкурса будет представлять наш регион на Всероссийском конкурса «Директор года» в сентябре текущего года;</w:t>
      </w:r>
    </w:p>
    <w:p w:rsidR="00430F6F" w:rsidRPr="00A676E6" w:rsidRDefault="00430F6F" w:rsidP="00430F6F">
      <w:pPr>
        <w:ind w:firstLine="709"/>
        <w:jc w:val="both"/>
        <w:rPr>
          <w:rFonts w:ascii="PT Astra Serif" w:hAnsi="PT Astra Serif"/>
          <w:sz w:val="28"/>
          <w:szCs w:val="28"/>
        </w:rPr>
      </w:pPr>
      <w:r w:rsidRPr="00A676E6">
        <w:rPr>
          <w:rFonts w:ascii="PT Astra Serif" w:hAnsi="PT Astra Serif"/>
          <w:sz w:val="28"/>
          <w:szCs w:val="28"/>
        </w:rPr>
        <w:t xml:space="preserve">областное мероприятие «Педагогический завтрак», в котором участвовало более 40 педагогов Ульяновской области, организованное Центром непрерывного повышения профессионального мастерства педагогических </w:t>
      </w:r>
      <w:r w:rsidRPr="00A676E6">
        <w:rPr>
          <w:rFonts w:ascii="PT Astra Serif" w:hAnsi="PT Astra Serif"/>
          <w:sz w:val="28"/>
          <w:szCs w:val="28"/>
        </w:rPr>
        <w:lastRenderedPageBreak/>
        <w:t>работников Ульяновской области при ФГБОУ ВО «</w:t>
      </w:r>
      <w:proofErr w:type="spellStart"/>
      <w:r w:rsidRPr="00A676E6">
        <w:rPr>
          <w:rFonts w:ascii="PT Astra Serif" w:hAnsi="PT Astra Serif"/>
          <w:sz w:val="28"/>
          <w:szCs w:val="28"/>
        </w:rPr>
        <w:t>УлГПУ</w:t>
      </w:r>
      <w:proofErr w:type="spellEnd"/>
      <w:r w:rsidRPr="00A676E6">
        <w:rPr>
          <w:rFonts w:ascii="PT Astra Serif" w:hAnsi="PT Astra Serif"/>
          <w:sz w:val="28"/>
          <w:szCs w:val="28"/>
        </w:rPr>
        <w:t xml:space="preserve"> им. И.Н. Ульянова» при поддержке Министерства просвещения и воспитания Ульяновской области, ОГАУ «Институт развития образования». Целью мероприятия является формирование педагогического сообщества региона и обсуждение актуальных вопросов системы образования и конкурсного движения.</w:t>
      </w:r>
      <w:r w:rsidRPr="00A676E6">
        <w:rPr>
          <w:rFonts w:ascii="PT Astra Serif" w:hAnsi="PT Astra Serif"/>
          <w:sz w:val="28"/>
          <w:szCs w:val="28"/>
        </w:rPr>
        <w:br/>
        <w:t xml:space="preserve">Гостями стали Миронова Светлана Евгеньевна, заместитель директора по НМР, учитель биологии МБОУ «Многопрофильный лицей 11 им. </w:t>
      </w:r>
      <w:proofErr w:type="spellStart"/>
      <w:r w:rsidRPr="00A676E6">
        <w:rPr>
          <w:rFonts w:ascii="PT Astra Serif" w:hAnsi="PT Astra Serif"/>
          <w:sz w:val="28"/>
          <w:szCs w:val="28"/>
        </w:rPr>
        <w:t>В.Г.Мендельсона</w:t>
      </w:r>
      <w:proofErr w:type="spellEnd"/>
      <w:r w:rsidRPr="00A676E6">
        <w:rPr>
          <w:rFonts w:ascii="PT Astra Serif" w:hAnsi="PT Astra Serif"/>
          <w:sz w:val="28"/>
          <w:szCs w:val="28"/>
        </w:rPr>
        <w:t xml:space="preserve">» города Ульяновска и Бычкова Ксения Игоревна, учитель русского языка </w:t>
      </w:r>
      <w:r w:rsidRPr="00A676E6">
        <w:rPr>
          <w:rFonts w:ascii="PT Astra Serif" w:hAnsi="PT Astra Serif"/>
          <w:sz w:val="28"/>
          <w:szCs w:val="28"/>
        </w:rPr>
        <w:br/>
        <w:t xml:space="preserve">и литературы МБОУ «Средняя школа 15 им. Героя Советского Союза </w:t>
      </w:r>
      <w:proofErr w:type="spellStart"/>
      <w:r w:rsidRPr="00A676E6">
        <w:rPr>
          <w:rFonts w:ascii="PT Astra Serif" w:hAnsi="PT Astra Serif"/>
          <w:sz w:val="28"/>
          <w:szCs w:val="28"/>
        </w:rPr>
        <w:t>Д.Я.Старостина</w:t>
      </w:r>
      <w:proofErr w:type="spellEnd"/>
      <w:r w:rsidRPr="00A676E6">
        <w:rPr>
          <w:rFonts w:ascii="PT Astra Serif" w:hAnsi="PT Astra Serif"/>
          <w:sz w:val="28"/>
          <w:szCs w:val="28"/>
        </w:rPr>
        <w:t xml:space="preserve">» города Ульяновска, победитель и призёр Всероссийского конкурса «Воспитать человека» 2021 года. Педагоги поделились интересными находками, идеями, практиками и обсудили особенности конкурсов профессионального мастерства педагогов воспитательной направленности; </w:t>
      </w:r>
    </w:p>
    <w:p w:rsidR="00430F6F" w:rsidRPr="00A676E6" w:rsidRDefault="00430F6F" w:rsidP="00430F6F">
      <w:pPr>
        <w:ind w:firstLine="709"/>
        <w:jc w:val="both"/>
        <w:rPr>
          <w:rFonts w:ascii="PT Astra Serif" w:hAnsi="PT Astra Serif"/>
        </w:rPr>
      </w:pPr>
      <w:r w:rsidRPr="00A676E6">
        <w:rPr>
          <w:rFonts w:ascii="PT Astra Serif" w:hAnsi="PT Astra Serif"/>
          <w:sz w:val="28"/>
          <w:szCs w:val="28"/>
        </w:rPr>
        <w:t xml:space="preserve">областное мероприятие «Образовательный экспресс», организованный </w:t>
      </w:r>
      <w:r w:rsidRPr="00A676E6">
        <w:rPr>
          <w:rFonts w:ascii="PT Astra Serif" w:hAnsi="PT Astra Serif"/>
          <w:sz w:val="28"/>
          <w:szCs w:val="28"/>
        </w:rPr>
        <w:br/>
        <w:t>в очном формате для педагогов образовательных организаций МО «</w:t>
      </w:r>
      <w:proofErr w:type="spellStart"/>
      <w:r w:rsidRPr="00A676E6">
        <w:rPr>
          <w:rFonts w:ascii="PT Astra Serif" w:hAnsi="PT Astra Serif"/>
          <w:sz w:val="28"/>
          <w:szCs w:val="28"/>
        </w:rPr>
        <w:t>Чердаклинский</w:t>
      </w:r>
      <w:proofErr w:type="spellEnd"/>
      <w:r w:rsidRPr="00A676E6">
        <w:rPr>
          <w:rFonts w:ascii="PT Astra Serif" w:hAnsi="PT Astra Serif"/>
          <w:sz w:val="28"/>
          <w:szCs w:val="28"/>
        </w:rPr>
        <w:t xml:space="preserve"> район». Участниками «Образовательного экспресса» стали, учителя русского языка, истории, математики, начальной школы в количестве 60 человек. Члены областного клуба «Учитель года», победители конкурсов профессионального мастерства представили инновационный педагогический опыт. Работа проходила на четырёх площадках, где освещались вопросы, связанные с темой функциональной грамотности, особенностями дистанционного обучения и подготовки к ОГЭ и ЕГЭ, построение уроков </w:t>
      </w:r>
      <w:r w:rsidRPr="00A676E6">
        <w:rPr>
          <w:rFonts w:ascii="PT Astra Serif" w:hAnsi="PT Astra Serif"/>
          <w:sz w:val="28"/>
          <w:szCs w:val="28"/>
        </w:rPr>
        <w:br/>
        <w:t>с учётом обновлённых ФГОС;</w:t>
      </w:r>
    </w:p>
    <w:p w:rsidR="00430F6F" w:rsidRPr="00A676E6" w:rsidRDefault="00430F6F" w:rsidP="00430F6F">
      <w:pPr>
        <w:ind w:firstLine="567"/>
        <w:jc w:val="both"/>
        <w:rPr>
          <w:rFonts w:ascii="PT Astra Serif" w:hAnsi="PT Astra Serif"/>
          <w:sz w:val="28"/>
          <w:szCs w:val="28"/>
        </w:rPr>
      </w:pPr>
      <w:r w:rsidRPr="00A676E6">
        <w:rPr>
          <w:rFonts w:ascii="PT Astra Serif" w:hAnsi="PT Astra Serif"/>
          <w:sz w:val="28"/>
          <w:szCs w:val="28"/>
        </w:rPr>
        <w:t xml:space="preserve">региональный этап межрегионального конкурса обучающихся общеобразовательных организаций «Ученик года - 2022», проходящий с 01 по 02 марта. В нем приняли участие обучающиеся из 23 муниципальных образований Ульяновской области. Конкурс призван обеспечить развитие </w:t>
      </w:r>
      <w:r w:rsidRPr="00A676E6">
        <w:rPr>
          <w:rFonts w:ascii="PT Astra Serif" w:hAnsi="PT Astra Serif"/>
          <w:sz w:val="28"/>
          <w:szCs w:val="28"/>
        </w:rPr>
        <w:br/>
        <w:t xml:space="preserve">и реализацию способностей талантливой молодёжи, а также формирование заинтересованного отношения обучающихся к интеллектуальной, творческой </w:t>
      </w:r>
      <w:r w:rsidRPr="00A676E6">
        <w:rPr>
          <w:rFonts w:ascii="PT Astra Serif" w:hAnsi="PT Astra Serif"/>
          <w:sz w:val="28"/>
          <w:szCs w:val="28"/>
        </w:rPr>
        <w:br/>
        <w:t xml:space="preserve">и общественной деятельности. Обучающиеся представили конкурсное испытание «Портфолио», Творческая презентация участника, Домашнее задание конкурс </w:t>
      </w:r>
      <w:proofErr w:type="spellStart"/>
      <w:r w:rsidRPr="00A676E6">
        <w:rPr>
          <w:rFonts w:ascii="PT Astra Serif" w:hAnsi="PT Astra Serif"/>
          <w:sz w:val="28"/>
          <w:szCs w:val="28"/>
        </w:rPr>
        <w:t>инфографики</w:t>
      </w:r>
      <w:proofErr w:type="spellEnd"/>
      <w:r w:rsidRPr="00A676E6">
        <w:rPr>
          <w:rFonts w:ascii="PT Astra Serif" w:hAnsi="PT Astra Serif"/>
          <w:sz w:val="28"/>
          <w:szCs w:val="28"/>
        </w:rPr>
        <w:t xml:space="preserve"> на тему Герой нашего времени на экране», Краеведческий конкурс «Широка страна моя родная…», Мастер-класс «Формула моего успеха, конкурсное задание «Интеллектуальный поединок». Победитель регионального этапа Всероссийского конкурса обучающихся общеобразовательных организаций «Ученик года — 2022», с вручением диплома победителя и денежного поощрения в размере 15 000 рублей – </w:t>
      </w:r>
      <w:proofErr w:type="spellStart"/>
      <w:r w:rsidRPr="00A676E6">
        <w:rPr>
          <w:rFonts w:ascii="PT Astra Serif" w:hAnsi="PT Astra Serif"/>
          <w:sz w:val="28"/>
          <w:szCs w:val="28"/>
        </w:rPr>
        <w:t>Дивнин</w:t>
      </w:r>
      <w:proofErr w:type="spellEnd"/>
      <w:r w:rsidRPr="00A676E6">
        <w:rPr>
          <w:rFonts w:ascii="PT Astra Serif" w:hAnsi="PT Astra Serif"/>
          <w:sz w:val="28"/>
          <w:szCs w:val="28"/>
        </w:rPr>
        <w:t xml:space="preserve"> Андрей Вячеславович, обучающейся 11 класса </w:t>
      </w:r>
      <w:proofErr w:type="spellStart"/>
      <w:r w:rsidRPr="00A676E6">
        <w:rPr>
          <w:rFonts w:ascii="PT Astra Serif" w:hAnsi="PT Astra Serif"/>
          <w:sz w:val="28"/>
          <w:szCs w:val="28"/>
        </w:rPr>
        <w:t>Красносельской</w:t>
      </w:r>
      <w:proofErr w:type="spellEnd"/>
      <w:r w:rsidRPr="00A676E6">
        <w:rPr>
          <w:rFonts w:ascii="PT Astra Serif" w:hAnsi="PT Astra Serif"/>
          <w:sz w:val="28"/>
          <w:szCs w:val="28"/>
        </w:rPr>
        <w:t xml:space="preserve"> средней школы муниципального образования «Новоспасский район». Призёр второй степени регионального этапа Всероссийского конкурса обучающихся общеобразовательных организаций «Ученик года — 2022», с вручением диплома за 2 место и денежного поощрения в размере 10 000 рублей – Абрамова Евгения Александровна, обучающаяся 9 класса </w:t>
      </w:r>
      <w:proofErr w:type="spellStart"/>
      <w:r w:rsidRPr="00A676E6">
        <w:rPr>
          <w:rFonts w:ascii="PT Astra Serif" w:hAnsi="PT Astra Serif"/>
          <w:sz w:val="28"/>
          <w:szCs w:val="28"/>
        </w:rPr>
        <w:t>Силикатненской</w:t>
      </w:r>
      <w:proofErr w:type="spellEnd"/>
      <w:r w:rsidRPr="00A676E6">
        <w:rPr>
          <w:rFonts w:ascii="PT Astra Serif" w:hAnsi="PT Astra Serif"/>
          <w:sz w:val="28"/>
          <w:szCs w:val="28"/>
        </w:rPr>
        <w:t xml:space="preserve"> средней школы имени </w:t>
      </w:r>
      <w:proofErr w:type="spellStart"/>
      <w:r w:rsidRPr="00A676E6">
        <w:rPr>
          <w:rFonts w:ascii="PT Astra Serif" w:hAnsi="PT Astra Serif"/>
          <w:sz w:val="28"/>
          <w:szCs w:val="28"/>
        </w:rPr>
        <w:t>В.Г.Штыркина</w:t>
      </w:r>
      <w:proofErr w:type="spellEnd"/>
      <w:r w:rsidRPr="00A676E6">
        <w:rPr>
          <w:rFonts w:ascii="PT Astra Serif" w:hAnsi="PT Astra Serif"/>
          <w:sz w:val="28"/>
          <w:szCs w:val="28"/>
        </w:rPr>
        <w:t xml:space="preserve"> муниципального образования «</w:t>
      </w:r>
      <w:proofErr w:type="spellStart"/>
      <w:r w:rsidRPr="00A676E6">
        <w:rPr>
          <w:rFonts w:ascii="PT Astra Serif" w:hAnsi="PT Astra Serif"/>
          <w:sz w:val="28"/>
          <w:szCs w:val="28"/>
        </w:rPr>
        <w:t>Сенгилеевский</w:t>
      </w:r>
      <w:proofErr w:type="spellEnd"/>
      <w:r w:rsidRPr="00A676E6">
        <w:rPr>
          <w:rFonts w:ascii="PT Astra Serif" w:hAnsi="PT Astra Serif"/>
          <w:sz w:val="28"/>
          <w:szCs w:val="28"/>
        </w:rPr>
        <w:t xml:space="preserve"> район». Призёр третьей степени регионального этапа Всероссийского конкурса обучающихся общеобразовательных </w:t>
      </w:r>
      <w:r w:rsidRPr="00A676E6">
        <w:rPr>
          <w:rFonts w:ascii="PT Astra Serif" w:hAnsi="PT Astra Serif"/>
          <w:sz w:val="28"/>
          <w:szCs w:val="28"/>
        </w:rPr>
        <w:lastRenderedPageBreak/>
        <w:t xml:space="preserve">организаций «Ученик года — 2022», с вручением диплома за 3 место и денежного поощрения в размере 7 000 рублей - Кривоногов Иван Алексеевич, обучающейся 10 класса </w:t>
      </w:r>
      <w:proofErr w:type="spellStart"/>
      <w:r w:rsidRPr="00A676E6">
        <w:rPr>
          <w:rFonts w:ascii="PT Astra Serif" w:hAnsi="PT Astra Serif"/>
          <w:sz w:val="28"/>
          <w:szCs w:val="28"/>
        </w:rPr>
        <w:t>Вешкаймского</w:t>
      </w:r>
      <w:proofErr w:type="spellEnd"/>
      <w:r w:rsidRPr="00A676E6">
        <w:rPr>
          <w:rFonts w:ascii="PT Astra Serif" w:hAnsi="PT Astra Serif"/>
          <w:sz w:val="28"/>
          <w:szCs w:val="28"/>
        </w:rPr>
        <w:t xml:space="preserve"> лицея имени </w:t>
      </w:r>
      <w:proofErr w:type="spellStart"/>
      <w:r w:rsidRPr="00A676E6">
        <w:rPr>
          <w:rFonts w:ascii="PT Astra Serif" w:hAnsi="PT Astra Serif"/>
          <w:sz w:val="28"/>
          <w:szCs w:val="28"/>
        </w:rPr>
        <w:t>Б.П.Зиновьева</w:t>
      </w:r>
      <w:proofErr w:type="spellEnd"/>
      <w:r w:rsidRPr="00A676E6">
        <w:rPr>
          <w:rFonts w:ascii="PT Astra Serif" w:hAnsi="PT Astra Serif"/>
          <w:sz w:val="28"/>
          <w:szCs w:val="28"/>
        </w:rPr>
        <w:t xml:space="preserve"> при </w:t>
      </w:r>
      <w:proofErr w:type="spellStart"/>
      <w:r w:rsidRPr="00A676E6">
        <w:rPr>
          <w:rFonts w:ascii="PT Astra Serif" w:hAnsi="PT Astra Serif"/>
          <w:sz w:val="28"/>
          <w:szCs w:val="28"/>
        </w:rPr>
        <w:t>УлГТУ</w:t>
      </w:r>
      <w:proofErr w:type="spellEnd"/>
      <w:r w:rsidRPr="00A676E6">
        <w:rPr>
          <w:rFonts w:ascii="PT Astra Serif" w:hAnsi="PT Astra Serif"/>
          <w:sz w:val="28"/>
          <w:szCs w:val="28"/>
        </w:rPr>
        <w:t xml:space="preserve"> муниципального образования «</w:t>
      </w:r>
      <w:proofErr w:type="spellStart"/>
      <w:r w:rsidRPr="00A676E6">
        <w:rPr>
          <w:rFonts w:ascii="PT Astra Serif" w:hAnsi="PT Astra Serif"/>
          <w:sz w:val="28"/>
          <w:szCs w:val="28"/>
        </w:rPr>
        <w:t>Вешкаймский</w:t>
      </w:r>
      <w:proofErr w:type="spellEnd"/>
      <w:r w:rsidRPr="00A676E6">
        <w:rPr>
          <w:rFonts w:ascii="PT Astra Serif" w:hAnsi="PT Astra Serif"/>
          <w:sz w:val="28"/>
          <w:szCs w:val="28"/>
        </w:rPr>
        <w:t xml:space="preserve"> район». Участники </w:t>
      </w:r>
      <w:r w:rsidRPr="00A676E6">
        <w:rPr>
          <w:rFonts w:ascii="PT Astra Serif" w:hAnsi="PT Astra Serif"/>
          <w:sz w:val="28"/>
          <w:szCs w:val="28"/>
          <w:lang w:eastAsia="ar-SA"/>
        </w:rPr>
        <w:t xml:space="preserve">регионального этапа межрегионального конкурса обучающихся общеобразовательных организаций «Ученик года – 2022» награждены дипломом Министерства просвещения и воспитания Ульяновской области и денежным поощрением в размере 5 000 рублей. </w:t>
      </w:r>
      <w:r w:rsidRPr="00A676E6">
        <w:rPr>
          <w:rFonts w:ascii="PT Astra Serif" w:hAnsi="PT Astra Serif"/>
          <w:sz w:val="28"/>
          <w:szCs w:val="28"/>
        </w:rPr>
        <w:t>Победитель регионального этапа будет представлять Ульяновскую область на финальном этапе межрегионального конкурса обучающихся общеобразовательных организаций «Ученик года - 2022», который пройдёт осенью текущего года;</w:t>
      </w:r>
    </w:p>
    <w:p w:rsidR="00430F6F" w:rsidRPr="00A676E6" w:rsidRDefault="00430F6F" w:rsidP="00430F6F">
      <w:pPr>
        <w:pStyle w:val="a3"/>
        <w:ind w:firstLine="567"/>
        <w:jc w:val="both"/>
        <w:rPr>
          <w:rFonts w:ascii="PT Astra Serif" w:hAnsi="PT Astra Serif"/>
          <w:sz w:val="28"/>
          <w:szCs w:val="28"/>
        </w:rPr>
      </w:pPr>
      <w:r w:rsidRPr="00A676E6">
        <w:rPr>
          <w:rFonts w:ascii="PT Astra Serif" w:hAnsi="PT Astra Serif"/>
          <w:sz w:val="28"/>
          <w:szCs w:val="28"/>
        </w:rPr>
        <w:t xml:space="preserve">областной конкурс «Учитель года - 2022», который проходил </w:t>
      </w:r>
      <w:r w:rsidRPr="00A676E6">
        <w:rPr>
          <w:rFonts w:ascii="PT Astra Serif" w:hAnsi="PT Astra Serif"/>
          <w:sz w:val="28"/>
          <w:szCs w:val="28"/>
          <w:lang w:eastAsia="ar-SA"/>
        </w:rPr>
        <w:t xml:space="preserve">с 21 марта по 26 марта </w:t>
      </w:r>
      <w:r w:rsidRPr="00A676E6">
        <w:rPr>
          <w:rFonts w:ascii="PT Astra Serif" w:hAnsi="PT Astra Serif"/>
          <w:sz w:val="28"/>
          <w:szCs w:val="28"/>
        </w:rPr>
        <w:t xml:space="preserve">на территории </w:t>
      </w:r>
      <w:r w:rsidRPr="00A676E6">
        <w:rPr>
          <w:rFonts w:ascii="PT Astra Serif" w:hAnsi="PT Astra Serif"/>
          <w:sz w:val="28"/>
          <w:szCs w:val="28"/>
          <w:lang w:eastAsia="ar-SA"/>
        </w:rPr>
        <w:t xml:space="preserve">МБОУ «Губернаторский лицей № 101 имени Народного учителя Ю.И. </w:t>
      </w:r>
      <w:proofErr w:type="spellStart"/>
      <w:r w:rsidRPr="00A676E6">
        <w:rPr>
          <w:rFonts w:ascii="PT Astra Serif" w:hAnsi="PT Astra Serif"/>
          <w:sz w:val="28"/>
          <w:szCs w:val="28"/>
          <w:lang w:eastAsia="ar-SA"/>
        </w:rPr>
        <w:t>Лтышева</w:t>
      </w:r>
      <w:proofErr w:type="spellEnd"/>
      <w:r w:rsidRPr="00A676E6">
        <w:rPr>
          <w:rFonts w:ascii="PT Astra Serif" w:hAnsi="PT Astra Serif"/>
          <w:sz w:val="28"/>
          <w:szCs w:val="28"/>
          <w:lang w:eastAsia="ar-SA"/>
        </w:rPr>
        <w:t xml:space="preserve"> при ФГБОУ ВО </w:t>
      </w:r>
      <w:proofErr w:type="spellStart"/>
      <w:r w:rsidRPr="00A676E6">
        <w:rPr>
          <w:rFonts w:ascii="PT Astra Serif" w:hAnsi="PT Astra Serif"/>
          <w:sz w:val="28"/>
          <w:szCs w:val="28"/>
          <w:lang w:eastAsia="ar-SA"/>
        </w:rPr>
        <w:t>УлГПУ</w:t>
      </w:r>
      <w:proofErr w:type="spellEnd"/>
      <w:r w:rsidRPr="00A676E6">
        <w:rPr>
          <w:rFonts w:ascii="PT Astra Serif" w:hAnsi="PT Astra Serif"/>
          <w:sz w:val="28"/>
          <w:szCs w:val="28"/>
          <w:lang w:eastAsia="ar-SA"/>
        </w:rPr>
        <w:t xml:space="preserve"> им. И.Н. Ульянова». </w:t>
      </w:r>
      <w:r w:rsidRPr="00A676E6">
        <w:rPr>
          <w:rFonts w:ascii="PT Astra Serif" w:hAnsi="PT Astra Serif"/>
          <w:sz w:val="28"/>
          <w:szCs w:val="28"/>
        </w:rPr>
        <w:t xml:space="preserve">В областном Конкурсе профессионального мастерства приняли участие педагоги - победители муниципальных этапов Конкурса 22 муниципальных образований области. Региональный этап Конкурса проводился в три раунда: первый раунд: «Учитель - профи», второй раунд: «Учитель - мастер», третий раунд: «Учитель - лидер». В течение пяти дней участникам Конкурса предстояло показать </w:t>
      </w:r>
      <w:proofErr w:type="spellStart"/>
      <w:r w:rsidRPr="00A676E6">
        <w:rPr>
          <w:rFonts w:ascii="PT Astra Serif" w:hAnsi="PT Astra Serif"/>
          <w:sz w:val="28"/>
          <w:szCs w:val="28"/>
        </w:rPr>
        <w:t>самопрезентацию</w:t>
      </w:r>
      <w:proofErr w:type="spellEnd"/>
      <w:r w:rsidRPr="00A676E6">
        <w:rPr>
          <w:rFonts w:ascii="PT Astra Serif" w:hAnsi="PT Astra Serif"/>
          <w:sz w:val="28"/>
          <w:szCs w:val="28"/>
        </w:rPr>
        <w:t xml:space="preserve"> «Педагогическое кредо учителя», дать учебное занятие по конкурсной теме, представить презентацию педагогического опыта, показывать мастер-класс, выступить на пресс-конференции «Вопрос учителю года». Победителем областного конкурса «Учитель года - 2022», с вручением диплома победителя и денежного поощрения в размере 50 000 рублей является – </w:t>
      </w:r>
      <w:proofErr w:type="spellStart"/>
      <w:r w:rsidRPr="00A676E6">
        <w:rPr>
          <w:rFonts w:ascii="PT Astra Serif" w:hAnsi="PT Astra Serif"/>
          <w:sz w:val="28"/>
          <w:szCs w:val="28"/>
        </w:rPr>
        <w:t>Артыков</w:t>
      </w:r>
      <w:proofErr w:type="spellEnd"/>
      <w:r w:rsidRPr="00A676E6">
        <w:rPr>
          <w:rFonts w:ascii="PT Astra Serif" w:hAnsi="PT Astra Serif"/>
          <w:sz w:val="28"/>
          <w:szCs w:val="28"/>
        </w:rPr>
        <w:t xml:space="preserve"> Тимур </w:t>
      </w:r>
      <w:proofErr w:type="spellStart"/>
      <w:r w:rsidRPr="00A676E6">
        <w:rPr>
          <w:rFonts w:ascii="PT Astra Serif" w:hAnsi="PT Astra Serif"/>
          <w:sz w:val="28"/>
          <w:szCs w:val="28"/>
        </w:rPr>
        <w:t>Абдуварисовича</w:t>
      </w:r>
      <w:proofErr w:type="spellEnd"/>
      <w:r w:rsidRPr="00A676E6">
        <w:rPr>
          <w:rFonts w:ascii="PT Astra Serif" w:hAnsi="PT Astra Serif"/>
          <w:sz w:val="28"/>
          <w:szCs w:val="28"/>
        </w:rPr>
        <w:t xml:space="preserve">, учитель химии муниципального бюджетного общеобразовательного учреждения «Губернаторский лицей № 101 имени Народного учителя РФ </w:t>
      </w:r>
      <w:proofErr w:type="spellStart"/>
      <w:r w:rsidRPr="00A676E6">
        <w:rPr>
          <w:rFonts w:ascii="PT Astra Serif" w:hAnsi="PT Astra Serif"/>
          <w:sz w:val="28"/>
          <w:szCs w:val="28"/>
        </w:rPr>
        <w:t>Ю.И.Латышева</w:t>
      </w:r>
      <w:proofErr w:type="spellEnd"/>
      <w:r w:rsidRPr="00A676E6">
        <w:rPr>
          <w:rFonts w:ascii="PT Astra Serif" w:hAnsi="PT Astra Serif"/>
          <w:sz w:val="28"/>
          <w:szCs w:val="28"/>
        </w:rPr>
        <w:t xml:space="preserve">» при федеральном государственном бюджетном образовательном учреждении высшего образования «Ульяновский государственный педагогический университет имени </w:t>
      </w:r>
      <w:proofErr w:type="spellStart"/>
      <w:r w:rsidRPr="00A676E6">
        <w:rPr>
          <w:rFonts w:ascii="PT Astra Serif" w:hAnsi="PT Astra Serif"/>
          <w:sz w:val="28"/>
          <w:szCs w:val="28"/>
        </w:rPr>
        <w:t>И.Н.Ульянова</w:t>
      </w:r>
      <w:proofErr w:type="spellEnd"/>
      <w:r w:rsidRPr="00A676E6">
        <w:rPr>
          <w:rFonts w:ascii="PT Astra Serif" w:hAnsi="PT Astra Serif"/>
          <w:sz w:val="28"/>
          <w:szCs w:val="28"/>
        </w:rPr>
        <w:t xml:space="preserve">» муниципального образования «город Ульяновск». Призёр второй степени областного конкурса «Учитель года - 2022», с вручением диплома за 2 место </w:t>
      </w:r>
      <w:r w:rsidRPr="00A676E6">
        <w:rPr>
          <w:rFonts w:ascii="PT Astra Serif" w:hAnsi="PT Astra Serif"/>
          <w:sz w:val="28"/>
          <w:szCs w:val="28"/>
        </w:rPr>
        <w:br/>
        <w:t xml:space="preserve">и денежного поощрения в размере 30 000 рублей является </w:t>
      </w:r>
      <w:proofErr w:type="spellStart"/>
      <w:r w:rsidRPr="00A676E6">
        <w:rPr>
          <w:rFonts w:ascii="PT Astra Serif" w:hAnsi="PT Astra Serif"/>
          <w:sz w:val="28"/>
          <w:szCs w:val="28"/>
        </w:rPr>
        <w:t>Айнулин</w:t>
      </w:r>
      <w:proofErr w:type="spellEnd"/>
      <w:r w:rsidRPr="00A676E6">
        <w:rPr>
          <w:rFonts w:ascii="PT Astra Serif" w:hAnsi="PT Astra Serif"/>
          <w:sz w:val="28"/>
          <w:szCs w:val="28"/>
        </w:rPr>
        <w:t xml:space="preserve"> Рустам </w:t>
      </w:r>
      <w:proofErr w:type="spellStart"/>
      <w:r w:rsidRPr="00A676E6">
        <w:rPr>
          <w:rFonts w:ascii="PT Astra Serif" w:hAnsi="PT Astra Serif"/>
          <w:sz w:val="28"/>
          <w:szCs w:val="28"/>
        </w:rPr>
        <w:t>Ринатович</w:t>
      </w:r>
      <w:proofErr w:type="spellEnd"/>
      <w:r w:rsidRPr="00A676E6">
        <w:rPr>
          <w:rFonts w:ascii="PT Astra Serif" w:hAnsi="PT Astra Serif"/>
          <w:sz w:val="28"/>
          <w:szCs w:val="28"/>
        </w:rPr>
        <w:t>, учитель физики муниципального бюджетного общеобразовательного учреждения «Средняя школа № 52» муниципального образования «город Ульяновск».</w:t>
      </w:r>
      <w:r w:rsidRPr="00A676E6">
        <w:rPr>
          <w:rFonts w:ascii="PT Astra Serif" w:hAnsi="PT Astra Serif"/>
          <w:sz w:val="28"/>
          <w:szCs w:val="28"/>
        </w:rPr>
        <w:tab/>
        <w:t xml:space="preserve">Призёр третьей степени областного конкурса «Учитель года - 2022», с вручением диплома за 3 место и денежного поощрения в размере 20 000 рублей является </w:t>
      </w:r>
      <w:proofErr w:type="spellStart"/>
      <w:r w:rsidRPr="00A676E6">
        <w:rPr>
          <w:rFonts w:ascii="PT Astra Serif" w:hAnsi="PT Astra Serif"/>
          <w:sz w:val="28"/>
          <w:szCs w:val="28"/>
        </w:rPr>
        <w:t>Курицинына</w:t>
      </w:r>
      <w:proofErr w:type="spellEnd"/>
      <w:r w:rsidRPr="00A676E6">
        <w:rPr>
          <w:rFonts w:ascii="PT Astra Serif" w:hAnsi="PT Astra Serif"/>
          <w:sz w:val="28"/>
          <w:szCs w:val="28"/>
        </w:rPr>
        <w:t xml:space="preserve"> Анна Ивановна, учитель истории и обществознания муниципального общеобразовательного учреждения </w:t>
      </w:r>
      <w:proofErr w:type="spellStart"/>
      <w:r w:rsidRPr="00A676E6">
        <w:rPr>
          <w:rFonts w:ascii="PT Astra Serif" w:hAnsi="PT Astra Serif"/>
          <w:sz w:val="28"/>
          <w:szCs w:val="28"/>
        </w:rPr>
        <w:t>Стемасская</w:t>
      </w:r>
      <w:proofErr w:type="spellEnd"/>
      <w:r w:rsidRPr="00A676E6">
        <w:rPr>
          <w:rFonts w:ascii="PT Astra Serif" w:hAnsi="PT Astra Serif"/>
          <w:sz w:val="28"/>
          <w:szCs w:val="28"/>
        </w:rPr>
        <w:t xml:space="preserve"> средняя общеобразовательная школа имени Героя Советского Союза </w:t>
      </w:r>
      <w:proofErr w:type="spellStart"/>
      <w:r w:rsidRPr="00A676E6">
        <w:rPr>
          <w:rFonts w:ascii="PT Astra Serif" w:hAnsi="PT Astra Serif"/>
          <w:sz w:val="28"/>
          <w:szCs w:val="28"/>
        </w:rPr>
        <w:t>А.С.Гришина</w:t>
      </w:r>
      <w:proofErr w:type="spellEnd"/>
      <w:r w:rsidRPr="00A676E6">
        <w:rPr>
          <w:rFonts w:ascii="PT Astra Serif" w:hAnsi="PT Astra Serif"/>
          <w:sz w:val="28"/>
          <w:szCs w:val="28"/>
        </w:rPr>
        <w:t xml:space="preserve"> муниципального образования «</w:t>
      </w:r>
      <w:proofErr w:type="spellStart"/>
      <w:r w:rsidRPr="00A676E6">
        <w:rPr>
          <w:rFonts w:ascii="PT Astra Serif" w:hAnsi="PT Astra Serif"/>
          <w:sz w:val="28"/>
          <w:szCs w:val="28"/>
        </w:rPr>
        <w:t>Вешкаймский</w:t>
      </w:r>
      <w:proofErr w:type="spellEnd"/>
      <w:r w:rsidRPr="00A676E6">
        <w:rPr>
          <w:rFonts w:ascii="PT Astra Serif" w:hAnsi="PT Astra Serif"/>
          <w:sz w:val="28"/>
          <w:szCs w:val="28"/>
        </w:rPr>
        <w:t xml:space="preserve"> район». Победитель областного конкурса «Учитель года - 2022» будет представлять Ульяновскую область на финальном этапе Всероссийского конкурса «Учитель года России – 2022», который состоится в городе Москва, осенью 2022 года;</w:t>
      </w:r>
    </w:p>
    <w:p w:rsidR="00430F6F" w:rsidRPr="00A676E6" w:rsidRDefault="00430F6F" w:rsidP="00430F6F">
      <w:pPr>
        <w:ind w:firstLine="709"/>
        <w:jc w:val="both"/>
        <w:rPr>
          <w:rFonts w:ascii="PT Astra Serif" w:hAnsi="PT Astra Serif"/>
          <w:bCs/>
          <w:sz w:val="28"/>
          <w:szCs w:val="28"/>
        </w:rPr>
      </w:pPr>
      <w:r w:rsidRPr="00A676E6">
        <w:rPr>
          <w:rFonts w:ascii="PT Astra Serif" w:hAnsi="PT Astra Serif"/>
          <w:bCs/>
          <w:sz w:val="28"/>
          <w:szCs w:val="28"/>
          <w:lang w:eastAsia="ru-RU"/>
        </w:rPr>
        <w:t xml:space="preserve">региональный этап </w:t>
      </w:r>
      <w:r w:rsidRPr="00A676E6">
        <w:rPr>
          <w:rFonts w:ascii="PT Astra Serif" w:hAnsi="PT Astra Serif"/>
          <w:bCs/>
          <w:sz w:val="28"/>
          <w:szCs w:val="28"/>
          <w:lang w:val="en-US" w:eastAsia="ru-RU"/>
        </w:rPr>
        <w:t>I</w:t>
      </w:r>
      <w:r w:rsidRPr="00A676E6">
        <w:rPr>
          <w:rFonts w:ascii="PT Astra Serif" w:hAnsi="PT Astra Serif"/>
          <w:bCs/>
          <w:sz w:val="28"/>
          <w:szCs w:val="28"/>
          <w:lang w:eastAsia="ru-RU"/>
        </w:rPr>
        <w:t xml:space="preserve"> Международного конкурса чтецов среди учителей и педагогов «Живая классика</w:t>
      </w:r>
      <w:r w:rsidRPr="00A676E6">
        <w:rPr>
          <w:rFonts w:ascii="PT Astra Serif" w:hAnsi="PT Astra Serif"/>
          <w:sz w:val="28"/>
          <w:szCs w:val="28"/>
        </w:rPr>
        <w:t>»</w:t>
      </w:r>
      <w:r w:rsidRPr="00A676E6">
        <w:rPr>
          <w:rFonts w:ascii="PT Astra Serif" w:hAnsi="PT Astra Serif"/>
          <w:bCs/>
          <w:sz w:val="28"/>
          <w:szCs w:val="28"/>
          <w:lang w:eastAsia="ru-RU"/>
        </w:rPr>
        <w:t xml:space="preserve"> </w:t>
      </w:r>
      <w:r w:rsidRPr="00A676E6">
        <w:rPr>
          <w:rFonts w:ascii="PT Astra Serif" w:hAnsi="PT Astra Serif"/>
          <w:bCs/>
          <w:sz w:val="28"/>
          <w:szCs w:val="28"/>
        </w:rPr>
        <w:t xml:space="preserve">в рамках проведения недели детской книги и </w:t>
      </w:r>
      <w:r w:rsidRPr="00A676E6">
        <w:rPr>
          <w:rFonts w:ascii="PT Astra Serif" w:hAnsi="PT Astra Serif"/>
          <w:bCs/>
          <w:sz w:val="28"/>
          <w:szCs w:val="28"/>
        </w:rPr>
        <w:br/>
      </w:r>
      <w:r w:rsidRPr="00A676E6">
        <w:rPr>
          <w:rFonts w:ascii="PT Astra Serif" w:hAnsi="PT Astra Serif"/>
          <w:bCs/>
          <w:sz w:val="28"/>
          <w:szCs w:val="28"/>
        </w:rPr>
        <w:lastRenderedPageBreak/>
        <w:t xml:space="preserve">с целью развития и популяризации чтения. </w:t>
      </w:r>
      <w:r w:rsidRPr="00A676E6">
        <w:rPr>
          <w:rFonts w:ascii="PT Astra Serif" w:eastAsia="Calibri" w:hAnsi="PT Astra Serif"/>
          <w:sz w:val="28"/>
          <w:szCs w:val="28"/>
        </w:rPr>
        <w:t xml:space="preserve">Конкурс проводится под патронатом Министерства просвещения Российской Федерации, при поддержке Фонда президентских грантов. </w:t>
      </w:r>
      <w:r w:rsidRPr="00A676E6">
        <w:rPr>
          <w:rFonts w:ascii="PT Astra Serif" w:hAnsi="PT Astra Serif"/>
          <w:bCs/>
          <w:sz w:val="28"/>
          <w:szCs w:val="28"/>
        </w:rPr>
        <w:t xml:space="preserve">Проходил впервые </w:t>
      </w:r>
      <w:r w:rsidRPr="00A676E6">
        <w:rPr>
          <w:rFonts w:ascii="PT Astra Serif" w:eastAsia="Calibri" w:hAnsi="PT Astra Serif"/>
          <w:sz w:val="28"/>
          <w:szCs w:val="28"/>
        </w:rPr>
        <w:t>для педагогов. Участвовали 19 педагогов из 10 муниципальных образований Ульяновской области. </w:t>
      </w:r>
      <w:r w:rsidRPr="00A676E6">
        <w:rPr>
          <w:rFonts w:ascii="PT Astra Serif" w:hAnsi="PT Astra Serif"/>
          <w:sz w:val="28"/>
          <w:szCs w:val="28"/>
        </w:rPr>
        <w:t xml:space="preserve">Трое </w:t>
      </w:r>
      <w:r w:rsidRPr="00A676E6">
        <w:rPr>
          <w:rFonts w:ascii="PT Astra Serif" w:hAnsi="PT Astra Serif"/>
          <w:sz w:val="28"/>
          <w:szCs w:val="28"/>
        </w:rPr>
        <w:br/>
        <w:t xml:space="preserve">из них уже стали победителями и будут представлять наш регион </w:t>
      </w:r>
      <w:r w:rsidRPr="00A676E6">
        <w:rPr>
          <w:rFonts w:ascii="PT Astra Serif" w:hAnsi="PT Astra Serif"/>
          <w:sz w:val="28"/>
          <w:szCs w:val="28"/>
        </w:rPr>
        <w:br/>
        <w:t>на Всероссийском уровне</w:t>
      </w:r>
      <w:r w:rsidRPr="00A676E6">
        <w:rPr>
          <w:rFonts w:ascii="PT Astra Serif" w:eastAsia="Calibri" w:hAnsi="PT Astra Serif"/>
          <w:sz w:val="28"/>
          <w:szCs w:val="28"/>
        </w:rPr>
        <w:t xml:space="preserve">. Для всех участников отборочного тура был проведён мастер-класс заслуженным работником культуры Российской Федерации, ведущим преподавателем актёрского мастерства и техники речи Школы речевого мастерства </w:t>
      </w:r>
      <w:r w:rsidRPr="00A676E6">
        <w:rPr>
          <w:rFonts w:ascii="PT Astra Serif" w:eastAsia="Calibri" w:hAnsi="PT Astra Serif"/>
          <w:bCs/>
          <w:sz w:val="28"/>
          <w:szCs w:val="28"/>
          <w:lang w:val="uk-UA"/>
        </w:rPr>
        <w:t>Н.М.</w:t>
      </w:r>
      <w:r w:rsidRPr="00A676E6">
        <w:rPr>
          <w:rFonts w:ascii="PT Astra Serif" w:eastAsia="Calibri" w:hAnsi="PT Astra Serif"/>
          <w:bCs/>
          <w:sz w:val="28"/>
          <w:szCs w:val="28"/>
        </w:rPr>
        <w:t xml:space="preserve"> </w:t>
      </w:r>
      <w:proofErr w:type="spellStart"/>
      <w:r w:rsidRPr="00A676E6">
        <w:rPr>
          <w:rFonts w:ascii="PT Astra Serif" w:eastAsia="Calibri" w:hAnsi="PT Astra Serif"/>
          <w:bCs/>
          <w:sz w:val="28"/>
          <w:szCs w:val="28"/>
        </w:rPr>
        <w:t>Турковой</w:t>
      </w:r>
      <w:proofErr w:type="spellEnd"/>
      <w:r w:rsidRPr="00A676E6">
        <w:rPr>
          <w:rFonts w:ascii="PT Astra Serif" w:eastAsia="Calibri" w:hAnsi="PT Astra Serif"/>
          <w:bCs/>
          <w:sz w:val="28"/>
          <w:szCs w:val="28"/>
        </w:rPr>
        <w:t>;</w:t>
      </w:r>
    </w:p>
    <w:p w:rsidR="00430F6F" w:rsidRPr="00A676E6" w:rsidRDefault="00430F6F" w:rsidP="00430F6F">
      <w:pPr>
        <w:ind w:firstLine="708"/>
        <w:jc w:val="both"/>
        <w:rPr>
          <w:rFonts w:ascii="PT Astra Serif" w:hAnsi="PT Astra Serif"/>
          <w:sz w:val="28"/>
          <w:szCs w:val="28"/>
        </w:rPr>
      </w:pPr>
      <w:r w:rsidRPr="00A676E6">
        <w:rPr>
          <w:rFonts w:ascii="PT Astra Serif" w:hAnsi="PT Astra Serif"/>
          <w:bCs/>
          <w:sz w:val="28"/>
          <w:szCs w:val="28"/>
          <w:lang w:eastAsia="ru-RU"/>
        </w:rPr>
        <w:t>региональный этап Всероссийского конкурса юных чтецов «Живая классика</w:t>
      </w:r>
      <w:r w:rsidRPr="00A676E6">
        <w:rPr>
          <w:rFonts w:ascii="PT Astra Serif" w:hAnsi="PT Astra Serif"/>
          <w:sz w:val="28"/>
          <w:szCs w:val="28"/>
        </w:rPr>
        <w:t>»</w:t>
      </w:r>
      <w:r w:rsidRPr="00A676E6">
        <w:rPr>
          <w:rFonts w:ascii="PT Astra Serif" w:hAnsi="PT Astra Serif"/>
          <w:bCs/>
          <w:sz w:val="28"/>
          <w:szCs w:val="28"/>
          <w:lang w:eastAsia="ru-RU"/>
        </w:rPr>
        <w:t xml:space="preserve">, для детей, который проходил </w:t>
      </w:r>
      <w:r w:rsidRPr="00A676E6">
        <w:rPr>
          <w:rFonts w:ascii="PT Astra Serif" w:hAnsi="PT Astra Serif"/>
          <w:bCs/>
          <w:sz w:val="28"/>
          <w:szCs w:val="28"/>
        </w:rPr>
        <w:t>в 11 раз</w:t>
      </w:r>
      <w:r w:rsidRPr="00A676E6">
        <w:rPr>
          <w:rFonts w:ascii="PT Astra Serif" w:hAnsi="PT Astra Serif"/>
          <w:sz w:val="28"/>
          <w:szCs w:val="28"/>
        </w:rPr>
        <w:t xml:space="preserve">. В конкурсе участвуют обучающиеся 10-17 лет, которые читают со сцены отрывки любимых прозаических произведений. Участники прошли уже несколько этапов отбора и победили в конкурсе в классе, школе в своём районе и городе. В итоге в региональный финал вышли 72 обучающихся из 23 муниципальных образований Ульяновской области. Трое из них станут победителями и получат главный приз конкурса – путевки в МДЦ «Артек». </w:t>
      </w:r>
    </w:p>
    <w:p w:rsidR="00430F6F" w:rsidRPr="00AA53C2" w:rsidRDefault="00430F6F" w:rsidP="00430F6F">
      <w:pPr>
        <w:ind w:firstLine="709"/>
        <w:jc w:val="both"/>
        <w:rPr>
          <w:b/>
          <w:sz w:val="28"/>
          <w:szCs w:val="28"/>
        </w:rPr>
      </w:pPr>
    </w:p>
    <w:p w:rsidR="00430F6F" w:rsidRDefault="00430F6F" w:rsidP="00430F6F">
      <w:pPr>
        <w:ind w:firstLine="709"/>
        <w:jc w:val="both"/>
        <w:rPr>
          <w:rFonts w:ascii="PT Astra Serif" w:hAnsi="PT Astra Serif"/>
          <w:b/>
          <w:sz w:val="28"/>
          <w:szCs w:val="28"/>
        </w:rPr>
      </w:pPr>
      <w:r w:rsidRPr="00AA53C2">
        <w:rPr>
          <w:b/>
          <w:sz w:val="28"/>
          <w:szCs w:val="28"/>
        </w:rPr>
        <w:t xml:space="preserve">7. </w:t>
      </w:r>
      <w:r w:rsidRPr="00AA53C2">
        <w:rPr>
          <w:rFonts w:ascii="PT Astra Serif" w:hAnsi="PT Astra Serif"/>
          <w:b/>
          <w:sz w:val="28"/>
          <w:szCs w:val="28"/>
        </w:rPr>
        <w:t>Оказание мер социальной поддер</w:t>
      </w:r>
      <w:r>
        <w:rPr>
          <w:rFonts w:ascii="PT Astra Serif" w:hAnsi="PT Astra Serif"/>
          <w:b/>
          <w:sz w:val="28"/>
          <w:szCs w:val="28"/>
        </w:rPr>
        <w:t xml:space="preserve">жки молодым педагогам согласно </w:t>
      </w:r>
      <w:r w:rsidRPr="00AA53C2">
        <w:rPr>
          <w:rFonts w:ascii="PT Astra Serif" w:hAnsi="PT Astra Serif"/>
          <w:b/>
          <w:sz w:val="28"/>
          <w:szCs w:val="28"/>
        </w:rPr>
        <w:t>Закону Ульяновской области от 02.10.2020 № 103-ЗО «О правовом регулировании отдельных вопросов статуса молодых специалистов в Ульяновской области».</w:t>
      </w:r>
    </w:p>
    <w:p w:rsidR="00AE5EFA" w:rsidRPr="00AA53C2" w:rsidRDefault="00AE5EFA" w:rsidP="00A676E6">
      <w:pPr>
        <w:ind w:firstLine="708"/>
        <w:jc w:val="both"/>
        <w:rPr>
          <w:rFonts w:ascii="PT Astra Serif" w:hAnsi="PT Astra Serif"/>
          <w:sz w:val="28"/>
          <w:szCs w:val="28"/>
        </w:rPr>
      </w:pPr>
      <w:r w:rsidRPr="00A676E6">
        <w:rPr>
          <w:rFonts w:ascii="PT Astra Serif" w:hAnsi="PT Astra Serif"/>
          <w:sz w:val="28"/>
          <w:szCs w:val="28"/>
        </w:rPr>
        <w:t>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период с января по март 2022 года принято 7 заявлений и пакетов документов от молодых специалистов для рассмотрения на комиссии Министерства просвещения и воспитания Ульяновской области по назначению выплат молодым специалистам. В феврале 2022 года проведено 1 заседание комиссии Министерства просвещения и воспитания Ульяновской области по назначению выплат молодым специалистам. Выплаты назначены 6 молодым специалистам. 1 молодому специалисту отказано в предоставлении мер социальной поддержки в связи с отсутствием у молодого специалиста на дату обращения с заявлением права на получение мер социальной поддержки (пункт 9 постановления Правительства Ульяновской области от 18.01.2021 № 5-П «О мерах по реализации Закона Ульяновской области «О правовом регулировании отдельных вопросов статуса молодых специалистов в Ульяновской области»).</w:t>
      </w:r>
    </w:p>
    <w:p w:rsidR="00AE5EFA" w:rsidRDefault="00AE5EFA" w:rsidP="00AE5EFA">
      <w:pPr>
        <w:shd w:val="clear" w:color="auto" w:fill="FFFFFF" w:themeFill="background1"/>
        <w:ind w:firstLine="708"/>
        <w:jc w:val="both"/>
        <w:rPr>
          <w:rFonts w:ascii="PT Astra Serif" w:hAnsi="PT Astra Serif"/>
          <w:b/>
          <w:sz w:val="28"/>
          <w:szCs w:val="28"/>
        </w:rPr>
      </w:pPr>
    </w:p>
    <w:p w:rsidR="00AE5EFA" w:rsidRPr="00AA53C2" w:rsidRDefault="00AE5EFA" w:rsidP="00AE5EFA">
      <w:pPr>
        <w:shd w:val="clear" w:color="auto" w:fill="FFFFFF" w:themeFill="background1"/>
        <w:ind w:firstLine="708"/>
        <w:jc w:val="both"/>
        <w:rPr>
          <w:rFonts w:ascii="PT Astra Serif" w:hAnsi="PT Astra Serif"/>
          <w:b/>
          <w:sz w:val="28"/>
          <w:szCs w:val="28"/>
        </w:rPr>
      </w:pPr>
      <w:r w:rsidRPr="00AA53C2">
        <w:rPr>
          <w:rFonts w:ascii="PT Astra Serif" w:hAnsi="PT Astra Serif"/>
          <w:b/>
          <w:sz w:val="28"/>
          <w:szCs w:val="28"/>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AE5EFA" w:rsidRDefault="00AE5EFA" w:rsidP="00A676E6">
      <w:pPr>
        <w:ind w:firstLine="709"/>
        <w:jc w:val="both"/>
        <w:rPr>
          <w:rFonts w:ascii="PT Astra Serif" w:hAnsi="PT Astra Serif"/>
          <w:sz w:val="28"/>
          <w:szCs w:val="28"/>
        </w:rPr>
      </w:pPr>
      <w:r>
        <w:rPr>
          <w:rFonts w:ascii="PT Astra Serif" w:hAnsi="PT Astra Serif"/>
          <w:sz w:val="28"/>
          <w:szCs w:val="28"/>
        </w:rPr>
        <w:t>В целях</w:t>
      </w:r>
      <w:r w:rsidRPr="000F46BD">
        <w:t xml:space="preserve"> </w:t>
      </w:r>
      <w:r>
        <w:rPr>
          <w:rFonts w:ascii="PT Astra Serif" w:hAnsi="PT Astra Serif"/>
          <w:sz w:val="28"/>
          <w:szCs w:val="28"/>
        </w:rPr>
        <w:t xml:space="preserve">поддержки </w:t>
      </w:r>
      <w:r w:rsidRPr="000F46BD">
        <w:rPr>
          <w:rFonts w:ascii="PT Astra Serif" w:hAnsi="PT Astra Serif"/>
          <w:sz w:val="28"/>
          <w:szCs w:val="28"/>
        </w:rPr>
        <w:t xml:space="preserve">и закрепления </w:t>
      </w:r>
      <w:r>
        <w:rPr>
          <w:rFonts w:ascii="PT Astra Serif" w:hAnsi="PT Astra Serif"/>
          <w:sz w:val="28"/>
          <w:szCs w:val="28"/>
        </w:rPr>
        <w:t xml:space="preserve">на территории Ульяновской области </w:t>
      </w:r>
      <w:r w:rsidRPr="000F46BD">
        <w:rPr>
          <w:rFonts w:ascii="PT Astra Serif" w:hAnsi="PT Astra Serif"/>
          <w:sz w:val="28"/>
          <w:szCs w:val="28"/>
        </w:rPr>
        <w:t>учителей</w:t>
      </w:r>
      <w:r>
        <w:rPr>
          <w:rFonts w:ascii="PT Astra Serif" w:hAnsi="PT Astra Serif"/>
          <w:sz w:val="28"/>
          <w:szCs w:val="28"/>
        </w:rPr>
        <w:t>, участвующих в реализации программы «Земский учитель»,</w:t>
      </w:r>
      <w:r w:rsidRPr="000F46BD">
        <w:rPr>
          <w:rFonts w:ascii="PT Astra Serif" w:hAnsi="PT Astra Serif"/>
          <w:sz w:val="28"/>
          <w:szCs w:val="28"/>
        </w:rPr>
        <w:t xml:space="preserve"> </w:t>
      </w:r>
      <w:r>
        <w:rPr>
          <w:rFonts w:ascii="PT Astra Serif" w:hAnsi="PT Astra Serif"/>
          <w:sz w:val="28"/>
          <w:szCs w:val="28"/>
        </w:rPr>
        <w:t>проводится следующая работа:</w:t>
      </w:r>
    </w:p>
    <w:p w:rsidR="00AE5EFA" w:rsidRDefault="00AE5EFA" w:rsidP="00A676E6">
      <w:pPr>
        <w:ind w:firstLine="709"/>
        <w:jc w:val="both"/>
        <w:rPr>
          <w:rFonts w:ascii="PT Astra Serif" w:hAnsi="PT Astra Serif"/>
          <w:sz w:val="28"/>
          <w:szCs w:val="28"/>
        </w:rPr>
      </w:pPr>
      <w:r>
        <w:rPr>
          <w:rFonts w:ascii="PT Astra Serif" w:hAnsi="PT Astra Serif"/>
          <w:sz w:val="28"/>
          <w:szCs w:val="28"/>
        </w:rPr>
        <w:lastRenderedPageBreak/>
        <w:t>п</w:t>
      </w:r>
      <w:r w:rsidRPr="00FC2527">
        <w:rPr>
          <w:rFonts w:ascii="PT Astra Serif" w:hAnsi="PT Astra Serif"/>
          <w:sz w:val="28"/>
          <w:szCs w:val="28"/>
        </w:rPr>
        <w:t>едагог</w:t>
      </w:r>
      <w:r>
        <w:rPr>
          <w:rFonts w:ascii="PT Astra Serif" w:hAnsi="PT Astra Serif"/>
          <w:sz w:val="28"/>
          <w:szCs w:val="28"/>
        </w:rPr>
        <w:t>ам</w:t>
      </w:r>
      <w:r w:rsidRPr="00FC2527">
        <w:rPr>
          <w:rFonts w:ascii="PT Astra Serif" w:hAnsi="PT Astra Serif"/>
          <w:sz w:val="28"/>
          <w:szCs w:val="28"/>
        </w:rPr>
        <w:t xml:space="preserve"> оказывается научно-методическое</w:t>
      </w:r>
      <w:r>
        <w:rPr>
          <w:rFonts w:ascii="PT Astra Serif" w:hAnsi="PT Astra Serif"/>
          <w:sz w:val="28"/>
          <w:szCs w:val="28"/>
        </w:rPr>
        <w:t xml:space="preserve"> и</w:t>
      </w:r>
      <w:r w:rsidRPr="00FC2527">
        <w:rPr>
          <w:rFonts w:ascii="PT Astra Serif" w:hAnsi="PT Astra Serif"/>
          <w:sz w:val="28"/>
          <w:szCs w:val="28"/>
        </w:rPr>
        <w:t xml:space="preserve"> информационно-методическо</w:t>
      </w:r>
      <w:r>
        <w:rPr>
          <w:rFonts w:ascii="PT Astra Serif" w:hAnsi="PT Astra Serif"/>
          <w:sz w:val="28"/>
          <w:szCs w:val="28"/>
        </w:rPr>
        <w:t>е</w:t>
      </w:r>
      <w:r w:rsidRPr="00FC2527">
        <w:rPr>
          <w:rFonts w:ascii="PT Astra Serif" w:hAnsi="PT Astra Serif"/>
          <w:sz w:val="28"/>
          <w:szCs w:val="28"/>
        </w:rPr>
        <w:t xml:space="preserve"> сопровождение деятельности</w:t>
      </w:r>
      <w:r>
        <w:rPr>
          <w:rFonts w:ascii="PT Astra Serif" w:hAnsi="PT Astra Serif"/>
          <w:sz w:val="28"/>
          <w:szCs w:val="28"/>
        </w:rPr>
        <w:t xml:space="preserve"> в соответствии с планом</w:t>
      </w:r>
      <w:r w:rsidRPr="00FC2527">
        <w:rPr>
          <w:rFonts w:ascii="PT Astra Serif" w:hAnsi="PT Astra Serif"/>
          <w:sz w:val="28"/>
          <w:szCs w:val="28"/>
        </w:rPr>
        <w:t xml:space="preserve"> методической работы</w:t>
      </w:r>
      <w:r>
        <w:rPr>
          <w:rFonts w:ascii="PT Astra Serif" w:hAnsi="PT Astra Serif"/>
          <w:sz w:val="28"/>
          <w:szCs w:val="28"/>
        </w:rPr>
        <w:t>;</w:t>
      </w:r>
    </w:p>
    <w:p w:rsidR="00AE5EFA" w:rsidRDefault="00AE5EFA" w:rsidP="00A676E6">
      <w:pPr>
        <w:ind w:firstLine="709"/>
        <w:jc w:val="both"/>
        <w:rPr>
          <w:rFonts w:ascii="PT Astra Serif" w:hAnsi="PT Astra Serif"/>
          <w:sz w:val="28"/>
          <w:szCs w:val="28"/>
        </w:rPr>
      </w:pPr>
      <w:r w:rsidRPr="00FC2527">
        <w:rPr>
          <w:rFonts w:ascii="PT Astra Serif" w:hAnsi="PT Astra Serif"/>
          <w:sz w:val="28"/>
          <w:szCs w:val="28"/>
        </w:rPr>
        <w:t>педагог</w:t>
      </w:r>
      <w:r>
        <w:rPr>
          <w:rFonts w:ascii="PT Astra Serif" w:hAnsi="PT Astra Serif"/>
          <w:sz w:val="28"/>
          <w:szCs w:val="28"/>
        </w:rPr>
        <w:t>ам в возрасте</w:t>
      </w:r>
      <w:r w:rsidRPr="00FC2527">
        <w:rPr>
          <w:rFonts w:ascii="PT Astra Serif" w:hAnsi="PT Astra Serif"/>
          <w:sz w:val="28"/>
          <w:szCs w:val="28"/>
        </w:rPr>
        <w:t xml:space="preserve"> до 35 лет,</w:t>
      </w:r>
      <w:r>
        <w:rPr>
          <w:rFonts w:ascii="PT Astra Serif" w:hAnsi="PT Astra Serif"/>
          <w:sz w:val="28"/>
          <w:szCs w:val="28"/>
        </w:rPr>
        <w:t xml:space="preserve"> а также педагогам</w:t>
      </w:r>
      <w:r w:rsidRPr="00FC2527">
        <w:rPr>
          <w:rFonts w:ascii="PT Astra Serif" w:hAnsi="PT Astra Serif"/>
          <w:sz w:val="28"/>
          <w:szCs w:val="28"/>
        </w:rPr>
        <w:t xml:space="preserve"> имеющих трудовой стаж педагогической деятельности в</w:t>
      </w:r>
      <w:r>
        <w:rPr>
          <w:rFonts w:ascii="PT Astra Serif" w:hAnsi="PT Astra Serif"/>
          <w:sz w:val="28"/>
          <w:szCs w:val="28"/>
        </w:rPr>
        <w:t xml:space="preserve"> </w:t>
      </w:r>
      <w:r w:rsidRPr="00FC2527">
        <w:rPr>
          <w:rFonts w:ascii="PT Astra Serif" w:hAnsi="PT Astra Serif"/>
          <w:sz w:val="28"/>
          <w:szCs w:val="28"/>
        </w:rPr>
        <w:t xml:space="preserve">образовательных организациях от 0 до 3-х лет или </w:t>
      </w:r>
      <w:r>
        <w:rPr>
          <w:rFonts w:ascii="PT Astra Serif" w:hAnsi="PT Astra Serif"/>
          <w:sz w:val="28"/>
          <w:szCs w:val="28"/>
        </w:rPr>
        <w:t>педагогам</w:t>
      </w:r>
      <w:r w:rsidRPr="00FC2527">
        <w:rPr>
          <w:rFonts w:ascii="PT Astra Serif" w:hAnsi="PT Astra Serif"/>
          <w:sz w:val="28"/>
          <w:szCs w:val="28"/>
        </w:rPr>
        <w:t>, назначенных на</w:t>
      </w:r>
      <w:r>
        <w:rPr>
          <w:rFonts w:ascii="PT Astra Serif" w:hAnsi="PT Astra Serif"/>
          <w:sz w:val="28"/>
          <w:szCs w:val="28"/>
        </w:rPr>
        <w:t xml:space="preserve"> </w:t>
      </w:r>
      <w:r w:rsidRPr="00FC2527">
        <w:rPr>
          <w:rFonts w:ascii="PT Astra Serif" w:hAnsi="PT Astra Serif"/>
          <w:sz w:val="28"/>
          <w:szCs w:val="28"/>
        </w:rPr>
        <w:t>должность</w:t>
      </w:r>
      <w:r>
        <w:rPr>
          <w:rFonts w:ascii="PT Astra Serif" w:hAnsi="PT Astra Serif"/>
          <w:sz w:val="28"/>
          <w:szCs w:val="28"/>
        </w:rPr>
        <w:t xml:space="preserve"> учителя</w:t>
      </w:r>
      <w:r w:rsidRPr="00FC2527">
        <w:rPr>
          <w:rFonts w:ascii="PT Astra Serif" w:hAnsi="PT Astra Serif"/>
          <w:sz w:val="28"/>
          <w:szCs w:val="28"/>
        </w:rPr>
        <w:t>, по которой они не имеют опыта работы</w:t>
      </w:r>
      <w:r>
        <w:rPr>
          <w:rFonts w:ascii="PT Astra Serif" w:hAnsi="PT Astra Serif"/>
          <w:sz w:val="28"/>
          <w:szCs w:val="28"/>
        </w:rPr>
        <w:t>, оказывается поддержка и сопровождение в виде закрепления наставников, из числа опытных учителей;</w:t>
      </w:r>
    </w:p>
    <w:p w:rsidR="00AE5EFA" w:rsidRDefault="00AE5EFA" w:rsidP="00A676E6">
      <w:pPr>
        <w:ind w:firstLine="709"/>
        <w:jc w:val="both"/>
        <w:rPr>
          <w:rFonts w:ascii="PT Astra Serif" w:hAnsi="PT Astra Serif"/>
          <w:sz w:val="28"/>
          <w:szCs w:val="28"/>
        </w:rPr>
      </w:pPr>
      <w:r>
        <w:rPr>
          <w:rFonts w:ascii="PT Astra Serif" w:hAnsi="PT Astra Serif"/>
          <w:sz w:val="28"/>
          <w:szCs w:val="28"/>
        </w:rPr>
        <w:t xml:space="preserve">педагогам, которые имеют статус молодого специалиста, предоставляются меры социальной поддержки в соответствии с </w:t>
      </w:r>
      <w:r w:rsidRPr="00263763">
        <w:rPr>
          <w:rFonts w:ascii="PT Astra Serif" w:hAnsi="PT Astra Serif"/>
          <w:sz w:val="28"/>
          <w:szCs w:val="28"/>
        </w:rPr>
        <w:t>Закон</w:t>
      </w:r>
      <w:r>
        <w:rPr>
          <w:rFonts w:ascii="PT Astra Serif" w:hAnsi="PT Astra Serif"/>
          <w:sz w:val="28"/>
          <w:szCs w:val="28"/>
        </w:rPr>
        <w:t>ом</w:t>
      </w:r>
      <w:r w:rsidRPr="00263763">
        <w:rPr>
          <w:rFonts w:ascii="PT Astra Serif" w:hAnsi="PT Astra Serif"/>
          <w:sz w:val="28"/>
          <w:szCs w:val="28"/>
        </w:rPr>
        <w:t xml:space="preserve"> Ульяновской области от 02.10.2020 № 103-ЗО «О правовом регулировании отдельных вопросов статуса молодых специалистов в Ульяновской области»</w:t>
      </w:r>
      <w:r>
        <w:rPr>
          <w:rFonts w:ascii="PT Astra Serif" w:hAnsi="PT Astra Serif"/>
          <w:sz w:val="28"/>
          <w:szCs w:val="28"/>
        </w:rPr>
        <w:t>;</w:t>
      </w:r>
    </w:p>
    <w:p w:rsidR="00AE5EFA" w:rsidRDefault="00AE5EFA" w:rsidP="00A676E6">
      <w:pPr>
        <w:ind w:firstLine="709"/>
        <w:jc w:val="both"/>
        <w:rPr>
          <w:rFonts w:ascii="PT Astra Serif" w:hAnsi="PT Astra Serif"/>
          <w:sz w:val="28"/>
          <w:szCs w:val="28"/>
        </w:rPr>
      </w:pPr>
      <w:r>
        <w:rPr>
          <w:rFonts w:ascii="PT Astra Serif" w:hAnsi="PT Astra Serif"/>
          <w:sz w:val="28"/>
          <w:szCs w:val="28"/>
        </w:rPr>
        <w:t xml:space="preserve">в некоторых муниципальных районах </w:t>
      </w:r>
      <w:r w:rsidRPr="00263763">
        <w:rPr>
          <w:rFonts w:ascii="PT Astra Serif" w:hAnsi="PT Astra Serif"/>
          <w:i/>
          <w:sz w:val="28"/>
          <w:szCs w:val="28"/>
        </w:rPr>
        <w:t>(</w:t>
      </w:r>
      <w:proofErr w:type="spellStart"/>
      <w:r w:rsidRPr="00263763">
        <w:rPr>
          <w:rFonts w:ascii="PT Astra Serif" w:hAnsi="PT Astra Serif"/>
          <w:i/>
          <w:sz w:val="28"/>
          <w:szCs w:val="28"/>
        </w:rPr>
        <w:t>Барышский</w:t>
      </w:r>
      <w:proofErr w:type="spellEnd"/>
      <w:r w:rsidRPr="00263763">
        <w:rPr>
          <w:rFonts w:ascii="PT Astra Serif" w:hAnsi="PT Astra Serif"/>
          <w:i/>
          <w:sz w:val="28"/>
          <w:szCs w:val="28"/>
        </w:rPr>
        <w:t xml:space="preserve">, </w:t>
      </w:r>
      <w:proofErr w:type="spellStart"/>
      <w:r w:rsidRPr="00263763">
        <w:rPr>
          <w:rFonts w:ascii="PT Astra Serif" w:hAnsi="PT Astra Serif"/>
          <w:i/>
          <w:sz w:val="28"/>
          <w:szCs w:val="28"/>
        </w:rPr>
        <w:t>Вешкаймский</w:t>
      </w:r>
      <w:proofErr w:type="spellEnd"/>
      <w:r w:rsidRPr="00263763">
        <w:rPr>
          <w:rFonts w:ascii="PT Astra Serif" w:hAnsi="PT Astra Serif"/>
          <w:i/>
          <w:sz w:val="28"/>
          <w:szCs w:val="28"/>
        </w:rPr>
        <w:t xml:space="preserve">, </w:t>
      </w:r>
      <w:proofErr w:type="spellStart"/>
      <w:r w:rsidRPr="00263763">
        <w:rPr>
          <w:rFonts w:ascii="PT Astra Serif" w:hAnsi="PT Astra Serif"/>
          <w:i/>
          <w:sz w:val="28"/>
          <w:szCs w:val="28"/>
        </w:rPr>
        <w:t>Новомалыклинский</w:t>
      </w:r>
      <w:proofErr w:type="spellEnd"/>
      <w:r w:rsidRPr="00263763">
        <w:rPr>
          <w:rFonts w:ascii="PT Astra Serif" w:hAnsi="PT Astra Serif"/>
          <w:i/>
          <w:sz w:val="28"/>
          <w:szCs w:val="28"/>
        </w:rPr>
        <w:t>)</w:t>
      </w:r>
      <w:r>
        <w:rPr>
          <w:rFonts w:ascii="PT Astra Serif" w:hAnsi="PT Astra Serif"/>
          <w:sz w:val="28"/>
          <w:szCs w:val="28"/>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5F7CAE">
        <w:rPr>
          <w:rFonts w:ascii="PT Astra Serif" w:hAnsi="PT Astra Serif"/>
          <w:i/>
          <w:sz w:val="28"/>
          <w:szCs w:val="28"/>
        </w:rPr>
        <w:t>(квартира в новостройке)</w:t>
      </w:r>
      <w:r w:rsidRPr="00263763">
        <w:rPr>
          <w:rFonts w:ascii="PT Astra Serif" w:hAnsi="PT Astra Serif"/>
          <w:sz w:val="28"/>
          <w:szCs w:val="28"/>
        </w:rPr>
        <w:t xml:space="preserve"> с правом приватизации через 5 лет работы</w:t>
      </w:r>
      <w:r>
        <w:rPr>
          <w:rFonts w:ascii="PT Astra Serif" w:hAnsi="PT Astra Serif"/>
          <w:sz w:val="28"/>
          <w:szCs w:val="28"/>
        </w:rPr>
        <w:t>;</w:t>
      </w:r>
    </w:p>
    <w:p w:rsidR="00AE5EFA" w:rsidRPr="00FC2527" w:rsidRDefault="00AE5EFA" w:rsidP="00A676E6">
      <w:pPr>
        <w:ind w:firstLine="709"/>
        <w:jc w:val="both"/>
        <w:rPr>
          <w:rFonts w:ascii="PT Astra Serif" w:hAnsi="PT Astra Serif"/>
          <w:sz w:val="28"/>
          <w:szCs w:val="28"/>
        </w:rPr>
      </w:pPr>
      <w:r>
        <w:rPr>
          <w:rFonts w:ascii="PT Astra Serif" w:hAnsi="PT Astra Serif"/>
          <w:sz w:val="28"/>
          <w:szCs w:val="28"/>
        </w:rPr>
        <w:t>педагогам, работающим</w:t>
      </w:r>
      <w:r w:rsidRPr="005F7CAE">
        <w:rPr>
          <w:rFonts w:ascii="PT Astra Serif" w:hAnsi="PT Astra Serif"/>
          <w:sz w:val="28"/>
          <w:szCs w:val="28"/>
        </w:rPr>
        <w:t xml:space="preserve">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Pr>
          <w:rFonts w:ascii="PT Astra Serif" w:hAnsi="PT Astra Serif"/>
          <w:sz w:val="28"/>
          <w:szCs w:val="28"/>
        </w:rPr>
        <w:br/>
      </w:r>
      <w:r w:rsidRPr="005F7CAE">
        <w:rPr>
          <w:rFonts w:ascii="PT Astra Serif" w:hAnsi="PT Astra Serif"/>
          <w:sz w:val="28"/>
          <w:szCs w:val="28"/>
        </w:rPr>
        <w:t xml:space="preserve">100 процентов расходов на оплату фактически занимаемой общей площади жилого помещения </w:t>
      </w:r>
      <w:r>
        <w:rPr>
          <w:rFonts w:ascii="PT Astra Serif" w:hAnsi="PT Astra Serif"/>
          <w:sz w:val="28"/>
          <w:szCs w:val="28"/>
        </w:rPr>
        <w:t xml:space="preserve">в соответствии с </w:t>
      </w:r>
      <w:r w:rsidRPr="005F7CAE">
        <w:rPr>
          <w:rFonts w:ascii="PT Astra Serif" w:hAnsi="PT Astra Serif"/>
          <w:sz w:val="28"/>
          <w:szCs w:val="28"/>
        </w:rPr>
        <w:t>Законом Ульяновской области от 30.12.2005 № 167–ЗО «О мерах социальной поддержки педагогических работников</w:t>
      </w:r>
      <w:r>
        <w:rPr>
          <w:rFonts w:ascii="PT Astra Serif" w:hAnsi="PT Astra Serif"/>
          <w:sz w:val="28"/>
          <w:szCs w:val="28"/>
        </w:rPr>
        <w:t>»</w:t>
      </w:r>
      <w:r w:rsidRPr="00263763">
        <w:rPr>
          <w:rFonts w:ascii="PT Astra Serif" w:hAnsi="PT Astra Serif"/>
          <w:sz w:val="28"/>
          <w:szCs w:val="28"/>
        </w:rPr>
        <w:t>.</w:t>
      </w:r>
    </w:p>
    <w:p w:rsidR="00AE5EFA" w:rsidRPr="00AA53C2" w:rsidRDefault="00AE5EFA" w:rsidP="00430F6F">
      <w:pPr>
        <w:ind w:firstLine="709"/>
        <w:jc w:val="both"/>
        <w:rPr>
          <w:rFonts w:ascii="PT Astra Serif" w:hAnsi="PT Astra Serif"/>
          <w:b/>
          <w:sz w:val="28"/>
          <w:szCs w:val="28"/>
        </w:rPr>
      </w:pPr>
    </w:p>
    <w:p w:rsidR="00430F6F" w:rsidRPr="00AA53C2" w:rsidRDefault="00430F6F" w:rsidP="00430F6F">
      <w:pPr>
        <w:ind w:firstLine="709"/>
        <w:jc w:val="both"/>
        <w:rPr>
          <w:b/>
          <w:sz w:val="28"/>
          <w:szCs w:val="28"/>
        </w:rPr>
      </w:pPr>
      <w:r w:rsidRPr="00AA53C2">
        <w:rPr>
          <w:b/>
          <w:sz w:val="28"/>
          <w:szCs w:val="28"/>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430F6F" w:rsidRPr="00AA53C2" w:rsidRDefault="00430F6F" w:rsidP="00430F6F">
      <w:pPr>
        <w:ind w:firstLine="709"/>
        <w:jc w:val="both"/>
        <w:rPr>
          <w:rFonts w:ascii="PT Astra Serif" w:hAnsi="PT Astra Serif"/>
          <w:sz w:val="28"/>
          <w:szCs w:val="28"/>
        </w:rPr>
      </w:pPr>
      <w:r w:rsidRPr="00AA53C2">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430F6F" w:rsidRPr="00AA53C2" w:rsidRDefault="00430F6F" w:rsidP="00430F6F">
      <w:pPr>
        <w:ind w:firstLine="709"/>
        <w:jc w:val="both"/>
        <w:rPr>
          <w:rFonts w:ascii="PT Astra Serif" w:hAnsi="PT Astra Serif"/>
          <w:sz w:val="28"/>
          <w:szCs w:val="28"/>
        </w:rPr>
      </w:pPr>
      <w:r w:rsidRPr="00AA53C2">
        <w:rPr>
          <w:rFonts w:ascii="PT Astra Serif" w:hAnsi="PT Astra Serif"/>
          <w:sz w:val="28"/>
          <w:szCs w:val="28"/>
        </w:rPr>
        <w:t xml:space="preserve">Финансирование государственных и муниципальных </w:t>
      </w:r>
      <w:r w:rsidR="00AE5EFA">
        <w:rPr>
          <w:rFonts w:ascii="PT Astra Serif" w:hAnsi="PT Astra Serif"/>
          <w:sz w:val="28"/>
          <w:szCs w:val="28"/>
        </w:rPr>
        <w:t>общеобразовательных организаций на выплату денежного</w:t>
      </w:r>
      <w:r w:rsidRPr="00AA53C2">
        <w:rPr>
          <w:rFonts w:ascii="PT Astra Serif" w:hAnsi="PT Astra Serif"/>
          <w:sz w:val="28"/>
          <w:szCs w:val="28"/>
        </w:rPr>
        <w:t xml:space="preserve"> вознаграждения производится своевременно и в полном размере.</w:t>
      </w:r>
    </w:p>
    <w:p w:rsidR="00430F6F" w:rsidRPr="00AA53C2" w:rsidRDefault="00430F6F" w:rsidP="00430F6F">
      <w:pPr>
        <w:ind w:firstLine="720"/>
        <w:jc w:val="both"/>
        <w:rPr>
          <w:rFonts w:ascii="PT Astra Serif" w:hAnsi="PT Astra Serif"/>
          <w:i/>
          <w:sz w:val="28"/>
          <w:szCs w:val="28"/>
        </w:rPr>
      </w:pPr>
    </w:p>
    <w:p w:rsidR="005F286B" w:rsidRPr="00AA53C2" w:rsidRDefault="005F286B">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FC050F" w:rsidRPr="00AA53C2" w:rsidRDefault="00FC050F">
      <w:pPr>
        <w:ind w:firstLine="720"/>
        <w:jc w:val="both"/>
        <w:rPr>
          <w:rFonts w:ascii="PT Astra Serif" w:hAnsi="PT Astra Serif"/>
          <w:i/>
          <w:sz w:val="28"/>
          <w:szCs w:val="28"/>
        </w:rPr>
      </w:pPr>
    </w:p>
    <w:p w:rsidR="003B020C" w:rsidRDefault="003B020C" w:rsidP="00AE5EFA">
      <w:pPr>
        <w:jc w:val="both"/>
        <w:rPr>
          <w:rFonts w:ascii="PT Astra Serif" w:hAnsi="PT Astra Serif"/>
          <w:i/>
          <w:sz w:val="28"/>
          <w:szCs w:val="28"/>
        </w:rPr>
      </w:pPr>
    </w:p>
    <w:p w:rsidR="00AE5EFA" w:rsidRPr="009013D2" w:rsidRDefault="00AE5EFA" w:rsidP="00AE5EFA">
      <w:pPr>
        <w:jc w:val="both"/>
        <w:rPr>
          <w:rFonts w:ascii="PT Astra Serif" w:hAnsi="PT Astra Serif"/>
          <w:b/>
          <w:sz w:val="28"/>
          <w:szCs w:val="28"/>
        </w:rPr>
      </w:pPr>
      <w:r w:rsidRPr="009013D2">
        <w:rPr>
          <w:rFonts w:ascii="PT Astra Serif" w:hAnsi="PT Astra Serif"/>
          <w:b/>
          <w:sz w:val="28"/>
          <w:szCs w:val="28"/>
        </w:rPr>
        <w:t xml:space="preserve">8. Осуществление переданных полномочий Российской Федерации </w:t>
      </w:r>
      <w:r w:rsidRPr="009013D2">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AE5EFA" w:rsidRPr="009013D2" w:rsidRDefault="00AE5EFA" w:rsidP="00AE5EFA">
      <w:pPr>
        <w:pStyle w:val="13"/>
        <w:ind w:left="0" w:firstLine="708"/>
        <w:jc w:val="both"/>
        <w:rPr>
          <w:rFonts w:ascii="PT Astra Serif" w:hAnsi="PT Astra Serif"/>
          <w:b/>
          <w:bCs/>
          <w:sz w:val="28"/>
          <w:szCs w:val="28"/>
        </w:rPr>
      </w:pPr>
    </w:p>
    <w:p w:rsidR="00AE5EFA" w:rsidRPr="009013D2" w:rsidRDefault="00AE5EFA" w:rsidP="00AE5EFA">
      <w:pPr>
        <w:pStyle w:val="13"/>
        <w:shd w:val="clear" w:color="auto" w:fill="FFFFFF"/>
        <w:ind w:left="0" w:firstLine="708"/>
        <w:jc w:val="both"/>
        <w:rPr>
          <w:rFonts w:ascii="PT Astra Serif" w:hAnsi="PT Astra Serif"/>
          <w:b/>
          <w:bCs/>
          <w:sz w:val="28"/>
          <w:szCs w:val="28"/>
        </w:rPr>
      </w:pPr>
      <w:r w:rsidRPr="009013D2">
        <w:rPr>
          <w:rFonts w:ascii="PT Astra Serif" w:hAnsi="PT Astra Serif"/>
          <w:b/>
          <w:bCs/>
          <w:sz w:val="28"/>
          <w:szCs w:val="28"/>
        </w:rPr>
        <w:t>Ключевые цели:</w:t>
      </w:r>
    </w:p>
    <w:p w:rsidR="00AE5EFA" w:rsidRPr="009013D2" w:rsidRDefault="00AE5EFA" w:rsidP="00AE5EFA">
      <w:pPr>
        <w:shd w:val="clear" w:color="auto" w:fill="FFFFFF"/>
        <w:ind w:firstLine="709"/>
        <w:jc w:val="both"/>
        <w:rPr>
          <w:rFonts w:ascii="PT Astra Serif" w:hAnsi="PT Astra Serif"/>
          <w:bCs/>
          <w:sz w:val="28"/>
          <w:szCs w:val="28"/>
          <w:shd w:val="clear" w:color="auto" w:fill="FFFFFF"/>
        </w:rPr>
      </w:pPr>
      <w:r w:rsidRPr="009013D2">
        <w:rPr>
          <w:rFonts w:ascii="PT Astra Serif" w:hAnsi="PT Astra Serif"/>
          <w:sz w:val="28"/>
          <w:szCs w:val="28"/>
        </w:rPr>
        <w:t xml:space="preserve">1. </w:t>
      </w:r>
      <w:r w:rsidRPr="009013D2">
        <w:rPr>
          <w:rFonts w:ascii="PT Astra Serif" w:hAnsi="PT Astra Serif"/>
          <w:bCs/>
          <w:sz w:val="28"/>
          <w:szCs w:val="28"/>
        </w:rPr>
        <w:t>Повышение качества</w:t>
      </w:r>
      <w:r w:rsidRPr="009013D2">
        <w:rPr>
          <w:rFonts w:ascii="PT Astra Serif" w:hAnsi="PT Astra Serif"/>
          <w:sz w:val="28"/>
          <w:szCs w:val="28"/>
        </w:rPr>
        <w:t xml:space="preserve"> предоставления и доступности государственных услуг</w:t>
      </w:r>
      <w:r w:rsidRPr="009013D2">
        <w:rPr>
          <w:rFonts w:ascii="PT Astra Serif" w:hAnsi="PT Astra Serif"/>
          <w:bCs/>
          <w:sz w:val="28"/>
          <w:szCs w:val="28"/>
          <w:shd w:val="clear" w:color="auto" w:fill="FFFFFF"/>
        </w:rPr>
        <w:t xml:space="preserve"> в сфере образования.</w:t>
      </w:r>
    </w:p>
    <w:p w:rsidR="00AE5EFA" w:rsidRPr="009013D2" w:rsidRDefault="00AE5EFA" w:rsidP="00AE5EFA">
      <w:pPr>
        <w:shd w:val="clear" w:color="auto" w:fill="FFFFFF"/>
        <w:ind w:firstLine="709"/>
        <w:jc w:val="both"/>
        <w:rPr>
          <w:rFonts w:ascii="PT Astra Serif" w:hAnsi="PT Astra Serif"/>
          <w:bCs/>
          <w:sz w:val="28"/>
          <w:szCs w:val="28"/>
          <w:shd w:val="clear" w:color="auto" w:fill="FFFFFF"/>
        </w:rPr>
      </w:pPr>
      <w:r w:rsidRPr="009013D2">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AE5EFA" w:rsidRPr="009013D2" w:rsidRDefault="00AE5EFA" w:rsidP="00AE5EFA">
      <w:pPr>
        <w:shd w:val="clear" w:color="auto" w:fill="FFFFFF"/>
        <w:ind w:firstLine="709"/>
        <w:jc w:val="both"/>
        <w:rPr>
          <w:rFonts w:ascii="PT Astra Serif" w:hAnsi="PT Astra Serif"/>
          <w:b/>
          <w:bCs/>
          <w:sz w:val="28"/>
          <w:szCs w:val="28"/>
        </w:rPr>
      </w:pPr>
      <w:r w:rsidRPr="009013D2">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AE5EFA" w:rsidRPr="009013D2" w:rsidRDefault="00AE5EFA" w:rsidP="00AE5EFA">
      <w:pPr>
        <w:shd w:val="clear" w:color="auto" w:fill="FFFFFF"/>
        <w:spacing w:line="245" w:lineRule="auto"/>
        <w:ind w:firstLine="708"/>
        <w:rPr>
          <w:rFonts w:ascii="PT Astra Serif" w:hAnsi="PT Astra Serif"/>
          <w:b/>
          <w:bCs/>
          <w:sz w:val="28"/>
          <w:szCs w:val="28"/>
        </w:rPr>
      </w:pPr>
    </w:p>
    <w:p w:rsidR="00AE5EFA" w:rsidRPr="009013D2" w:rsidRDefault="00AE5EFA" w:rsidP="00AE5EFA">
      <w:pPr>
        <w:shd w:val="clear" w:color="auto" w:fill="FFFFFF"/>
        <w:spacing w:line="245" w:lineRule="auto"/>
        <w:ind w:firstLine="708"/>
        <w:rPr>
          <w:rFonts w:ascii="PT Astra Serif" w:hAnsi="PT Astra Serif"/>
          <w:b/>
          <w:bCs/>
          <w:sz w:val="28"/>
          <w:szCs w:val="28"/>
        </w:rPr>
      </w:pPr>
      <w:r w:rsidRPr="009013D2">
        <w:rPr>
          <w:rFonts w:ascii="PT Astra Serif" w:hAnsi="PT Astra Serif"/>
          <w:b/>
          <w:bCs/>
          <w:sz w:val="28"/>
          <w:szCs w:val="28"/>
        </w:rPr>
        <w:t>Задачи:</w:t>
      </w:r>
    </w:p>
    <w:p w:rsidR="00AE5EFA" w:rsidRPr="009013D2" w:rsidRDefault="00AE5EFA" w:rsidP="00AE5EFA">
      <w:pPr>
        <w:numPr>
          <w:ilvl w:val="0"/>
          <w:numId w:val="32"/>
        </w:numPr>
        <w:shd w:val="clear" w:color="auto" w:fill="FFFFFF"/>
        <w:tabs>
          <w:tab w:val="left" w:pos="993"/>
        </w:tabs>
        <w:spacing w:line="245" w:lineRule="auto"/>
        <w:ind w:left="0" w:firstLine="708"/>
        <w:jc w:val="both"/>
        <w:rPr>
          <w:rFonts w:ascii="PT Astra Serif" w:eastAsia="Calibri" w:hAnsi="PT Astra Serif"/>
          <w:b/>
          <w:sz w:val="28"/>
          <w:szCs w:val="28"/>
        </w:rPr>
      </w:pPr>
      <w:r w:rsidRPr="009013D2">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9013D2">
        <w:rPr>
          <w:rFonts w:ascii="PT Astra Serif" w:eastAsia="Calibri" w:hAnsi="PT Astra Serif"/>
          <w:b/>
          <w:sz w:val="28"/>
          <w:szCs w:val="28"/>
        </w:rPr>
        <w:t>:</w:t>
      </w:r>
    </w:p>
    <w:p w:rsidR="00AE5EFA" w:rsidRPr="009013D2" w:rsidRDefault="00AE5EFA" w:rsidP="00AE5EFA">
      <w:pPr>
        <w:shd w:val="clear" w:color="auto" w:fill="FFFFFF"/>
        <w:tabs>
          <w:tab w:val="left" w:pos="993"/>
        </w:tabs>
        <w:spacing w:line="245" w:lineRule="auto"/>
        <w:ind w:firstLine="709"/>
        <w:jc w:val="both"/>
        <w:rPr>
          <w:rFonts w:ascii="PT Astra Serif" w:eastAsia="Calibri" w:hAnsi="PT Astra Serif"/>
          <w:b/>
          <w:i/>
          <w:sz w:val="28"/>
          <w:szCs w:val="28"/>
        </w:rPr>
      </w:pPr>
      <w:r w:rsidRPr="009013D2">
        <w:rPr>
          <w:rFonts w:ascii="PT Astra Serif" w:eastAsia="Calibri" w:hAnsi="PT Astra Serif"/>
          <w:i/>
          <w:sz w:val="28"/>
          <w:szCs w:val="28"/>
        </w:rPr>
        <w:t>–</w:t>
      </w:r>
      <w:r w:rsidRPr="009013D2">
        <w:rPr>
          <w:rFonts w:ascii="PT Astra Serif" w:eastAsia="Calibri" w:hAnsi="PT Astra Serif"/>
          <w:b/>
          <w:i/>
          <w:sz w:val="28"/>
          <w:szCs w:val="28"/>
        </w:rPr>
        <w:t xml:space="preserve"> доля государственных услуг по лицензированию и по государственной аккредитации, предоставленных в электронном виде – не менее 25%;</w:t>
      </w:r>
    </w:p>
    <w:p w:rsidR="00AE5EFA" w:rsidRPr="009013D2" w:rsidRDefault="00AE5EFA" w:rsidP="00AE5EFA">
      <w:pPr>
        <w:shd w:val="clear" w:color="auto" w:fill="FFFFFF"/>
        <w:tabs>
          <w:tab w:val="left" w:pos="993"/>
        </w:tabs>
        <w:spacing w:line="245" w:lineRule="auto"/>
        <w:ind w:firstLine="709"/>
        <w:jc w:val="both"/>
        <w:rPr>
          <w:rFonts w:ascii="PT Astra Serif" w:hAnsi="PT Astra Serif"/>
          <w:b/>
          <w:bCs/>
          <w:i/>
          <w:sz w:val="28"/>
          <w:szCs w:val="28"/>
        </w:rPr>
      </w:pPr>
      <w:r w:rsidRPr="009013D2">
        <w:rPr>
          <w:rFonts w:ascii="PT Astra Serif" w:eastAsia="Calibri" w:hAnsi="PT Astra Serif"/>
          <w:i/>
          <w:sz w:val="28"/>
          <w:szCs w:val="28"/>
        </w:rPr>
        <w:t>–</w:t>
      </w:r>
      <w:r w:rsidRPr="009013D2">
        <w:rPr>
          <w:rFonts w:ascii="PT Astra Serif" w:eastAsia="Calibri" w:hAnsi="PT Astra Serif"/>
          <w:b/>
          <w:i/>
          <w:sz w:val="28"/>
          <w:szCs w:val="28"/>
        </w:rPr>
        <w:t xml:space="preserve"> отсутствие государственных услуг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предоставленных с нарушением установленных сроков</w:t>
      </w:r>
      <w:r w:rsidRPr="009013D2">
        <w:rPr>
          <w:rFonts w:ascii="PT Astra Serif" w:hAnsi="PT Astra Serif"/>
          <w:b/>
          <w:bCs/>
          <w:i/>
          <w:sz w:val="28"/>
          <w:szCs w:val="28"/>
        </w:rPr>
        <w:t>.</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За январь-март 2022 года на предоставление государственных услуг подано заявлений:</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лицензирование образовательной деятельности – 44 (из них 36 – в электронном виде);</w:t>
      </w:r>
    </w:p>
    <w:p w:rsidR="00AE5EFA" w:rsidRPr="009013D2" w:rsidRDefault="00AE5EFA" w:rsidP="00AE5EFA">
      <w:pPr>
        <w:ind w:firstLine="708"/>
        <w:jc w:val="both"/>
        <w:rPr>
          <w:rFonts w:ascii="PT Astra Serif" w:hAnsi="PT Astra Serif"/>
          <w:bCs/>
          <w:sz w:val="28"/>
          <w:szCs w:val="28"/>
          <w:highlight w:val="yellow"/>
        </w:rPr>
      </w:pPr>
      <w:r w:rsidRPr="009013D2">
        <w:rPr>
          <w:rFonts w:ascii="PT Astra Serif" w:hAnsi="PT Astra Serif"/>
          <w:bCs/>
          <w:sz w:val="28"/>
          <w:szCs w:val="28"/>
        </w:rPr>
        <w:t>государственная аккредитация образовательной деятельности – 12 (из них в электронном виде – 12);</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подтверждение документов об образовании и (или) о квалификации, об учёных степенях, учёных званиях – 82.</w:t>
      </w:r>
    </w:p>
    <w:p w:rsidR="00AE5EFA" w:rsidRPr="009013D2" w:rsidRDefault="00AE5EFA" w:rsidP="00AE5EFA">
      <w:pPr>
        <w:ind w:firstLine="708"/>
        <w:jc w:val="both"/>
        <w:rPr>
          <w:rFonts w:ascii="PT Astra Serif" w:eastAsia="Calibri" w:hAnsi="PT Astra Serif"/>
          <w:sz w:val="28"/>
          <w:szCs w:val="28"/>
        </w:rPr>
      </w:pPr>
      <w:r w:rsidRPr="009013D2">
        <w:rPr>
          <w:rFonts w:ascii="PT Astra Serif" w:eastAsia="Calibri" w:hAnsi="PT Astra Serif"/>
          <w:sz w:val="28"/>
          <w:szCs w:val="28"/>
        </w:rPr>
        <w:t>Доля государственных услуг, предоставленных в электронном виде составила:</w:t>
      </w:r>
    </w:p>
    <w:p w:rsidR="00AE5EFA" w:rsidRPr="009013D2" w:rsidRDefault="00AE5EFA" w:rsidP="00AE5EFA">
      <w:pPr>
        <w:ind w:firstLine="708"/>
        <w:jc w:val="both"/>
        <w:rPr>
          <w:rFonts w:ascii="PT Astra Serif" w:eastAsia="Calibri" w:hAnsi="PT Astra Serif"/>
          <w:sz w:val="28"/>
          <w:szCs w:val="28"/>
        </w:rPr>
      </w:pPr>
      <w:r w:rsidRPr="009013D2">
        <w:rPr>
          <w:rFonts w:ascii="PT Astra Serif" w:eastAsia="Calibri" w:hAnsi="PT Astra Serif"/>
          <w:sz w:val="28"/>
          <w:szCs w:val="28"/>
        </w:rPr>
        <w:t>по лицензированию образовательной деятельности – 100% решений о предоставлении (переоформлении) лицензии на осуществление образовательной деятельности принято в электронном виде;</w:t>
      </w:r>
    </w:p>
    <w:p w:rsidR="00AE5EFA" w:rsidRPr="009013D2" w:rsidRDefault="00AE5EFA" w:rsidP="00AE5EFA">
      <w:pPr>
        <w:ind w:firstLine="708"/>
        <w:jc w:val="both"/>
        <w:rPr>
          <w:rFonts w:ascii="PT Astra Serif" w:hAnsi="PT Astra Serif"/>
          <w:bCs/>
          <w:sz w:val="28"/>
          <w:szCs w:val="28"/>
        </w:rPr>
      </w:pPr>
      <w:r w:rsidRPr="009013D2">
        <w:rPr>
          <w:rFonts w:ascii="PT Astra Serif" w:eastAsia="Calibri" w:hAnsi="PT Astra Serif"/>
          <w:sz w:val="28"/>
          <w:szCs w:val="28"/>
        </w:rPr>
        <w:t>по государственной аккредитации – 100% заявлений принято в электронном виде.</w:t>
      </w:r>
    </w:p>
    <w:p w:rsidR="00AE5EFA" w:rsidRPr="009013D2" w:rsidRDefault="00AE5EFA" w:rsidP="00AE5EFA">
      <w:pPr>
        <w:ind w:firstLine="708"/>
        <w:jc w:val="both"/>
        <w:rPr>
          <w:rFonts w:ascii="PT Astra Serif" w:hAnsi="PT Astra Serif"/>
          <w:bCs/>
          <w:sz w:val="28"/>
          <w:szCs w:val="28"/>
        </w:rPr>
      </w:pPr>
      <w:r w:rsidRPr="009013D2">
        <w:rPr>
          <w:rFonts w:ascii="PT Astra Serif" w:eastAsia="Calibri" w:hAnsi="PT Astra Serif"/>
          <w:sz w:val="28"/>
          <w:szCs w:val="28"/>
        </w:rPr>
        <w:t>Государственные услуги по лицензированию, государственной аккредитации, по подтверждению документов об образовании и (или) о квалификации, об учёных степенях, учёных званиях, предоставлены с соблюдением установленных сроков</w:t>
      </w:r>
      <w:r w:rsidRPr="009013D2">
        <w:rPr>
          <w:rFonts w:ascii="PT Astra Serif" w:hAnsi="PT Astra Serif"/>
          <w:bCs/>
          <w:sz w:val="28"/>
          <w:szCs w:val="28"/>
        </w:rPr>
        <w:t>.</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lastRenderedPageBreak/>
        <w:t>В связи с установлением с 01.03.2022 бессрочного действия свидетельства о государственной аккредитации в соответствии с ч. 12 ст. 92 Федерального закона от 29.12.2012 № 273-ФЗ «Об образовании в Российской Федерации» внесены изменения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sz w:val="28"/>
          <w:szCs w:val="28"/>
        </w:rPr>
        <w:t xml:space="preserve">В связи с изменением и дополнением Федерального закона от 04.05.2011 № 99-ФЗ «О лицензировании отдельных видов деятельности», постановления Правительства Российской Федерации от 18.09.2020 № 1490 </w:t>
      </w:r>
      <w:r w:rsidRPr="009013D2">
        <w:rPr>
          <w:rFonts w:ascii="PT Astra Serif" w:hAnsi="PT Astra Serif"/>
          <w:sz w:val="28"/>
          <w:szCs w:val="28"/>
        </w:rPr>
        <w:br/>
        <w:t xml:space="preserve">«О лицензировании образовательной деятельности» </w:t>
      </w:r>
      <w:r w:rsidRPr="009013D2">
        <w:rPr>
          <w:rFonts w:ascii="PT Astra Serif" w:hAnsi="PT Astra Serif"/>
          <w:bCs/>
          <w:sz w:val="28"/>
          <w:szCs w:val="28"/>
        </w:rPr>
        <w:t xml:space="preserve">распоряжением Министерства просвещения и воспитания Ульяновской области от 28.02.2022 </w:t>
      </w:r>
      <w:r w:rsidRPr="009013D2">
        <w:rPr>
          <w:rFonts w:ascii="PT Astra Serif" w:hAnsi="PT Astra Serif"/>
          <w:bCs/>
          <w:sz w:val="28"/>
          <w:szCs w:val="28"/>
        </w:rPr>
        <w:br/>
        <w:t xml:space="preserve">№ 299-р </w:t>
      </w:r>
      <w:r w:rsidRPr="009013D2">
        <w:rPr>
          <w:rFonts w:ascii="PT Astra Serif" w:hAnsi="PT Astra Serif"/>
          <w:sz w:val="28"/>
          <w:szCs w:val="28"/>
        </w:rPr>
        <w:t>утверждены формы документов, используемых Министерством просвещения и воспитания Ульяновской области в процессе лицензирования образовательной деятельности.</w:t>
      </w:r>
    </w:p>
    <w:p w:rsidR="00AE5EFA" w:rsidRPr="009013D2" w:rsidRDefault="00AE5EFA" w:rsidP="00AE5EFA">
      <w:pPr>
        <w:ind w:firstLine="708"/>
        <w:jc w:val="both"/>
        <w:rPr>
          <w:rFonts w:ascii="PT Astra Serif" w:hAnsi="PT Astra Serif"/>
          <w:bCs/>
          <w:sz w:val="28"/>
          <w:szCs w:val="28"/>
        </w:rPr>
      </w:pPr>
    </w:p>
    <w:p w:rsidR="00AE5EFA" w:rsidRPr="009013D2" w:rsidRDefault="00AE5EFA" w:rsidP="00AE5EFA">
      <w:pPr>
        <w:shd w:val="clear" w:color="auto" w:fill="FFFFFF"/>
        <w:tabs>
          <w:tab w:val="left" w:pos="993"/>
        </w:tabs>
        <w:spacing w:line="245" w:lineRule="auto"/>
        <w:ind w:firstLine="708"/>
        <w:jc w:val="both"/>
        <w:rPr>
          <w:rFonts w:ascii="PT Astra Serif" w:hAnsi="PT Astra Serif"/>
          <w:b/>
          <w:bCs/>
          <w:sz w:val="28"/>
          <w:szCs w:val="28"/>
        </w:rPr>
      </w:pPr>
      <w:r w:rsidRPr="009013D2">
        <w:rPr>
          <w:rFonts w:ascii="PT Astra Serif" w:hAnsi="PT Astra Serif"/>
          <w:b/>
          <w:bCs/>
          <w:sz w:val="28"/>
          <w:szCs w:val="28"/>
        </w:rPr>
        <w:t>2.</w:t>
      </w:r>
      <w:r w:rsidRPr="009013D2">
        <w:rPr>
          <w:rFonts w:ascii="PT Astra Serif" w:hAnsi="PT Astra Serif"/>
          <w:b/>
          <w:bCs/>
          <w:sz w:val="28"/>
          <w:szCs w:val="28"/>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объёме).</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 xml:space="preserve">В январе - марте 2022 года в рамках реализации </w:t>
      </w:r>
      <w:r w:rsidRPr="009013D2">
        <w:rPr>
          <w:rFonts w:ascii="PT Astra Serif" w:hAnsi="PT Astra Serif"/>
          <w:b/>
          <w:bCs/>
          <w:sz w:val="28"/>
          <w:szCs w:val="28"/>
        </w:rPr>
        <w:t>Программы профилактики</w:t>
      </w:r>
      <w:r w:rsidRPr="009013D2">
        <w:rPr>
          <w:rFonts w:ascii="PT Astra Serif" w:hAnsi="PT Astra Serif"/>
          <w:bCs/>
          <w:sz w:val="28"/>
          <w:szCs w:val="28"/>
        </w:rPr>
        <w:t xml:space="preserve"> рисков причинения вреда (ущерба) охраняемым законом ценностям </w:t>
      </w:r>
      <w:r w:rsidRPr="009013D2">
        <w:rPr>
          <w:rFonts w:ascii="PT Astra Serif" w:hAnsi="PT Astra Serif"/>
          <w:b/>
          <w:bCs/>
          <w:sz w:val="28"/>
          <w:szCs w:val="28"/>
        </w:rPr>
        <w:t>при осуществлении федерального государственного контроля (надзора)</w:t>
      </w:r>
      <w:r w:rsidRPr="009013D2">
        <w:rPr>
          <w:rFonts w:ascii="PT Astra Serif" w:hAnsi="PT Astra Serif"/>
          <w:bCs/>
          <w:sz w:val="28"/>
          <w:szCs w:val="28"/>
        </w:rPr>
        <w:t xml:space="preserve"> в сфере образования на 2022 год:</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проведено публичное мероприятие (семинар-совещание в режиме видеоконференцсвязи с участием сотрудников департамента по надзору и контролю в сфере образования и департамента профессионального образования и науки) для руководителей, заместителей руководителей и ответственных должностных лиц профессиональных образовательных организаций (21.01.2022) по вопросам ведения федеральных информационных систем (ФИС ГИА и приёма), ФИС ФРДО;</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 xml:space="preserve">принято участие в коллегии Министерства просвещения и воспитания Ульяновской области (доклад для руководителей органов управления образованием муниципальных образований Ульяновской области </w:t>
      </w:r>
      <w:r w:rsidRPr="009013D2">
        <w:rPr>
          <w:rFonts w:ascii="PT Astra Serif" w:hAnsi="PT Astra Serif"/>
          <w:sz w:val="28"/>
          <w:szCs w:val="28"/>
        </w:rPr>
        <w:br/>
        <w:t xml:space="preserve">«О результатах контрольно-надзорной деятельности за 2021 год») (31.01.2022); </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даны разъяснения по вопросам соблюдения обязательных требований законодательства в сфере образования (в ходе телефонного взаимодействия с представителем организации ДПО по вопросу выдачи документов о квалификации);</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объявлено 77 предостережений о недопустимости нарушения обязательных требований в части размещения информации на официальном сайте образовательной организации;</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направлены письма Главам администраций муниципальных образований о необходимости принятия мер по устранению нарушений обязательных требований (4 письма);</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lastRenderedPageBreak/>
        <w:t xml:space="preserve">принято участие в совещании в режиме видеоконференцсвязи для руководителей органов управления образованием муниципальных образований по вопросу организации образовательного процесса в условиях рисков распространения новой </w:t>
      </w:r>
      <w:proofErr w:type="spellStart"/>
      <w:r w:rsidRPr="009013D2">
        <w:rPr>
          <w:rFonts w:ascii="PT Astra Serif" w:hAnsi="PT Astra Serif"/>
          <w:sz w:val="28"/>
          <w:szCs w:val="28"/>
        </w:rPr>
        <w:t>коронавирусной</w:t>
      </w:r>
      <w:proofErr w:type="spellEnd"/>
      <w:r w:rsidRPr="009013D2">
        <w:rPr>
          <w:rFonts w:ascii="PT Astra Serif" w:hAnsi="PT Astra Serif"/>
          <w:sz w:val="28"/>
          <w:szCs w:val="28"/>
        </w:rPr>
        <w:t xml:space="preserve"> инфекции (15.02.2022); </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принято участие в совещании в режиме видеоконференцсвязи для руководителей и специалистов органов управления образованием муниципальных образований, руководителей образовательных организаций по вопросу изучения комплексного учебного курса «Основы религиозных культур и светской этики» (15.02.2022);</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проведён семинар-совещание в режиме видеоконференцсвязи по вопросам соблюдения порядка и сроков внесения информации в ФИС ФРДО и подготовки к мониторингу ФИС ФРДО в 2022 году для представителей органов управления образованием, руководителей и ответственных должностных лиц образовательных организаций по вопросам изменения нормативно-правового обеспечения и принятия мер по соблюдению образовательными организациями порядка и сроков внесения сведений в ФИС ФРДО (03.03.2022);</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принято участие в работе Совета директоров учреждений среднего профессионального образования с докладом по вопросам типовых нарушений, выявленных по результатам федерального государственного контроля (надзора) в сфере образования в 2022 году, а также рассмотрены изменения нормативно-правового обеспечения образовательной деятельности профессиональных образовательных организаций (23.03.2022);</w:t>
      </w:r>
    </w:p>
    <w:p w:rsidR="00AE5EFA" w:rsidRPr="009013D2" w:rsidRDefault="00AE5EFA" w:rsidP="00AE5EFA">
      <w:pPr>
        <w:ind w:firstLine="708"/>
        <w:jc w:val="both"/>
        <w:rPr>
          <w:rFonts w:ascii="PT Astra Serif" w:hAnsi="PT Astra Serif"/>
          <w:sz w:val="28"/>
          <w:szCs w:val="28"/>
        </w:rPr>
      </w:pPr>
      <w:r w:rsidRPr="009013D2">
        <w:rPr>
          <w:rFonts w:ascii="PT Astra Serif" w:hAnsi="PT Astra Serif"/>
          <w:sz w:val="28"/>
          <w:szCs w:val="28"/>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соблюдения установленного порядка проведения государственной итоговой аттестации в ППЭ по результатам проведённых экзаменов досрочного периода ЕГЭ в 2022 году (30.03.2022);</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даны разъяснения посредством официального сайта Министерства просвещения и воспитания Ульяновской области по вопросам соблюдения обязательных требований законодательства об образовании при переводе обучающихся в другую образовательную организацию, реализующую образовательную программу среднего профессионального образования;</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направлены письма учредителям государственных и муниципальных образовательных организаций об использовании образовательных онлайн-платформ при организации с использованием дистанционных образовательных технологий и электронного обучения (26 писем);</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направлены письма в правоохранительные органы для принятия мер, направленных на предотвращение нарушения права на образование детей, фактически проживающих на закреплённой за общеобразовательной организацией территории, по информации, полученной из открытых источников в сети «Интернет» (3 письма);</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проведено 2 профилактических визита в отношении контролируемых лиц, получивших лицензию на осуществление образовательной деятельности; информация о профилактических визитах внесена в ЕРКНМ;</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lastRenderedPageBreak/>
        <w:t>направлено предостережение о недопустимости нарушения обязательных требований частному учреждению по вопросу ненадлежащего исполнения педагогическими работниками возложенных на них обязанностей;</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проведена работа с уведомлениями об исполнении предостережения о недопустимости нарушения обязательных требований законодательства об образовании, направленными по результатам наблюдения за соблюдением обязательных требований (мониторинг безопасности) при формировании графиков оценочных процедур на 2021-2022 учебный год;</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направлена информация по итогам проверок муниципальных образовательных организаций, реализующих адаптированные образовательные программы для обучающихся с ограниченными возможностями здоровья, по фактам нарушений гарантированных законодательством об образовании прав и свобод при организации обучения детей с ОВЗ в сельских общеобразовательных организациях в части создания специальных условий для получения образования в целях принятия управленческих решений, направленных на устранение причин выявляемых нарушений.</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 xml:space="preserve">В январе - марте 2022 года в рамках реализации </w:t>
      </w:r>
      <w:r w:rsidRPr="009013D2">
        <w:rPr>
          <w:rFonts w:ascii="PT Astra Serif" w:hAnsi="PT Astra Serif"/>
          <w:b/>
          <w:bCs/>
          <w:sz w:val="28"/>
          <w:szCs w:val="28"/>
        </w:rPr>
        <w:t>Программы профилактики</w:t>
      </w:r>
      <w:r w:rsidRPr="009013D2">
        <w:rPr>
          <w:rFonts w:ascii="PT Astra Serif" w:hAnsi="PT Astra Serif"/>
          <w:bCs/>
          <w:sz w:val="28"/>
          <w:szCs w:val="28"/>
        </w:rPr>
        <w:t xml:space="preserve"> рисков причинения вреда (ущерба) охраняемым законом ценностям </w:t>
      </w:r>
      <w:r w:rsidRPr="009013D2">
        <w:rPr>
          <w:rFonts w:ascii="PT Astra Serif" w:hAnsi="PT Astra Serif"/>
          <w:b/>
          <w:bCs/>
          <w:sz w:val="28"/>
          <w:szCs w:val="28"/>
        </w:rPr>
        <w:t>по региональному государственному контролю (надзору)</w:t>
      </w:r>
      <w:r w:rsidRPr="009013D2">
        <w:rPr>
          <w:rFonts w:ascii="PT Astra Serif" w:hAnsi="PT Astra Serif"/>
          <w:bCs/>
          <w:sz w:val="28"/>
          <w:szCs w:val="28"/>
        </w:rPr>
        <w:t xml:space="preserve">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2022 год проведены 10 профилактических мероприятий.</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Профилактические визиты проведены в отношении включённых в реестр в 2021 году лагерей труда и отдыха. В ходе профилактических визитов даны разъяснения об обязательных требованиях, предъявляемых к деятельности по организации отдыха детей и их оздоровления; о соответствии деятельности критериям риска; об основаниях и о рекомендуемых способах снижения категории риска;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На сайте Министерства просвещения и воспитания Ульяновской области с целью информирования контролируемых лиц размещены:</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доклад о региональном государственном контроле за достоверностью, актуальностью и полнотой сведений об организациях отдыха детей и их оздоровления, включенных в реестр организаций отдыха детей и их оздоровления, на территории Ульяновской области в 2021 году;</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 xml:space="preserve">приказ Министерства просвещения и воспитания Ульяновской области </w:t>
      </w:r>
      <w:r w:rsidRPr="009013D2">
        <w:rPr>
          <w:rFonts w:ascii="PT Astra Serif" w:hAnsi="PT Astra Serif"/>
          <w:bCs/>
          <w:sz w:val="28"/>
          <w:szCs w:val="28"/>
        </w:rPr>
        <w:br/>
        <w:t xml:space="preserve">№ 7 от 22.03.2022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w:t>
      </w:r>
      <w:r w:rsidRPr="009013D2">
        <w:rPr>
          <w:rFonts w:ascii="PT Astra Serif" w:hAnsi="PT Astra Serif"/>
          <w:bCs/>
          <w:sz w:val="28"/>
          <w:szCs w:val="28"/>
        </w:rPr>
        <w:lastRenderedPageBreak/>
        <w:t>организаций отдыха детей и их оздоровления, на территории Ульяновской области».</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p>
    <w:p w:rsidR="00AE5EFA" w:rsidRPr="009013D2" w:rsidRDefault="00AE5EFA" w:rsidP="00AE5EFA">
      <w:pPr>
        <w:shd w:val="clear" w:color="auto" w:fill="FFFFFF"/>
        <w:tabs>
          <w:tab w:val="left" w:pos="993"/>
        </w:tabs>
        <w:spacing w:line="245" w:lineRule="auto"/>
        <w:ind w:firstLine="708"/>
        <w:jc w:val="both"/>
        <w:rPr>
          <w:rFonts w:ascii="PT Astra Serif" w:hAnsi="PT Astra Serif"/>
          <w:b/>
          <w:i/>
          <w:sz w:val="28"/>
          <w:szCs w:val="28"/>
        </w:rPr>
      </w:pPr>
      <w:r w:rsidRPr="009013D2">
        <w:rPr>
          <w:rFonts w:ascii="PT Astra Serif" w:hAnsi="PT Astra Serif"/>
          <w:b/>
          <w:sz w:val="28"/>
          <w:szCs w:val="28"/>
        </w:rPr>
        <w:t>3</w:t>
      </w:r>
      <w:r w:rsidRPr="009013D2">
        <w:rPr>
          <w:rFonts w:ascii="PT Astra Serif" w:hAnsi="PT Astra Serif"/>
          <w:b/>
          <w:i/>
          <w:sz w:val="28"/>
          <w:szCs w:val="28"/>
        </w:rPr>
        <w:t>.</w:t>
      </w:r>
      <w:r w:rsidRPr="009013D2">
        <w:rPr>
          <w:rFonts w:ascii="PT Astra Serif" w:hAnsi="PT Astra Serif"/>
          <w:b/>
          <w:i/>
          <w:sz w:val="28"/>
          <w:szCs w:val="28"/>
        </w:rPr>
        <w:tab/>
      </w:r>
      <w:r w:rsidRPr="009013D2">
        <w:rPr>
          <w:rFonts w:ascii="PT Astra Serif" w:hAnsi="PT Astra Serif"/>
          <w:b/>
          <w:bCs/>
          <w:sz w:val="28"/>
          <w:szCs w:val="28"/>
        </w:rPr>
        <w:t>Достижение утверждённых целевых показателей эффективности и результативности при осуществлении контрольно-надзорной деятельности:</w:t>
      </w:r>
    </w:p>
    <w:p w:rsidR="00AE5EFA" w:rsidRPr="009013D2" w:rsidRDefault="00AE5EFA" w:rsidP="00AE5EFA">
      <w:pPr>
        <w:shd w:val="clear" w:color="auto" w:fill="FFFFFF"/>
        <w:tabs>
          <w:tab w:val="left" w:pos="993"/>
        </w:tabs>
        <w:spacing w:line="245" w:lineRule="auto"/>
        <w:ind w:firstLine="708"/>
        <w:jc w:val="both"/>
        <w:rPr>
          <w:rFonts w:ascii="PT Astra Serif" w:hAnsi="PT Astra Serif"/>
          <w:b/>
          <w:i/>
          <w:sz w:val="28"/>
          <w:szCs w:val="28"/>
        </w:rPr>
      </w:pPr>
      <w:r w:rsidRPr="009013D2">
        <w:rPr>
          <w:rFonts w:ascii="PT Astra Serif" w:hAnsi="PT Astra Serif"/>
          <w:i/>
          <w:sz w:val="28"/>
          <w:szCs w:val="28"/>
        </w:rPr>
        <w:t xml:space="preserve">– </w:t>
      </w:r>
      <w:r w:rsidRPr="009013D2">
        <w:rPr>
          <w:rFonts w:ascii="PT Astra Serif" w:hAnsi="PT Astra Serif"/>
          <w:b/>
          <w:i/>
          <w:sz w:val="28"/>
          <w:szCs w:val="28"/>
        </w:rPr>
        <w:t>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в Российской Федерации», такие как лишение государственной аккредитации, аннулирование действия лицензии – не более 15%;</w:t>
      </w:r>
    </w:p>
    <w:p w:rsidR="00AE5EFA" w:rsidRPr="009013D2" w:rsidRDefault="00AE5EFA" w:rsidP="00AE5EFA">
      <w:pPr>
        <w:shd w:val="clear" w:color="auto" w:fill="FFFFFF"/>
        <w:tabs>
          <w:tab w:val="left" w:pos="993"/>
        </w:tabs>
        <w:spacing w:line="245" w:lineRule="auto"/>
        <w:ind w:firstLine="708"/>
        <w:jc w:val="both"/>
        <w:rPr>
          <w:rFonts w:ascii="PT Astra Serif" w:hAnsi="PT Astra Serif"/>
          <w:i/>
          <w:sz w:val="28"/>
          <w:szCs w:val="28"/>
        </w:rPr>
      </w:pPr>
      <w:r w:rsidRPr="009013D2">
        <w:rPr>
          <w:rFonts w:ascii="PT Astra Serif" w:hAnsi="PT Astra Serif"/>
          <w:i/>
          <w:sz w:val="28"/>
          <w:szCs w:val="28"/>
        </w:rPr>
        <w:t>доля организаций, в которых отсутствуют не исполненные в установленный срок предписания об устранении выявленных нарушений – 0%</w:t>
      </w:r>
      <w:r w:rsidRPr="009013D2">
        <w:rPr>
          <w:rFonts w:ascii="PT Astra Serif" w:hAnsi="PT Astra Serif"/>
          <w:i/>
          <w:sz w:val="28"/>
          <w:szCs w:val="28"/>
        </w:rPr>
        <w:br/>
        <w:t xml:space="preserve">(при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В январе-марте 2022 года при осуществлении государственного контроля (надзора) в сфере образования:</w:t>
      </w:r>
    </w:p>
    <w:p w:rsidR="00AE5EFA" w:rsidRPr="009013D2" w:rsidRDefault="00AE5EFA" w:rsidP="00AE5EFA">
      <w:pPr>
        <w:shd w:val="clear" w:color="auto" w:fill="FFFFFF"/>
        <w:tabs>
          <w:tab w:val="left" w:pos="993"/>
        </w:tabs>
        <w:spacing w:line="244" w:lineRule="auto"/>
        <w:ind w:firstLine="708"/>
        <w:jc w:val="both"/>
        <w:rPr>
          <w:rFonts w:ascii="PT Astra Serif" w:hAnsi="PT Astra Serif"/>
          <w:bCs/>
          <w:sz w:val="28"/>
          <w:szCs w:val="28"/>
        </w:rPr>
      </w:pPr>
      <w:r w:rsidRPr="009013D2">
        <w:rPr>
          <w:rFonts w:ascii="PT Astra Serif" w:hAnsi="PT Astra Serif"/>
          <w:bCs/>
          <w:sz w:val="28"/>
          <w:szCs w:val="28"/>
        </w:rPr>
        <w:t>в соответствии с утверждёнными ежегодными планами проверок проведено 9 плановых проверок образовательных организаций и 3 проверки органов местного самоуправления, осуществляющих управление в сфере образования;</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осуществлён контроль за исполнением решений, принимаемых по результатам контрольных (надзорных) мероприятий, в отношении 13 образовательных организаций и 1 органа местного самоуправления, осуществляющего управление в сфере образования;</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направлено письмо в Территориальный отдел Управления Федеральной службы по надзору в сфере защиты прав потребителей и благополучия человека по Ульяновской области в Ульяновском районе для принятия мер реагирования по фактам нарушения санитарно-эпидемиологических правил и нормативов;</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 xml:space="preserve">проведено наблюдение за соблюдением обязательных требований (мониторинг безопасности) в отношении образовательной деятельности 36 профессиональных образовательных организаций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(ФИС ГИА и приёма) о приёме на </w:t>
      </w:r>
      <w:r w:rsidRPr="009013D2">
        <w:rPr>
          <w:rFonts w:ascii="PT Astra Serif" w:hAnsi="PT Astra Serif"/>
          <w:bCs/>
          <w:sz w:val="28"/>
          <w:szCs w:val="28"/>
        </w:rPr>
        <w:lastRenderedPageBreak/>
        <w:t>обучение по программам среднего профессионального образования в 2021-2022 учебном году (с 21.02.2022 по 24.02.2022); по итогам мониторинга безопасности подготовлена информация о результатах контрольно-надзорного мероприятия.</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На основании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в 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федерального государственного контроля (надзора) в сфере образования исключено 27 плановых проверок организаций, осуществляющих образовательную деятельность; информация об исключении проверок внесена в ЕРКНМ, размещена на официальном сайте Министерства;</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в соответствии с пунктом 5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с пунктом 10 Порядка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от 21.04.2014 № 222, в связи с наступлением обстоятельств непреодолимой силы из плана проведения плановых проверок деятельности органов местного самоуправления и должностных лиц местного самоуправления на 2022 год исключено 5 плановых проверок органов местного самоуправления, осуществляющих управление в сфере образования; информация об исключении проверок направлена в прокуратуру Ульяновской области, размещена на официальном сайте Министерства;</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продлён срок исполнения решений, принимаемых по результатам контрольных (надзорных) мероприятий, в отношении 7 образовательных организаций;</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 xml:space="preserve">осуществлено информирование контролируемых лиц о внесении изменений в план проведения плановых контрольных (надзорных) мероприятий на 2022 год в рамках осуществления федерального государственного контроля (надзора) в сфере образования, а также о продлении сроков исполнения предписаний на 90 дней посредством направления писем в органы управления </w:t>
      </w:r>
      <w:r w:rsidRPr="009013D2">
        <w:rPr>
          <w:rFonts w:ascii="PT Astra Serif" w:hAnsi="PT Astra Serif"/>
          <w:bCs/>
          <w:sz w:val="28"/>
          <w:szCs w:val="28"/>
        </w:rPr>
        <w:lastRenderedPageBreak/>
        <w:t>образованием муниципальных образований и в организации, осуществляющие образовательную деятельность.</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По результатам внеплановой проверки, завершённой в декабре 2021 года, на основании вступившего в силу постановления о назначении административного наказания организации, осуществляющей образовательную деятельность, повторно выдано предписание об устранении ранее не устраненного нарушения сроком на 3 месяца.</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 xml:space="preserve">Меры, предусмотренные статьей 93.1 Федерального закона </w:t>
      </w:r>
      <w:r w:rsidRPr="009013D2">
        <w:rPr>
          <w:rFonts w:ascii="PT Astra Serif" w:hAnsi="PT Astra Serif"/>
          <w:bCs/>
          <w:sz w:val="28"/>
          <w:szCs w:val="28"/>
        </w:rPr>
        <w:br/>
        <w:t>«Об образовании в Российской Федерации», такие как лишение государственной аккредитации, аннулирование действия лицензии, в отношении образовательных организаций не применялись.</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В январе - марте 2022 года при осуществлении регионального государственного контроля (надзора) за достоверностью, полнотой и актуальностью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завершены 10 контрольных надзорных мероприятий. Предписания по результатам проверок не выдавались.</w:t>
      </w:r>
    </w:p>
    <w:p w:rsidR="00AE5EFA" w:rsidRPr="009013D2" w:rsidRDefault="00AE5EFA" w:rsidP="00AE5EFA">
      <w:pPr>
        <w:shd w:val="clear" w:color="auto" w:fill="FFFFFF"/>
        <w:tabs>
          <w:tab w:val="left" w:pos="993"/>
        </w:tabs>
        <w:spacing w:line="245" w:lineRule="auto"/>
        <w:ind w:firstLine="708"/>
        <w:jc w:val="both"/>
        <w:rPr>
          <w:rFonts w:ascii="PT Astra Serif" w:hAnsi="PT Astra Serif"/>
          <w:bCs/>
          <w:sz w:val="28"/>
          <w:szCs w:val="28"/>
        </w:rPr>
      </w:pPr>
      <w:r w:rsidRPr="009013D2">
        <w:rPr>
          <w:rFonts w:ascii="PT Astra Serif" w:hAnsi="PT Astra Serif"/>
          <w:bCs/>
          <w:sz w:val="28"/>
          <w:szCs w:val="28"/>
        </w:rPr>
        <w:t xml:space="preserve">На основании постановления Правительства Российской Федерации </w:t>
      </w:r>
      <w:r w:rsidRPr="009013D2">
        <w:rPr>
          <w:rFonts w:ascii="PT Astra Serif" w:hAnsi="PT Astra Serif"/>
          <w:bCs/>
          <w:sz w:val="28"/>
          <w:szCs w:val="28"/>
        </w:rPr>
        <w:br/>
        <w:t>от 10.03.2022 № 336 «Об особенностях организации и осуществления государственного контроля (надзора), муниципального контроля»:</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в соответствии с абзацем 8 подпункта «а» пункта 14  Правил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 xml:space="preserve">по обучению специалистов КНО (5 семинаров </w:t>
      </w:r>
      <w:proofErr w:type="spellStart"/>
      <w:r w:rsidRPr="009013D2">
        <w:rPr>
          <w:rFonts w:ascii="PT Astra Serif" w:hAnsi="PT Astra Serif"/>
          <w:bCs/>
          <w:sz w:val="28"/>
          <w:szCs w:val="28"/>
        </w:rPr>
        <w:t>Минцифры</w:t>
      </w:r>
      <w:proofErr w:type="spellEnd"/>
      <w:r w:rsidRPr="009013D2">
        <w:rPr>
          <w:rFonts w:ascii="PT Astra Serif" w:hAnsi="PT Astra Serif"/>
          <w:bCs/>
          <w:sz w:val="28"/>
          <w:szCs w:val="28"/>
        </w:rPr>
        <w:t xml:space="preserve"> России в режиме ВКС) по использованию функционала ГИС ТОР КНД при осуществлении проверок по 248-ФЗ и досудебного обжалования;</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lastRenderedPageBreak/>
        <w:t>по настройке кабинетов администратора КНО для осуществления внеплановых проверок в соответствии с 248-ФЗ;</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по организации взаимодействия со службой технической поддержки в части разработки эталонных шаблонов плановых проверок и профилактических визитов;</w:t>
      </w:r>
    </w:p>
    <w:p w:rsidR="00AE5EFA" w:rsidRPr="009013D2" w:rsidRDefault="00AE5EFA" w:rsidP="00AE5EFA">
      <w:pPr>
        <w:ind w:firstLine="708"/>
        <w:jc w:val="both"/>
        <w:rPr>
          <w:rFonts w:ascii="PT Astra Serif" w:hAnsi="PT Astra Serif"/>
          <w:bCs/>
          <w:sz w:val="28"/>
          <w:szCs w:val="28"/>
        </w:rPr>
      </w:pPr>
      <w:r w:rsidRPr="009013D2">
        <w:rPr>
          <w:rFonts w:ascii="PT Astra Serif" w:hAnsi="PT Astra Serif"/>
          <w:bCs/>
          <w:sz w:val="28"/>
          <w:szCs w:val="28"/>
        </w:rPr>
        <w:t>внесены изменения в НПА, регламентирующие использование проверочных листов при осуществлении документарных проверок.</w:t>
      </w:r>
    </w:p>
    <w:p w:rsidR="00AE5EFA" w:rsidRPr="009013D2" w:rsidRDefault="00AE5EFA" w:rsidP="00AE5EFA">
      <w:pPr>
        <w:shd w:val="clear" w:color="auto" w:fill="FFFFFF"/>
        <w:tabs>
          <w:tab w:val="left" w:pos="993"/>
        </w:tabs>
        <w:spacing w:line="245" w:lineRule="auto"/>
        <w:ind w:firstLine="708"/>
        <w:jc w:val="both"/>
        <w:rPr>
          <w:rFonts w:ascii="PT Astra Serif" w:eastAsia="Arial Unicode MS" w:hAnsi="PT Astra Serif"/>
          <w:sz w:val="28"/>
          <w:szCs w:val="28"/>
        </w:rPr>
      </w:pPr>
      <w:r w:rsidRPr="009013D2">
        <w:rPr>
          <w:rFonts w:ascii="PT Astra Serif" w:eastAsia="Arial Unicode MS" w:hAnsi="PT Astra Serif"/>
          <w:sz w:val="28"/>
          <w:szCs w:val="28"/>
        </w:rPr>
        <w:t xml:space="preserve">В целях исполнения указа Губернатора Ульяновской области </w:t>
      </w:r>
      <w:r w:rsidRPr="009013D2">
        <w:rPr>
          <w:rFonts w:ascii="PT Astra Serif" w:eastAsia="Arial Unicode MS" w:hAnsi="PT Astra Serif"/>
          <w:sz w:val="28"/>
          <w:szCs w:val="28"/>
        </w:rPr>
        <w:br/>
        <w:t xml:space="preserve">от 12.03.2020 № 19 «О введении режима повышенной готовности </w:t>
      </w:r>
      <w:r w:rsidRPr="009013D2">
        <w:rPr>
          <w:rFonts w:ascii="PT Astra Serif" w:eastAsia="Arial Unicode MS" w:hAnsi="PT Astra Serif"/>
          <w:sz w:val="28"/>
          <w:szCs w:val="28"/>
        </w:rPr>
        <w:br/>
        <w:t>и установлении обязательных для исполнения гражданами и организациями правил поведения при введении режима повышенной готовности» осуществлён контроль за соблюдением правил поведения при введении режима повышенной готовности в 142 образовательных организациях, из них:</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cs="Calibri"/>
          <w:sz w:val="28"/>
          <w:szCs w:val="28"/>
        </w:rPr>
      </w:pPr>
      <w:r w:rsidRPr="009013D2">
        <w:rPr>
          <w:rFonts w:ascii="PT Astra Serif" w:eastAsia="Arial Unicode MS" w:hAnsi="PT Astra Serif"/>
          <w:sz w:val="28"/>
          <w:szCs w:val="28"/>
        </w:rPr>
        <w:t xml:space="preserve">г. Ульяновск (90 образовательных организаций);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г. Димитровград (5 образовательных организаций);</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 xml:space="preserve">г. </w:t>
      </w:r>
      <w:proofErr w:type="spellStart"/>
      <w:r w:rsidRPr="009013D2">
        <w:rPr>
          <w:rFonts w:ascii="PT Astra Serif" w:eastAsia="Arial Unicode MS" w:hAnsi="PT Astra Serif"/>
          <w:sz w:val="28"/>
          <w:szCs w:val="28"/>
        </w:rPr>
        <w:t>Новоульяновск</w:t>
      </w:r>
      <w:proofErr w:type="spellEnd"/>
      <w:r w:rsidRPr="009013D2">
        <w:rPr>
          <w:rFonts w:ascii="PT Astra Serif" w:eastAsia="Arial Unicode MS" w:hAnsi="PT Astra Serif"/>
          <w:sz w:val="28"/>
          <w:szCs w:val="28"/>
        </w:rPr>
        <w:t xml:space="preserve"> (2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Вешкаймский</w:t>
      </w:r>
      <w:proofErr w:type="spellEnd"/>
      <w:r w:rsidRPr="009013D2">
        <w:rPr>
          <w:rFonts w:ascii="PT Astra Serif" w:eastAsia="Arial Unicode MS" w:hAnsi="PT Astra Serif"/>
          <w:sz w:val="28"/>
          <w:szCs w:val="28"/>
        </w:rPr>
        <w:t xml:space="preserve"> район (1 образовательная организация);</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Барышский</w:t>
      </w:r>
      <w:proofErr w:type="spellEnd"/>
      <w:r w:rsidRPr="009013D2">
        <w:rPr>
          <w:rFonts w:ascii="PT Astra Serif" w:eastAsia="Arial Unicode MS" w:hAnsi="PT Astra Serif"/>
          <w:sz w:val="28"/>
          <w:szCs w:val="28"/>
        </w:rPr>
        <w:t xml:space="preserve"> район (4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Карсунский</w:t>
      </w:r>
      <w:proofErr w:type="spellEnd"/>
      <w:r w:rsidRPr="009013D2">
        <w:rPr>
          <w:rFonts w:ascii="PT Astra Serif" w:eastAsia="Arial Unicode MS" w:hAnsi="PT Astra Serif"/>
          <w:sz w:val="28"/>
          <w:szCs w:val="28"/>
        </w:rPr>
        <w:t xml:space="preserve"> район (4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Кузоватовский</w:t>
      </w:r>
      <w:proofErr w:type="spellEnd"/>
      <w:r w:rsidRPr="009013D2">
        <w:rPr>
          <w:rFonts w:ascii="PT Astra Serif" w:eastAsia="Arial Unicode MS" w:hAnsi="PT Astra Serif"/>
          <w:sz w:val="28"/>
          <w:szCs w:val="28"/>
        </w:rPr>
        <w:t xml:space="preserve"> район (4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 xml:space="preserve">Новоспасский район (3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Сенгилеевский</w:t>
      </w:r>
      <w:proofErr w:type="spellEnd"/>
      <w:r w:rsidRPr="009013D2">
        <w:rPr>
          <w:rFonts w:ascii="PT Astra Serif" w:eastAsia="Arial Unicode MS" w:hAnsi="PT Astra Serif"/>
          <w:sz w:val="28"/>
          <w:szCs w:val="28"/>
        </w:rPr>
        <w:t xml:space="preserve"> район (3 образовательные организации и 2 структурных подразделения);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Сурский</w:t>
      </w:r>
      <w:proofErr w:type="spellEnd"/>
      <w:r w:rsidRPr="009013D2">
        <w:rPr>
          <w:rFonts w:ascii="PT Astra Serif" w:eastAsia="Arial Unicode MS" w:hAnsi="PT Astra Serif"/>
          <w:sz w:val="28"/>
          <w:szCs w:val="28"/>
        </w:rPr>
        <w:t xml:space="preserve"> район (4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Тереньгульский</w:t>
      </w:r>
      <w:proofErr w:type="spellEnd"/>
      <w:r w:rsidRPr="009013D2">
        <w:rPr>
          <w:rFonts w:ascii="PT Astra Serif" w:eastAsia="Arial Unicode MS" w:hAnsi="PT Astra Serif"/>
          <w:sz w:val="28"/>
          <w:szCs w:val="28"/>
        </w:rPr>
        <w:t xml:space="preserve"> район (4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 xml:space="preserve">Ульяновский район (4 образовательные организации);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Цильнинский</w:t>
      </w:r>
      <w:proofErr w:type="spellEnd"/>
      <w:r w:rsidRPr="009013D2">
        <w:rPr>
          <w:rFonts w:ascii="PT Astra Serif" w:eastAsia="Arial Unicode MS" w:hAnsi="PT Astra Serif"/>
          <w:sz w:val="28"/>
          <w:szCs w:val="28"/>
        </w:rPr>
        <w:t xml:space="preserve"> район (7 образовательных организаций);</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Чердаклинский</w:t>
      </w:r>
      <w:proofErr w:type="spellEnd"/>
      <w:r w:rsidRPr="009013D2">
        <w:rPr>
          <w:rFonts w:ascii="PT Astra Serif" w:eastAsia="Arial Unicode MS" w:hAnsi="PT Astra Serif"/>
          <w:sz w:val="28"/>
          <w:szCs w:val="28"/>
        </w:rPr>
        <w:t xml:space="preserve"> район (7 образовательных организаций).</w:t>
      </w:r>
    </w:p>
    <w:p w:rsidR="00AE5EFA" w:rsidRPr="009013D2" w:rsidRDefault="00AE5EFA" w:rsidP="00AE5EFA">
      <w:pPr>
        <w:shd w:val="clear" w:color="auto" w:fill="FFFFFF"/>
        <w:tabs>
          <w:tab w:val="left" w:pos="993"/>
        </w:tabs>
        <w:spacing w:line="245" w:lineRule="auto"/>
        <w:ind w:firstLine="708"/>
        <w:jc w:val="both"/>
        <w:rPr>
          <w:rFonts w:ascii="PT Astra Serif" w:eastAsia="Arial Unicode MS" w:hAnsi="PT Astra Serif"/>
          <w:sz w:val="28"/>
          <w:szCs w:val="28"/>
        </w:rPr>
      </w:pPr>
      <w:r w:rsidRPr="009013D2">
        <w:rPr>
          <w:rFonts w:ascii="PT Astra Serif" w:eastAsia="Arial Unicode MS" w:hAnsi="PT Astra Serif"/>
          <w:sz w:val="28"/>
          <w:szCs w:val="28"/>
        </w:rPr>
        <w:t>В марте осуществлён контроль в 55 образовательных организациях из 7 муниципальных образований, в том числе:</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cs="Calibri"/>
          <w:sz w:val="28"/>
          <w:szCs w:val="28"/>
        </w:rPr>
      </w:pPr>
      <w:r w:rsidRPr="009013D2">
        <w:rPr>
          <w:rFonts w:ascii="PT Astra Serif" w:eastAsia="Arial Unicode MS" w:hAnsi="PT Astra Serif"/>
          <w:sz w:val="28"/>
          <w:szCs w:val="28"/>
        </w:rPr>
        <w:t xml:space="preserve">г. Ульяновск (36 образовательных организаций);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г. Димитровград (4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r w:rsidRPr="009013D2">
        <w:rPr>
          <w:rFonts w:ascii="PT Astra Serif" w:eastAsia="Arial Unicode MS" w:hAnsi="PT Astra Serif"/>
          <w:sz w:val="28"/>
          <w:szCs w:val="28"/>
        </w:rPr>
        <w:t>Новоспасский район (3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Сенгилеевский</w:t>
      </w:r>
      <w:proofErr w:type="spellEnd"/>
      <w:r w:rsidRPr="009013D2">
        <w:rPr>
          <w:rFonts w:ascii="PT Astra Serif" w:eastAsia="Arial Unicode MS" w:hAnsi="PT Astra Serif"/>
          <w:sz w:val="28"/>
          <w:szCs w:val="28"/>
        </w:rPr>
        <w:t xml:space="preserve"> район (2 образовательные организации и 2 структурных подразделения); </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Сурский</w:t>
      </w:r>
      <w:proofErr w:type="spellEnd"/>
      <w:r w:rsidRPr="009013D2">
        <w:rPr>
          <w:rFonts w:ascii="PT Astra Serif" w:eastAsia="Arial Unicode MS" w:hAnsi="PT Astra Serif"/>
          <w:sz w:val="28"/>
          <w:szCs w:val="28"/>
        </w:rPr>
        <w:t xml:space="preserve"> район (4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Тереньгульский</w:t>
      </w:r>
      <w:proofErr w:type="spellEnd"/>
      <w:r w:rsidRPr="009013D2">
        <w:rPr>
          <w:rFonts w:ascii="PT Astra Serif" w:eastAsia="Arial Unicode MS" w:hAnsi="PT Astra Serif"/>
          <w:sz w:val="28"/>
          <w:szCs w:val="28"/>
        </w:rPr>
        <w:t xml:space="preserve"> район (3 образовательные организации);</w:t>
      </w:r>
    </w:p>
    <w:p w:rsidR="00AE5EFA" w:rsidRPr="009013D2" w:rsidRDefault="00AE5EFA" w:rsidP="00AE5EFA">
      <w:pPr>
        <w:pStyle w:val="af9"/>
        <w:tabs>
          <w:tab w:val="left" w:pos="317"/>
          <w:tab w:val="left" w:pos="993"/>
        </w:tabs>
        <w:ind w:left="0" w:firstLine="709"/>
        <w:contextualSpacing/>
        <w:jc w:val="both"/>
        <w:rPr>
          <w:rFonts w:ascii="PT Astra Serif" w:eastAsia="Arial Unicode MS" w:hAnsi="PT Astra Serif"/>
          <w:sz w:val="28"/>
          <w:szCs w:val="28"/>
        </w:rPr>
      </w:pPr>
      <w:proofErr w:type="spellStart"/>
      <w:r w:rsidRPr="009013D2">
        <w:rPr>
          <w:rFonts w:ascii="PT Astra Serif" w:eastAsia="Arial Unicode MS" w:hAnsi="PT Astra Serif"/>
          <w:sz w:val="28"/>
          <w:szCs w:val="28"/>
        </w:rPr>
        <w:t>Чердаклинский</w:t>
      </w:r>
      <w:proofErr w:type="spellEnd"/>
      <w:r w:rsidRPr="009013D2">
        <w:rPr>
          <w:rFonts w:ascii="PT Astra Serif" w:eastAsia="Arial Unicode MS" w:hAnsi="PT Astra Serif"/>
          <w:sz w:val="28"/>
          <w:szCs w:val="28"/>
        </w:rPr>
        <w:t xml:space="preserve"> район (3 образовательные организации).</w:t>
      </w:r>
    </w:p>
    <w:p w:rsidR="00AE5EFA" w:rsidRPr="009013D2" w:rsidRDefault="00AE5EFA" w:rsidP="00AE5EFA">
      <w:pPr>
        <w:shd w:val="clear" w:color="auto" w:fill="FFFFFF"/>
        <w:tabs>
          <w:tab w:val="left" w:pos="993"/>
        </w:tabs>
        <w:spacing w:line="245" w:lineRule="auto"/>
        <w:ind w:firstLine="708"/>
        <w:jc w:val="both"/>
        <w:rPr>
          <w:rFonts w:ascii="PT Astra Serif" w:eastAsia="Arial Unicode MS" w:hAnsi="PT Astra Serif"/>
          <w:sz w:val="28"/>
          <w:szCs w:val="28"/>
        </w:rPr>
      </w:pPr>
      <w:r w:rsidRPr="009013D2">
        <w:rPr>
          <w:rFonts w:ascii="PT Astra Serif" w:eastAsia="Arial Unicode MS" w:hAnsi="PT Astra Serif"/>
          <w:sz w:val="28"/>
          <w:szCs w:val="28"/>
        </w:rPr>
        <w:t xml:space="preserve">Результаты выездных мероприятий по контролю оформлены проверочными листами. </w:t>
      </w:r>
      <w:r w:rsidRPr="009013D2">
        <w:rPr>
          <w:rFonts w:ascii="PT Astra Serif" w:hAnsi="PT Astra Serif"/>
          <w:sz w:val="28"/>
          <w:szCs w:val="28"/>
        </w:rPr>
        <w:t xml:space="preserve">По фактам нарушения пункта 8.8 Указа № 19 в части проведения санитарно-противоэпидемических мероприятий, направленных на усиление дезинфекционного режима в помещениях и обеспечения условий для гигиенической обработки рук с применением кожных антисептиков составлено 2 протокола об административном правонарушении по ч. 1 ст. 20.6.1 КоАП РФ в </w:t>
      </w:r>
      <w:r w:rsidRPr="009013D2">
        <w:rPr>
          <w:rFonts w:ascii="PT Astra Serif" w:hAnsi="PT Astra Serif"/>
          <w:sz w:val="28"/>
          <w:szCs w:val="28"/>
        </w:rPr>
        <w:lastRenderedPageBreak/>
        <w:t>отношении общеобразовательной организации МО «Новоспасский район»</w:t>
      </w:r>
      <w:r w:rsidRPr="009013D2">
        <w:rPr>
          <w:rFonts w:ascii="PT Astra Serif" w:eastAsia="Arial Unicode MS" w:hAnsi="PT Astra Serif"/>
          <w:sz w:val="28"/>
          <w:szCs w:val="28"/>
        </w:rPr>
        <w:t xml:space="preserve"> и дошкольной образовательной организации МО «</w:t>
      </w:r>
      <w:proofErr w:type="spellStart"/>
      <w:r w:rsidRPr="009013D2">
        <w:rPr>
          <w:rFonts w:ascii="PT Astra Serif" w:eastAsia="Arial Unicode MS" w:hAnsi="PT Astra Serif"/>
          <w:sz w:val="28"/>
          <w:szCs w:val="28"/>
        </w:rPr>
        <w:t>Сурский</w:t>
      </w:r>
      <w:proofErr w:type="spellEnd"/>
      <w:r w:rsidRPr="009013D2">
        <w:rPr>
          <w:rFonts w:ascii="PT Astra Serif" w:eastAsia="Arial Unicode MS" w:hAnsi="PT Astra Serif"/>
          <w:sz w:val="28"/>
          <w:szCs w:val="28"/>
        </w:rPr>
        <w:t xml:space="preserve"> район».</w:t>
      </w:r>
    </w:p>
    <w:p w:rsidR="00AE5EFA" w:rsidRPr="009013D2" w:rsidRDefault="00AE5EFA" w:rsidP="00AE5EFA">
      <w:pPr>
        <w:shd w:val="clear" w:color="auto" w:fill="FFFFFF"/>
        <w:tabs>
          <w:tab w:val="left" w:pos="993"/>
        </w:tabs>
        <w:spacing w:line="245" w:lineRule="auto"/>
        <w:ind w:firstLine="708"/>
        <w:jc w:val="both"/>
        <w:rPr>
          <w:rFonts w:ascii="PT Astra Serif" w:hAnsi="PT Astra Serif"/>
          <w:i/>
          <w:sz w:val="28"/>
          <w:szCs w:val="28"/>
        </w:rPr>
      </w:pPr>
    </w:p>
    <w:p w:rsidR="00AE5EFA" w:rsidRPr="009013D2" w:rsidRDefault="00AE5EFA" w:rsidP="00AE5EFA">
      <w:pPr>
        <w:ind w:firstLine="708"/>
        <w:jc w:val="both"/>
        <w:rPr>
          <w:rFonts w:ascii="PT Astra Serif" w:hAnsi="PT Astra Serif"/>
          <w:b/>
          <w:bCs/>
          <w:sz w:val="28"/>
          <w:szCs w:val="28"/>
        </w:rPr>
      </w:pPr>
      <w:r w:rsidRPr="009013D2">
        <w:rPr>
          <w:rFonts w:ascii="PT Astra Serif" w:hAnsi="PT Astra Serif"/>
          <w:b/>
          <w:bCs/>
          <w:sz w:val="28"/>
          <w:szCs w:val="28"/>
        </w:rPr>
        <w:t>4.</w:t>
      </w:r>
      <w:r w:rsidRPr="009013D2">
        <w:rPr>
          <w:rFonts w:ascii="PT Astra Serif" w:hAnsi="PT Astra Serif"/>
          <w:b/>
          <w:bCs/>
          <w:sz w:val="28"/>
          <w:szCs w:val="28"/>
        </w:rPr>
        <w:tab/>
      </w:r>
      <w:r w:rsidRPr="009013D2">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9013D2">
        <w:rPr>
          <w:rFonts w:ascii="PT Astra Serif" w:hAnsi="PT Astra Serif"/>
          <w:b/>
          <w:sz w:val="28"/>
          <w:szCs w:val="28"/>
        </w:rPr>
        <w:t>.</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В муниципальные образования направлен Протокол заседания Общественного совета при Министерстве просвещения Российской Федерации от 03.03.2022 № ОС-2/</w:t>
      </w:r>
      <w:proofErr w:type="spellStart"/>
      <w:r w:rsidRPr="009013D2">
        <w:rPr>
          <w:rFonts w:ascii="PT Astra Serif" w:hAnsi="PT Astra Serif"/>
          <w:sz w:val="28"/>
          <w:szCs w:val="28"/>
        </w:rPr>
        <w:t>пр</w:t>
      </w:r>
      <w:proofErr w:type="spellEnd"/>
      <w:r w:rsidRPr="009013D2">
        <w:rPr>
          <w:rFonts w:ascii="PT Astra Serif" w:hAnsi="PT Astra Serif"/>
          <w:sz w:val="28"/>
          <w:szCs w:val="28"/>
        </w:rPr>
        <w:t xml:space="preserve"> с рекомендациями по проведению НОКО в 2022 году.</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 xml:space="preserve">Проведены консультативные мероприятия для образовательных организаций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НОКО-2022 и планов по устранению выявленных недостатков по НОКО-2021. </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Уточнён список организаций, подлежащих НОКО в рамках трехгодичного цикла, с учётом изменения сети - 63 областных и иных образовательных организаций. В перечень для проведения НОКО в 2022 году вошла 21 образовательная организация (т.е. 33,3% от общего количества), из них 19 государственных областных организаций профессионального образования, 2 государственных областных организации дополнительного образования.</w:t>
      </w:r>
    </w:p>
    <w:p w:rsidR="00AE5EFA" w:rsidRPr="009013D2" w:rsidRDefault="00AE5EFA" w:rsidP="00AE5EFA">
      <w:pPr>
        <w:ind w:firstLine="709"/>
        <w:jc w:val="both"/>
        <w:rPr>
          <w:rFonts w:ascii="PT Astra Serif" w:hAnsi="PT Astra Serif"/>
          <w:sz w:val="28"/>
          <w:szCs w:val="28"/>
        </w:rPr>
      </w:pPr>
      <w:r w:rsidRPr="009013D2">
        <w:rPr>
          <w:rFonts w:ascii="PT Astra Serif" w:hAnsi="PT Astra Serif"/>
          <w:sz w:val="28"/>
          <w:szCs w:val="28"/>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AE5EFA" w:rsidRPr="009013D2" w:rsidRDefault="00AE5EFA" w:rsidP="00AE5EFA">
      <w:pPr>
        <w:ind w:firstLine="709"/>
        <w:jc w:val="both"/>
        <w:rPr>
          <w:rFonts w:ascii="PT Astra Serif" w:hAnsi="PT Astra Serif"/>
          <w:sz w:val="28"/>
          <w:szCs w:val="28"/>
        </w:rPr>
      </w:pPr>
      <w:r w:rsidRPr="009013D2">
        <w:rPr>
          <w:rFonts w:ascii="PT Astra Serif" w:hAnsi="PT Astra Serif"/>
          <w:sz w:val="28"/>
          <w:szCs w:val="28"/>
        </w:rPr>
        <w:t>В департамент административного обеспечения направлен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 xml:space="preserve">На сайте </w:t>
      </w:r>
      <w:r w:rsidRPr="009013D2">
        <w:rPr>
          <w:rFonts w:ascii="PT Astra Serif" w:hAnsi="PT Astra Serif"/>
          <w:sz w:val="28"/>
          <w:szCs w:val="28"/>
          <w:lang w:val="en-US"/>
        </w:rPr>
        <w:t>bus</w:t>
      </w:r>
      <w:r w:rsidRPr="009013D2">
        <w:rPr>
          <w:rFonts w:ascii="PT Astra Serif" w:hAnsi="PT Astra Serif"/>
          <w:sz w:val="28"/>
          <w:szCs w:val="28"/>
        </w:rPr>
        <w:t>.</w:t>
      </w:r>
      <w:proofErr w:type="spellStart"/>
      <w:r w:rsidRPr="009013D2">
        <w:rPr>
          <w:rFonts w:ascii="PT Astra Serif" w:hAnsi="PT Astra Serif"/>
          <w:sz w:val="28"/>
          <w:szCs w:val="28"/>
          <w:lang w:val="en-US"/>
        </w:rPr>
        <w:t>gov</w:t>
      </w:r>
      <w:proofErr w:type="spellEnd"/>
      <w:r w:rsidRPr="009013D2">
        <w:rPr>
          <w:rFonts w:ascii="PT Astra Serif" w:hAnsi="PT Astra Serif"/>
          <w:sz w:val="28"/>
          <w:szCs w:val="28"/>
        </w:rPr>
        <w:t>.</w:t>
      </w:r>
      <w:proofErr w:type="spellStart"/>
      <w:r w:rsidRPr="009013D2">
        <w:rPr>
          <w:rFonts w:ascii="PT Astra Serif" w:hAnsi="PT Astra Serif"/>
          <w:sz w:val="28"/>
          <w:szCs w:val="28"/>
          <w:lang w:val="en-US"/>
        </w:rPr>
        <w:t>ru</w:t>
      </w:r>
      <w:proofErr w:type="spellEnd"/>
      <w:r w:rsidRPr="009013D2">
        <w:rPr>
          <w:rFonts w:ascii="PT Astra Serif" w:hAnsi="PT Astra Serif"/>
          <w:sz w:val="28"/>
          <w:szCs w:val="28"/>
        </w:rPr>
        <w:t xml:space="preserve"> размещены:</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перечень организаций для проведения НОКО 2022;</w:t>
      </w:r>
    </w:p>
    <w:p w:rsidR="00AE5EFA" w:rsidRPr="009013D2" w:rsidRDefault="00AE5EFA" w:rsidP="00AE5EFA">
      <w:pPr>
        <w:spacing w:line="245" w:lineRule="auto"/>
        <w:ind w:firstLine="709"/>
        <w:jc w:val="both"/>
        <w:rPr>
          <w:rFonts w:ascii="PT Astra Serif" w:hAnsi="PT Astra Serif"/>
          <w:sz w:val="28"/>
          <w:szCs w:val="28"/>
        </w:rPr>
      </w:pPr>
      <w:r w:rsidRPr="009013D2">
        <w:rPr>
          <w:rFonts w:ascii="PT Astra Serif" w:hAnsi="PT Astra Serif"/>
          <w:sz w:val="28"/>
          <w:szCs w:val="28"/>
        </w:rPr>
        <w:t>план по устранению недостатков, выявленных в результате НОКО-2021.</w:t>
      </w:r>
    </w:p>
    <w:p w:rsidR="00AE5EFA" w:rsidRPr="009013D2" w:rsidRDefault="00AE5EFA" w:rsidP="00AE5EFA">
      <w:pPr>
        <w:ind w:firstLine="708"/>
        <w:jc w:val="both"/>
        <w:rPr>
          <w:rFonts w:ascii="PT Astra Serif" w:hAnsi="PT Astra Serif"/>
          <w:bCs/>
          <w:sz w:val="28"/>
          <w:szCs w:val="28"/>
        </w:rPr>
      </w:pPr>
    </w:p>
    <w:p w:rsidR="00AE5EFA" w:rsidRPr="009013D2" w:rsidRDefault="00AE5EFA" w:rsidP="00AE5EFA">
      <w:pPr>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AA53C2" w:rsidRPr="009013D2" w:rsidRDefault="00AA53C2">
      <w:pPr>
        <w:ind w:firstLine="720"/>
        <w:jc w:val="both"/>
        <w:rPr>
          <w:rFonts w:ascii="PT Astra Serif" w:hAnsi="PT Astra Serif"/>
          <w:i/>
          <w:sz w:val="28"/>
          <w:szCs w:val="28"/>
        </w:rPr>
      </w:pPr>
    </w:p>
    <w:p w:rsidR="001A3761" w:rsidRPr="009013D2" w:rsidRDefault="001A3761">
      <w:pPr>
        <w:ind w:firstLine="720"/>
        <w:jc w:val="both"/>
        <w:rPr>
          <w:rFonts w:ascii="PT Astra Serif" w:hAnsi="PT Astra Serif"/>
          <w:i/>
          <w:sz w:val="28"/>
          <w:szCs w:val="28"/>
        </w:rPr>
      </w:pPr>
    </w:p>
    <w:p w:rsidR="001A3761" w:rsidRPr="009013D2" w:rsidRDefault="001A3761">
      <w:pPr>
        <w:ind w:firstLine="720"/>
        <w:jc w:val="both"/>
        <w:rPr>
          <w:rFonts w:ascii="PT Astra Serif" w:hAnsi="PT Astra Serif"/>
          <w:i/>
          <w:sz w:val="28"/>
          <w:szCs w:val="28"/>
        </w:rPr>
      </w:pPr>
    </w:p>
    <w:p w:rsidR="001A3761" w:rsidRPr="009013D2" w:rsidRDefault="001A3761">
      <w:pPr>
        <w:ind w:firstLine="720"/>
        <w:jc w:val="both"/>
        <w:rPr>
          <w:rFonts w:ascii="PT Astra Serif" w:hAnsi="PT Astra Serif"/>
          <w:i/>
          <w:sz w:val="28"/>
          <w:szCs w:val="28"/>
        </w:rPr>
      </w:pPr>
    </w:p>
    <w:p w:rsidR="001A3761" w:rsidRPr="00AA53C2" w:rsidRDefault="001A3761" w:rsidP="001A3761">
      <w:pPr>
        <w:jc w:val="both"/>
        <w:rPr>
          <w:rFonts w:ascii="PT Astra Serif" w:hAnsi="PT Astra Serif"/>
          <w:b/>
          <w:sz w:val="28"/>
          <w:szCs w:val="28"/>
        </w:rPr>
      </w:pPr>
      <w:r w:rsidRPr="00AA53C2">
        <w:rPr>
          <w:rFonts w:ascii="PT Astra Serif" w:hAnsi="PT Astra Serif"/>
          <w:b/>
          <w:sz w:val="28"/>
          <w:szCs w:val="28"/>
        </w:rPr>
        <w:lastRenderedPageBreak/>
        <w:t>9. Цифровая трансформация отрасли образования</w:t>
      </w:r>
    </w:p>
    <w:p w:rsidR="001A3761" w:rsidRPr="00AA53C2" w:rsidRDefault="001A3761" w:rsidP="001A3761">
      <w:pPr>
        <w:pStyle w:val="Default"/>
        <w:rPr>
          <w:rFonts w:ascii="PT Astra Serif" w:hAnsi="PT Astra Serif"/>
          <w:color w:val="auto"/>
          <w:sz w:val="28"/>
          <w:szCs w:val="28"/>
        </w:rPr>
      </w:pPr>
    </w:p>
    <w:p w:rsidR="001A3761" w:rsidRPr="00AA53C2" w:rsidRDefault="001A3761" w:rsidP="001A3761">
      <w:pPr>
        <w:ind w:firstLine="708"/>
        <w:rPr>
          <w:rFonts w:ascii="PT Astra Serif" w:hAnsi="PT Astra Serif"/>
          <w:b/>
          <w:sz w:val="28"/>
          <w:szCs w:val="28"/>
        </w:rPr>
      </w:pPr>
      <w:r w:rsidRPr="00AA53C2">
        <w:rPr>
          <w:rFonts w:ascii="PT Astra Serif" w:hAnsi="PT Astra Serif"/>
          <w:b/>
          <w:sz w:val="28"/>
          <w:szCs w:val="28"/>
        </w:rPr>
        <w:t>Ключевая цель:</w:t>
      </w:r>
    </w:p>
    <w:p w:rsidR="001A3761" w:rsidRPr="00AA53C2" w:rsidRDefault="001A3761" w:rsidP="001A3761">
      <w:pPr>
        <w:ind w:firstLine="720"/>
        <w:jc w:val="both"/>
        <w:rPr>
          <w:rFonts w:ascii="PT Astra Serif" w:hAnsi="PT Astra Serif"/>
          <w:sz w:val="28"/>
          <w:szCs w:val="28"/>
          <w:shd w:val="clear" w:color="auto" w:fill="FFFFFF"/>
        </w:rPr>
      </w:pPr>
      <w:r w:rsidRPr="00AA53C2">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1A3761" w:rsidRPr="00AA53C2" w:rsidRDefault="001A3761" w:rsidP="001A3761">
      <w:pPr>
        <w:ind w:firstLine="720"/>
        <w:jc w:val="both"/>
        <w:rPr>
          <w:rFonts w:ascii="PT Astra Serif" w:hAnsi="PT Astra Serif"/>
          <w:sz w:val="28"/>
          <w:szCs w:val="28"/>
        </w:rPr>
      </w:pPr>
    </w:p>
    <w:p w:rsidR="001A3761" w:rsidRDefault="001A3761" w:rsidP="001A3761">
      <w:pPr>
        <w:ind w:firstLine="708"/>
        <w:rPr>
          <w:rFonts w:ascii="PT Astra Serif" w:hAnsi="PT Astra Serif"/>
          <w:b/>
          <w:sz w:val="28"/>
          <w:szCs w:val="28"/>
        </w:rPr>
      </w:pPr>
      <w:r>
        <w:rPr>
          <w:rFonts w:ascii="PT Astra Serif" w:hAnsi="PT Astra Serif"/>
          <w:b/>
          <w:sz w:val="28"/>
          <w:szCs w:val="28"/>
        </w:rPr>
        <w:t>Задачи:</w:t>
      </w:r>
    </w:p>
    <w:p w:rsidR="001A3761" w:rsidRPr="00CE0618" w:rsidRDefault="001A3761" w:rsidP="001A3761">
      <w:pPr>
        <w:ind w:firstLine="708"/>
        <w:jc w:val="both"/>
        <w:rPr>
          <w:rFonts w:ascii="PT Astra Serif" w:hAnsi="PT Astra Serif"/>
          <w:b/>
          <w:sz w:val="28"/>
          <w:szCs w:val="28"/>
        </w:rPr>
      </w:pPr>
      <w:r w:rsidRPr="00CE0618">
        <w:rPr>
          <w:rFonts w:ascii="PT Astra Serif" w:hAnsi="PT Astra Serif"/>
          <w:b/>
          <w:sz w:val="28"/>
          <w:szCs w:val="28"/>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1A3761" w:rsidRPr="009013D2" w:rsidRDefault="001A3761" w:rsidP="001A3761">
      <w:pPr>
        <w:ind w:firstLine="708"/>
        <w:jc w:val="both"/>
        <w:rPr>
          <w:rFonts w:ascii="PT Astra Serif" w:hAnsi="PT Astra Serif"/>
          <w:sz w:val="28"/>
          <w:szCs w:val="28"/>
        </w:rPr>
      </w:pPr>
      <w:r w:rsidRPr="009013D2">
        <w:rPr>
          <w:rFonts w:ascii="PT Astra Serif" w:hAnsi="PT Astra Serif"/>
          <w:sz w:val="28"/>
          <w:szCs w:val="28"/>
        </w:rPr>
        <w:t>100% школ и СПО Ульяновской области подключены к высокоскоростному интернету. Ведётся работа по установке и настройке оборудования для работы в ЕСПД в школах и организациях СПО. 361 школа области активно используют коммуникационную платформу «</w:t>
      </w:r>
      <w:proofErr w:type="spellStart"/>
      <w:r w:rsidRPr="009013D2">
        <w:rPr>
          <w:rFonts w:ascii="PT Astra Serif" w:hAnsi="PT Astra Serif"/>
          <w:sz w:val="28"/>
          <w:szCs w:val="28"/>
        </w:rPr>
        <w:t>Сферум</w:t>
      </w:r>
      <w:proofErr w:type="spellEnd"/>
      <w:r w:rsidRPr="009013D2">
        <w:rPr>
          <w:rFonts w:ascii="PT Astra Serif" w:hAnsi="PT Astra Serif"/>
          <w:sz w:val="28"/>
          <w:szCs w:val="28"/>
        </w:rPr>
        <w:t>» и 291 школа использует в своей работе верифицированный образовательный контент на платформе «ЦОК».</w:t>
      </w:r>
    </w:p>
    <w:p w:rsidR="001A3761" w:rsidRPr="009013D2" w:rsidRDefault="001A3761" w:rsidP="001A3761">
      <w:pPr>
        <w:ind w:firstLine="708"/>
        <w:jc w:val="both"/>
        <w:rPr>
          <w:rFonts w:ascii="PT Astra Serif" w:hAnsi="PT Astra Serif"/>
          <w:b/>
          <w:sz w:val="28"/>
          <w:szCs w:val="28"/>
        </w:rPr>
      </w:pPr>
    </w:p>
    <w:p w:rsidR="001A3761" w:rsidRPr="009013D2" w:rsidRDefault="001A3761" w:rsidP="001A3761">
      <w:pPr>
        <w:pStyle w:val="af9"/>
        <w:numPr>
          <w:ilvl w:val="0"/>
          <w:numId w:val="32"/>
        </w:numPr>
        <w:jc w:val="both"/>
        <w:rPr>
          <w:rFonts w:ascii="PT Astra Serif" w:hAnsi="PT Astra Serif"/>
          <w:b/>
          <w:sz w:val="28"/>
          <w:szCs w:val="28"/>
        </w:rPr>
      </w:pPr>
      <w:r w:rsidRPr="009013D2">
        <w:rPr>
          <w:rFonts w:ascii="PT Astra Serif" w:hAnsi="PT Astra Serif"/>
          <w:b/>
          <w:sz w:val="28"/>
          <w:szCs w:val="28"/>
        </w:rPr>
        <w:t>Обеспечение материально-технической базы образовательных учреждений области с целью формирования ИТ-инфраструктуры.</w:t>
      </w:r>
    </w:p>
    <w:p w:rsidR="001A3761" w:rsidRPr="009013D2" w:rsidRDefault="001A3761" w:rsidP="001A3761">
      <w:pPr>
        <w:ind w:firstLine="851"/>
        <w:jc w:val="both"/>
        <w:rPr>
          <w:rFonts w:ascii="PT Astra Serif" w:hAnsi="PT Astra Serif"/>
          <w:sz w:val="28"/>
          <w:szCs w:val="28"/>
        </w:rPr>
      </w:pPr>
      <w:r w:rsidRPr="009013D2">
        <w:rPr>
          <w:rFonts w:ascii="PT Astra Serif" w:hAnsi="PT Astra Serif"/>
          <w:sz w:val="28"/>
          <w:szCs w:val="28"/>
        </w:rPr>
        <w:t>В рамках реализации проекта «ЦОС» в части приобретения компьютерной техники, подписан государственный контракт на поставку 1232 ноутбуков с победителем электронного аукциона.</w:t>
      </w:r>
    </w:p>
    <w:p w:rsidR="001A3761" w:rsidRPr="009013D2" w:rsidRDefault="001A3761" w:rsidP="001A3761">
      <w:pPr>
        <w:ind w:firstLine="851"/>
        <w:jc w:val="both"/>
        <w:rPr>
          <w:rFonts w:ascii="PT Astra Serif" w:hAnsi="PT Astra Serif"/>
          <w:sz w:val="28"/>
          <w:szCs w:val="28"/>
        </w:rPr>
      </w:pPr>
    </w:p>
    <w:p w:rsidR="001A3761" w:rsidRPr="009013D2" w:rsidRDefault="001A3761" w:rsidP="001A3761">
      <w:pPr>
        <w:ind w:firstLine="708"/>
        <w:jc w:val="both"/>
        <w:rPr>
          <w:rFonts w:ascii="PT Astra Serif" w:hAnsi="PT Astra Serif"/>
          <w:b/>
          <w:sz w:val="28"/>
          <w:szCs w:val="28"/>
        </w:rPr>
      </w:pPr>
      <w:r w:rsidRPr="009013D2">
        <w:rPr>
          <w:rFonts w:ascii="PT Astra Serif" w:hAnsi="PT Astra Serif"/>
          <w:b/>
          <w:sz w:val="28"/>
          <w:szCs w:val="28"/>
        </w:rPr>
        <w:t>3. Повышение эффективности процессов функционирования организаций, осуществляющих образовательную деятельность:</w:t>
      </w:r>
    </w:p>
    <w:p w:rsidR="001A3761" w:rsidRPr="009013D2" w:rsidRDefault="001A3761" w:rsidP="001A3761">
      <w:pPr>
        <w:ind w:firstLine="708"/>
        <w:jc w:val="both"/>
        <w:rPr>
          <w:rFonts w:ascii="PT Astra Serif" w:hAnsi="PT Astra Serif"/>
          <w:i/>
          <w:sz w:val="28"/>
          <w:szCs w:val="28"/>
        </w:rPr>
      </w:pPr>
      <w:r w:rsidRPr="009013D2">
        <w:rPr>
          <w:rFonts w:ascii="PT Astra Serif" w:hAnsi="PT Astra Serif"/>
          <w:i/>
          <w:sz w:val="28"/>
          <w:szCs w:val="28"/>
        </w:rPr>
        <w:t>развитие кластера информационных систем отрасли образования;</w:t>
      </w:r>
    </w:p>
    <w:p w:rsidR="001A3761" w:rsidRPr="009013D2" w:rsidRDefault="001A3761" w:rsidP="001A3761">
      <w:pPr>
        <w:ind w:firstLine="708"/>
        <w:jc w:val="both"/>
        <w:rPr>
          <w:rFonts w:ascii="PT Astra Serif" w:hAnsi="PT Astra Serif"/>
          <w:i/>
          <w:sz w:val="28"/>
          <w:szCs w:val="28"/>
        </w:rPr>
      </w:pPr>
      <w:r w:rsidRPr="009013D2">
        <w:rPr>
          <w:rFonts w:ascii="PT Astra Serif" w:hAnsi="PT Astra Serif"/>
          <w:i/>
          <w:sz w:val="28"/>
          <w:szCs w:val="28"/>
        </w:rPr>
        <w:t>перевод предоставляемых государственных услуг в электронную форму.</w:t>
      </w:r>
    </w:p>
    <w:p w:rsidR="001A3761" w:rsidRPr="00A3183A" w:rsidRDefault="001A3761" w:rsidP="001A3761">
      <w:pPr>
        <w:ind w:firstLine="720"/>
        <w:jc w:val="both"/>
        <w:rPr>
          <w:rFonts w:ascii="PT Astra Serif" w:hAnsi="PT Astra Serif"/>
          <w:sz w:val="28"/>
          <w:szCs w:val="28"/>
        </w:rPr>
      </w:pPr>
      <w:r w:rsidRPr="009013D2">
        <w:rPr>
          <w:rFonts w:ascii="PT Astra Serif" w:hAnsi="PT Astra Serif"/>
          <w:sz w:val="28"/>
          <w:szCs w:val="28"/>
        </w:rPr>
        <w:t>Заключен контракт с разработчиками ИС «Сетевой город» на разработку модуля, обеспечивающего перевод услуги «Приём и регистрация заявлений на обучение в образовательные организации, реализующие программы среднего профессионального образования» и «Зачисление детей в общеобразовательные учреждения субъектов Российской Федерации или муниципальные общеобразовательные учреждения» в электронный вид.</w:t>
      </w:r>
    </w:p>
    <w:p w:rsidR="001A3761" w:rsidRDefault="001A3761" w:rsidP="001A3761">
      <w:pPr>
        <w:ind w:firstLine="720"/>
        <w:rPr>
          <w:rFonts w:ascii="PT Astra Serif" w:hAnsi="PT Astra Serif"/>
          <w:b/>
          <w:sz w:val="28"/>
          <w:szCs w:val="28"/>
        </w:rPr>
      </w:pPr>
    </w:p>
    <w:p w:rsidR="001A3761" w:rsidRDefault="001A3761">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AA53C2" w:rsidRDefault="00AA53C2">
      <w:pPr>
        <w:ind w:firstLine="720"/>
        <w:jc w:val="both"/>
        <w:rPr>
          <w:rFonts w:ascii="PT Astra Serif" w:hAnsi="PT Astra Serif"/>
          <w:i/>
          <w:sz w:val="28"/>
          <w:szCs w:val="28"/>
        </w:rPr>
      </w:pPr>
    </w:p>
    <w:p w:rsidR="001A3761" w:rsidRDefault="001A3761">
      <w:pPr>
        <w:rPr>
          <w:rFonts w:ascii="PT Astra Serif" w:hAnsi="PT Astra Serif"/>
          <w:b/>
          <w:sz w:val="28"/>
          <w:szCs w:val="28"/>
        </w:rPr>
      </w:pPr>
    </w:p>
    <w:p w:rsidR="005F286B" w:rsidRPr="00AA53C2" w:rsidRDefault="00010882">
      <w:pPr>
        <w:rPr>
          <w:rFonts w:ascii="PT Astra Serif" w:hAnsi="PT Astra Serif"/>
          <w:b/>
          <w:sz w:val="28"/>
          <w:szCs w:val="28"/>
        </w:rPr>
      </w:pPr>
      <w:r w:rsidRPr="00AA53C2">
        <w:rPr>
          <w:rFonts w:ascii="PT Astra Serif" w:hAnsi="PT Astra Serif"/>
          <w:b/>
          <w:sz w:val="28"/>
          <w:szCs w:val="28"/>
        </w:rPr>
        <w:lastRenderedPageBreak/>
        <w:t>10. Инструменты и экспертные сообщества</w:t>
      </w:r>
    </w:p>
    <w:p w:rsidR="005F286B" w:rsidRPr="00AA53C2" w:rsidRDefault="005F286B">
      <w:pPr>
        <w:ind w:firstLine="709"/>
        <w:jc w:val="both"/>
        <w:rPr>
          <w:rFonts w:ascii="PT Astra Serif" w:hAnsi="PT Astra Serif"/>
          <w:b/>
          <w:bCs/>
          <w:sz w:val="28"/>
          <w:szCs w:val="28"/>
        </w:rPr>
      </w:pPr>
    </w:p>
    <w:p w:rsidR="005F286B" w:rsidRPr="00AA53C2" w:rsidRDefault="005F286B">
      <w:pPr>
        <w:ind w:firstLine="709"/>
        <w:jc w:val="both"/>
        <w:rPr>
          <w:rFonts w:ascii="PT Astra Serif" w:hAnsi="PT Astra Serif"/>
          <w:b/>
          <w:bCs/>
          <w:sz w:val="28"/>
          <w:szCs w:val="28"/>
        </w:rPr>
      </w:pPr>
    </w:p>
    <w:p w:rsidR="005F286B" w:rsidRPr="00AA53C2" w:rsidRDefault="00010882">
      <w:pPr>
        <w:ind w:firstLine="709"/>
        <w:jc w:val="both"/>
        <w:rPr>
          <w:rFonts w:ascii="PT Astra Serif" w:hAnsi="PT Astra Serif"/>
          <w:b/>
          <w:bCs/>
          <w:sz w:val="28"/>
          <w:szCs w:val="28"/>
        </w:rPr>
      </w:pPr>
      <w:r w:rsidRPr="00AA53C2">
        <w:rPr>
          <w:rFonts w:ascii="PT Astra Serif" w:hAnsi="PT Astra Serif"/>
          <w:b/>
          <w:bCs/>
          <w:sz w:val="28"/>
          <w:szCs w:val="28"/>
        </w:rPr>
        <w:t>Инструменты:</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 xml:space="preserve">1. Закон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2. Закон Ульяновской области от 02.10.2020 № 103-ЗО «О правовом регулировании отдельных вопросов статуса молодых специалистов в Ульяновской области».</w:t>
      </w:r>
    </w:p>
    <w:p w:rsidR="005F286B" w:rsidRPr="00AA53C2" w:rsidRDefault="00010882">
      <w:pPr>
        <w:pStyle w:val="af9"/>
        <w:ind w:left="0" w:firstLine="708"/>
        <w:jc w:val="both"/>
        <w:rPr>
          <w:rFonts w:ascii="PT Astra Serif" w:hAnsi="PT Astra Serif"/>
          <w:sz w:val="28"/>
          <w:szCs w:val="28"/>
        </w:rPr>
      </w:pPr>
      <w:r w:rsidRPr="00AA53C2">
        <w:rPr>
          <w:rFonts w:ascii="PT Astra Serif" w:hAnsi="PT Astra Serif"/>
          <w:sz w:val="28"/>
          <w:szCs w:val="28"/>
        </w:rPr>
        <w:t xml:space="preserve">3. Государственная программа Ульяновской области «Развитие </w:t>
      </w:r>
      <w:r w:rsidRPr="00AA53C2">
        <w:rPr>
          <w:rFonts w:ascii="PT Astra Serif" w:hAnsi="PT Astra Serif"/>
          <w:sz w:val="28"/>
          <w:szCs w:val="28"/>
        </w:rPr>
        <w:br/>
        <w:t>и модернизация образования в Ульяновской области».</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4. Федеральный проект «Успех каждого ребёнка» национального проекта «Образование».</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5. Федеральный проект «Патриотическое воспитание» национального проекта «Образование».</w:t>
      </w:r>
    </w:p>
    <w:p w:rsidR="005F286B" w:rsidRPr="00AA53C2" w:rsidRDefault="00010882">
      <w:pPr>
        <w:ind w:firstLine="708"/>
        <w:jc w:val="both"/>
        <w:rPr>
          <w:rFonts w:ascii="PT Astra Serif" w:hAnsi="PT Astra Serif"/>
          <w:sz w:val="28"/>
          <w:szCs w:val="28"/>
        </w:rPr>
      </w:pPr>
      <w:r w:rsidRPr="00AA53C2">
        <w:rPr>
          <w:rFonts w:ascii="PT Astra Serif" w:eastAsia="Arial Unicode MS" w:hAnsi="PT Astra Serif"/>
          <w:sz w:val="28"/>
          <w:szCs w:val="28"/>
        </w:rPr>
        <w:t xml:space="preserve">6. Федеральный проект </w:t>
      </w:r>
      <w:r w:rsidRPr="00AA53C2">
        <w:rPr>
          <w:rFonts w:ascii="PT Astra Serif" w:hAnsi="PT Astra Serif"/>
          <w:sz w:val="28"/>
          <w:szCs w:val="28"/>
        </w:rPr>
        <w:t>«Современная школа» национального проекта «Образование».</w:t>
      </w:r>
    </w:p>
    <w:p w:rsidR="005F286B" w:rsidRPr="00AA53C2" w:rsidRDefault="00010882">
      <w:pPr>
        <w:pStyle w:val="13"/>
        <w:ind w:left="0" w:firstLine="708"/>
        <w:jc w:val="both"/>
        <w:rPr>
          <w:rFonts w:ascii="PT Astra Serif" w:hAnsi="PT Astra Serif"/>
          <w:sz w:val="28"/>
          <w:szCs w:val="28"/>
        </w:rPr>
      </w:pPr>
      <w:r w:rsidRPr="00AA53C2">
        <w:rPr>
          <w:rFonts w:ascii="PT Astra Serif" w:eastAsia="Arial Unicode MS" w:hAnsi="PT Astra Serif"/>
          <w:sz w:val="28"/>
          <w:szCs w:val="28"/>
        </w:rPr>
        <w:t xml:space="preserve">7. Федеральный проект </w:t>
      </w:r>
      <w:r w:rsidRPr="00AA53C2">
        <w:rPr>
          <w:rFonts w:ascii="PT Astra Serif" w:hAnsi="PT Astra Serif"/>
          <w:sz w:val="28"/>
          <w:szCs w:val="28"/>
        </w:rPr>
        <w:t>«Цифровая образовательная среда» национального проекта «Образование».</w:t>
      </w:r>
    </w:p>
    <w:p w:rsidR="005F286B" w:rsidRPr="00AA53C2" w:rsidRDefault="00010882">
      <w:pPr>
        <w:pStyle w:val="13"/>
        <w:ind w:left="0" w:firstLine="708"/>
        <w:jc w:val="both"/>
        <w:rPr>
          <w:rFonts w:ascii="PT Astra Serif" w:hAnsi="PT Astra Serif"/>
          <w:sz w:val="28"/>
          <w:szCs w:val="28"/>
        </w:rPr>
      </w:pPr>
      <w:r w:rsidRPr="00AA53C2">
        <w:rPr>
          <w:rFonts w:ascii="PT Astra Serif" w:eastAsia="Arial Unicode MS" w:hAnsi="PT Astra Serif"/>
          <w:sz w:val="28"/>
          <w:szCs w:val="28"/>
        </w:rPr>
        <w:t xml:space="preserve">8. Федеральный проект </w:t>
      </w:r>
      <w:r w:rsidRPr="00AA53C2">
        <w:rPr>
          <w:rFonts w:ascii="PT Astra Serif" w:hAnsi="PT Astra Serif"/>
          <w:sz w:val="28"/>
          <w:szCs w:val="28"/>
        </w:rPr>
        <w:t>«Молодые профессионалы» национального проекта «Образование».</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 xml:space="preserve">9. Федеральный </w:t>
      </w:r>
      <w:r w:rsidRPr="00AA53C2">
        <w:rPr>
          <w:rFonts w:ascii="PT Astra Serif" w:eastAsia="Arial Unicode MS" w:hAnsi="PT Astra Serif"/>
          <w:sz w:val="28"/>
          <w:szCs w:val="28"/>
        </w:rPr>
        <w:t xml:space="preserve">проект «Содействие занятости женщин – создание условий дошкольного образования для детей в возрасте до трёх лет» в рамках национального проекта </w:t>
      </w:r>
      <w:r w:rsidRPr="00AA53C2">
        <w:rPr>
          <w:rFonts w:ascii="PT Astra Serif" w:hAnsi="PT Astra Serif"/>
          <w:sz w:val="28"/>
          <w:szCs w:val="28"/>
        </w:rPr>
        <w:t>«Демография».</w:t>
      </w:r>
    </w:p>
    <w:p w:rsidR="005F286B" w:rsidRPr="00AA53C2" w:rsidRDefault="00010882">
      <w:pPr>
        <w:pStyle w:val="13"/>
        <w:ind w:left="0" w:firstLine="708"/>
        <w:jc w:val="both"/>
        <w:rPr>
          <w:rFonts w:ascii="PT Astra Serif" w:hAnsi="PT Astra Serif"/>
          <w:sz w:val="28"/>
          <w:szCs w:val="28"/>
        </w:rPr>
      </w:pPr>
      <w:r w:rsidRPr="00AA53C2">
        <w:rPr>
          <w:rFonts w:ascii="PT Astra Serif" w:hAnsi="PT Astra Serif"/>
          <w:sz w:val="28"/>
          <w:szCs w:val="28"/>
        </w:rPr>
        <w:t>10. Федеральные государственные образовательные стандарты среднего профессионального образования по ТОП-50.</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11. Федеральный государственный образовательный стандарт дошкольного образования.</w:t>
      </w:r>
    </w:p>
    <w:p w:rsidR="005F286B" w:rsidRPr="00AA53C2" w:rsidRDefault="00010882">
      <w:pPr>
        <w:pStyle w:val="af9"/>
        <w:ind w:left="0" w:firstLine="708"/>
        <w:jc w:val="both"/>
        <w:rPr>
          <w:rFonts w:ascii="PT Astra Serif" w:hAnsi="PT Astra Serif"/>
          <w:sz w:val="28"/>
          <w:szCs w:val="28"/>
        </w:rPr>
      </w:pPr>
      <w:r w:rsidRPr="00AA53C2">
        <w:rPr>
          <w:rFonts w:ascii="PT Astra Serif" w:hAnsi="PT Astra Serif"/>
          <w:sz w:val="28"/>
          <w:szCs w:val="28"/>
        </w:rPr>
        <w:t>12. Федеральные государственные образовательные стандарты.</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13. Региональная система по учёту очередников в дошкольные образовательные организации Ульяновской области АИС «Е-услуги. Образование».</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14. Региональная автоматизированная информационная система «Сетевой город».</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15. Региональная автоматизированная информационная система «Сетевой город: дополнительное образование».</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16. Региональный навигатор «Дополнительное образование детей Ульяновской области».</w:t>
      </w:r>
    </w:p>
    <w:p w:rsidR="005F286B" w:rsidRPr="00AA53C2" w:rsidRDefault="00010882">
      <w:pPr>
        <w:pStyle w:val="af9"/>
        <w:ind w:left="0" w:firstLine="708"/>
        <w:jc w:val="both"/>
        <w:rPr>
          <w:rFonts w:ascii="PT Astra Serif" w:hAnsi="PT Astra Serif"/>
          <w:sz w:val="28"/>
          <w:szCs w:val="28"/>
        </w:rPr>
      </w:pPr>
      <w:r w:rsidRPr="00AA53C2">
        <w:rPr>
          <w:rFonts w:ascii="PT Astra Serif" w:hAnsi="PT Astra Serif"/>
          <w:sz w:val="28"/>
          <w:szCs w:val="28"/>
        </w:rPr>
        <w:t xml:space="preserve">17. </w:t>
      </w:r>
      <w:r w:rsidRPr="00AA53C2">
        <w:rPr>
          <w:rFonts w:ascii="PT Astra Serif" w:hAnsi="PT Astra Serif"/>
          <w:bCs/>
          <w:sz w:val="28"/>
          <w:szCs w:val="28"/>
        </w:rPr>
        <w:t>Проект по ранней профессиональной ориентации учащихся 6-11 классов общеобразовательных организаций «Билет в будущее» на территории Ульяновской области.</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18. Региональные патриотические проекты.</w:t>
      </w:r>
    </w:p>
    <w:p w:rsidR="00E239A3" w:rsidRPr="00AA53C2" w:rsidRDefault="00E239A3">
      <w:pPr>
        <w:ind w:firstLine="708"/>
        <w:jc w:val="both"/>
        <w:rPr>
          <w:rFonts w:ascii="PT Astra Serif" w:hAnsi="PT Astra Serif"/>
          <w:sz w:val="28"/>
          <w:szCs w:val="28"/>
        </w:rPr>
      </w:pPr>
    </w:p>
    <w:p w:rsidR="005F286B" w:rsidRPr="00AA53C2" w:rsidRDefault="00010882">
      <w:pPr>
        <w:pStyle w:val="13"/>
        <w:ind w:left="0" w:firstLine="708"/>
        <w:jc w:val="both"/>
        <w:rPr>
          <w:rFonts w:ascii="PT Astra Serif" w:hAnsi="PT Astra Serif"/>
          <w:sz w:val="28"/>
          <w:szCs w:val="28"/>
        </w:rPr>
      </w:pPr>
      <w:r w:rsidRPr="00AA53C2">
        <w:rPr>
          <w:rFonts w:ascii="PT Astra Serif" w:hAnsi="PT Astra Serif"/>
          <w:sz w:val="28"/>
          <w:szCs w:val="28"/>
        </w:rPr>
        <w:lastRenderedPageBreak/>
        <w:t>19.  Региональный чемпионат «Молодые профессионалы (</w:t>
      </w:r>
      <w:proofErr w:type="spellStart"/>
      <w:r w:rsidRPr="00AA53C2">
        <w:rPr>
          <w:rFonts w:ascii="PT Astra Serif" w:hAnsi="PT Astra Serif"/>
          <w:sz w:val="28"/>
          <w:szCs w:val="28"/>
        </w:rPr>
        <w:t>Ворлдскиллс</w:t>
      </w:r>
      <w:proofErr w:type="spellEnd"/>
      <w:r w:rsidRPr="00AA53C2">
        <w:rPr>
          <w:rFonts w:ascii="PT Astra Serif" w:hAnsi="PT Astra Serif"/>
          <w:sz w:val="28"/>
          <w:szCs w:val="28"/>
        </w:rPr>
        <w:t xml:space="preserve"> Россия)».</w:t>
      </w:r>
    </w:p>
    <w:p w:rsidR="005F286B" w:rsidRPr="00AA53C2" w:rsidRDefault="00010882">
      <w:pPr>
        <w:pStyle w:val="13"/>
        <w:ind w:left="0" w:firstLine="708"/>
        <w:jc w:val="both"/>
        <w:rPr>
          <w:rFonts w:ascii="PT Astra Serif" w:hAnsi="PT Astra Serif"/>
          <w:sz w:val="28"/>
          <w:szCs w:val="28"/>
        </w:rPr>
      </w:pPr>
      <w:r w:rsidRPr="00AA53C2">
        <w:rPr>
          <w:rFonts w:ascii="PT Astra Serif" w:hAnsi="PT Astra Serif"/>
          <w:sz w:val="28"/>
          <w:szCs w:val="28"/>
        </w:rPr>
        <w:t>20. Олимпиадное движение (олимпиады профессионального мастерства обучающихся по специальностям среднего профессионального образования).</w:t>
      </w:r>
    </w:p>
    <w:p w:rsidR="005F286B" w:rsidRPr="00AA53C2" w:rsidRDefault="00010882">
      <w:pPr>
        <w:pStyle w:val="af9"/>
        <w:ind w:left="0" w:firstLine="708"/>
        <w:jc w:val="both"/>
        <w:rPr>
          <w:rFonts w:ascii="PT Astra Serif" w:hAnsi="PT Astra Serif"/>
          <w:sz w:val="28"/>
          <w:szCs w:val="28"/>
        </w:rPr>
      </w:pPr>
      <w:r w:rsidRPr="00AA53C2">
        <w:rPr>
          <w:rFonts w:ascii="PT Astra Serif" w:hAnsi="PT Astra Serif"/>
          <w:sz w:val="28"/>
          <w:szCs w:val="28"/>
        </w:rPr>
        <w:t>21. Программы повышения квалификации педагогических работников.</w:t>
      </w:r>
    </w:p>
    <w:p w:rsidR="005F286B" w:rsidRPr="00AA53C2" w:rsidRDefault="00010882">
      <w:pPr>
        <w:pStyle w:val="af9"/>
        <w:ind w:left="0" w:firstLine="708"/>
        <w:jc w:val="both"/>
        <w:rPr>
          <w:rFonts w:ascii="PT Astra Serif" w:hAnsi="PT Astra Serif"/>
          <w:sz w:val="28"/>
          <w:szCs w:val="28"/>
        </w:rPr>
      </w:pPr>
      <w:r w:rsidRPr="00AA53C2">
        <w:rPr>
          <w:rFonts w:ascii="PT Astra Serif" w:hAnsi="PT Astra Serif"/>
          <w:sz w:val="28"/>
          <w:szCs w:val="28"/>
        </w:rPr>
        <w:t>22. Конкурсы профессионального мастерства.</w:t>
      </w:r>
    </w:p>
    <w:p w:rsidR="005F286B" w:rsidRPr="00AA53C2" w:rsidRDefault="00010882">
      <w:pPr>
        <w:ind w:left="708"/>
        <w:jc w:val="both"/>
        <w:rPr>
          <w:rFonts w:ascii="PT Astra Serif" w:hAnsi="PT Astra Serif"/>
          <w:sz w:val="28"/>
          <w:szCs w:val="28"/>
        </w:rPr>
      </w:pPr>
      <w:r w:rsidRPr="00AA53C2">
        <w:rPr>
          <w:rFonts w:ascii="PT Astra Serif" w:hAnsi="PT Astra Serif"/>
          <w:sz w:val="28"/>
          <w:szCs w:val="28"/>
        </w:rPr>
        <w:t>23. Пилотные проекты по запуску новых цифровых решений.</w:t>
      </w:r>
    </w:p>
    <w:p w:rsidR="005F286B" w:rsidRPr="00AA53C2" w:rsidRDefault="00010882">
      <w:pPr>
        <w:tabs>
          <w:tab w:val="left" w:pos="993"/>
        </w:tabs>
        <w:ind w:left="708"/>
        <w:jc w:val="both"/>
        <w:rPr>
          <w:rFonts w:ascii="PT Astra Serif" w:hAnsi="PT Astra Serif"/>
          <w:sz w:val="28"/>
          <w:szCs w:val="28"/>
        </w:rPr>
      </w:pPr>
      <w:r w:rsidRPr="00AA53C2">
        <w:rPr>
          <w:rFonts w:ascii="PT Astra Serif" w:hAnsi="PT Astra Serif"/>
          <w:sz w:val="28"/>
          <w:szCs w:val="28"/>
        </w:rPr>
        <w:t>24. Федеральные информационные системы.</w:t>
      </w:r>
    </w:p>
    <w:p w:rsidR="005F286B" w:rsidRPr="00AA53C2" w:rsidRDefault="00010882">
      <w:pPr>
        <w:ind w:left="708"/>
        <w:jc w:val="both"/>
        <w:rPr>
          <w:rFonts w:ascii="PT Astra Serif" w:hAnsi="PT Astra Serif"/>
          <w:sz w:val="28"/>
          <w:szCs w:val="28"/>
        </w:rPr>
      </w:pPr>
      <w:r w:rsidRPr="00AA53C2">
        <w:rPr>
          <w:rFonts w:ascii="PT Astra Serif" w:hAnsi="PT Astra Serif"/>
          <w:sz w:val="28"/>
          <w:szCs w:val="28"/>
        </w:rPr>
        <w:t xml:space="preserve">25. </w:t>
      </w:r>
      <w:proofErr w:type="spellStart"/>
      <w:r w:rsidRPr="00AA53C2">
        <w:rPr>
          <w:rFonts w:ascii="PT Astra Serif" w:hAnsi="PT Astra Serif"/>
          <w:sz w:val="28"/>
          <w:szCs w:val="28"/>
        </w:rPr>
        <w:t>Грантовая</w:t>
      </w:r>
      <w:proofErr w:type="spellEnd"/>
      <w:r w:rsidRPr="00AA53C2">
        <w:rPr>
          <w:rFonts w:ascii="PT Astra Serif" w:hAnsi="PT Astra Serif"/>
          <w:sz w:val="28"/>
          <w:szCs w:val="28"/>
        </w:rPr>
        <w:t xml:space="preserve"> поддержка педагогических работников.</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26. Фестивали и конкурсы.</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27. Сетевое взаимодействие.</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 xml:space="preserve">28. ОГБН ОО «Центр выявления и поддержки одарённых детей </w:t>
      </w:r>
      <w:r w:rsidRPr="00AA53C2">
        <w:rPr>
          <w:rFonts w:ascii="PT Astra Serif" w:hAnsi="PT Astra Serif"/>
          <w:sz w:val="28"/>
          <w:szCs w:val="28"/>
        </w:rPr>
        <w:br/>
        <w:t>в Ульяновской области «Алые Паруса».</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29. Мониторинг деятельности организаций дополнительного образования Ульяновской области.</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30.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Ульяновской области Министерством просвещения и воспитания Ульяновской области на 2021/2022 учебный год.</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 xml:space="preserve">31. Мониторинг уровня средней заработной платы государственных </w:t>
      </w:r>
      <w:r w:rsidRPr="00AA53C2">
        <w:rPr>
          <w:rFonts w:ascii="PT Astra Serif" w:hAnsi="PT Astra Serif"/>
          <w:sz w:val="28"/>
          <w:szCs w:val="28"/>
        </w:rPr>
        <w:br/>
        <w:t>и муниципальных образовательных организаций Ульяновской области.</w:t>
      </w:r>
    </w:p>
    <w:p w:rsidR="005F286B" w:rsidRPr="00AA53C2" w:rsidRDefault="00010882">
      <w:pPr>
        <w:jc w:val="both"/>
        <w:rPr>
          <w:rFonts w:ascii="PT Astra Serif" w:hAnsi="PT Astra Serif"/>
          <w:sz w:val="28"/>
          <w:szCs w:val="28"/>
        </w:rPr>
      </w:pPr>
      <w:r w:rsidRPr="00AA53C2">
        <w:rPr>
          <w:rFonts w:ascii="PT Astra Serif" w:hAnsi="PT Astra Serif"/>
          <w:sz w:val="28"/>
          <w:szCs w:val="28"/>
        </w:rPr>
        <w:tab/>
        <w:t>32. Межведомственное взаимодействие.</w:t>
      </w:r>
    </w:p>
    <w:p w:rsidR="005F286B" w:rsidRPr="00AA53C2" w:rsidRDefault="00010882">
      <w:pPr>
        <w:tabs>
          <w:tab w:val="left" w:pos="709"/>
        </w:tabs>
        <w:jc w:val="both"/>
        <w:rPr>
          <w:rFonts w:ascii="PT Astra Serif" w:eastAsia="Arial Unicode MS" w:hAnsi="PT Astra Serif"/>
          <w:sz w:val="28"/>
          <w:szCs w:val="28"/>
        </w:rPr>
      </w:pPr>
      <w:r w:rsidRPr="00AA53C2">
        <w:rPr>
          <w:rFonts w:ascii="PT Astra Serif" w:hAnsi="PT Astra Serif"/>
          <w:sz w:val="28"/>
          <w:szCs w:val="28"/>
        </w:rPr>
        <w:tab/>
        <w:t xml:space="preserve">33. Программа профилактики </w:t>
      </w:r>
      <w:r w:rsidRPr="00AA53C2">
        <w:rPr>
          <w:rFonts w:ascii="PT Astra Serif" w:eastAsia="Arial Unicode MS" w:hAnsi="PT Astra Serif"/>
          <w:sz w:val="28"/>
          <w:szCs w:val="28"/>
        </w:rPr>
        <w:t>рисков причинения вреда (ущерба) охраняемым законом ценностям при осуществлении государственного контроля (надзора).</w:t>
      </w:r>
    </w:p>
    <w:p w:rsidR="005F286B" w:rsidRPr="00AA53C2" w:rsidRDefault="005F286B">
      <w:pPr>
        <w:ind w:firstLine="708"/>
        <w:jc w:val="both"/>
        <w:rPr>
          <w:rFonts w:ascii="PT Astra Serif" w:hAnsi="PT Astra Serif"/>
          <w:sz w:val="28"/>
          <w:szCs w:val="28"/>
        </w:rPr>
      </w:pPr>
    </w:p>
    <w:p w:rsidR="005F286B" w:rsidRPr="00AA53C2" w:rsidRDefault="00010882">
      <w:pPr>
        <w:ind w:firstLine="708"/>
        <w:jc w:val="both"/>
        <w:rPr>
          <w:rFonts w:ascii="PT Astra Serif" w:hAnsi="PT Astra Serif"/>
          <w:b/>
          <w:bCs/>
          <w:sz w:val="28"/>
          <w:szCs w:val="28"/>
        </w:rPr>
      </w:pPr>
      <w:r w:rsidRPr="00AA53C2">
        <w:rPr>
          <w:rFonts w:ascii="PT Astra Serif" w:hAnsi="PT Astra Serif"/>
          <w:b/>
          <w:bCs/>
          <w:sz w:val="28"/>
          <w:szCs w:val="28"/>
        </w:rPr>
        <w:t>Экспертные сообщества:</w:t>
      </w:r>
    </w:p>
    <w:p w:rsidR="005F286B" w:rsidRPr="00AA53C2" w:rsidRDefault="00010882">
      <w:pPr>
        <w:pStyle w:val="33"/>
        <w:ind w:left="0" w:firstLine="708"/>
        <w:jc w:val="both"/>
        <w:rPr>
          <w:rFonts w:ascii="PT Astra Serif" w:hAnsi="PT Astra Serif"/>
          <w:bCs/>
          <w:sz w:val="28"/>
          <w:szCs w:val="28"/>
        </w:rPr>
      </w:pPr>
      <w:r w:rsidRPr="00AA53C2">
        <w:rPr>
          <w:rFonts w:ascii="PT Astra Serif" w:hAnsi="PT Astra Serif"/>
          <w:bCs/>
          <w:sz w:val="28"/>
          <w:szCs w:val="28"/>
        </w:rPr>
        <w:t>1. Коллегия Министерства просвещения и воспитания Ульяновской области.</w:t>
      </w:r>
    </w:p>
    <w:p w:rsidR="005F286B" w:rsidRPr="00AA53C2" w:rsidRDefault="00010882">
      <w:pPr>
        <w:pStyle w:val="43"/>
        <w:widowControl w:val="0"/>
        <w:ind w:left="0" w:firstLine="708"/>
        <w:rPr>
          <w:rFonts w:ascii="PT Astra Serif" w:hAnsi="PT Astra Serif"/>
          <w:sz w:val="28"/>
          <w:szCs w:val="28"/>
        </w:rPr>
      </w:pPr>
      <w:r w:rsidRPr="00AA53C2">
        <w:rPr>
          <w:rFonts w:ascii="PT Astra Serif" w:hAnsi="PT Astra Serif"/>
          <w:sz w:val="28"/>
          <w:szCs w:val="28"/>
        </w:rPr>
        <w:t>2. Общественный совет по вопросам образования Министерства просвещения и воспитания Ульяновской области.</w:t>
      </w:r>
    </w:p>
    <w:p w:rsidR="005F286B" w:rsidRPr="00AA53C2" w:rsidRDefault="00010882">
      <w:pPr>
        <w:ind w:firstLine="709"/>
        <w:jc w:val="both"/>
        <w:rPr>
          <w:rFonts w:ascii="PT Astra Serif" w:hAnsi="PT Astra Serif"/>
        </w:rPr>
      </w:pPr>
      <w:r w:rsidRPr="00AA53C2">
        <w:rPr>
          <w:rFonts w:ascii="PT Astra Serif" w:hAnsi="PT Astra Serif"/>
          <w:sz w:val="28"/>
          <w:szCs w:val="28"/>
        </w:rPr>
        <w:t>3.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p>
    <w:p w:rsidR="005F286B" w:rsidRPr="00AA53C2" w:rsidRDefault="00010882">
      <w:pPr>
        <w:ind w:firstLine="709"/>
        <w:jc w:val="both"/>
        <w:rPr>
          <w:rFonts w:ascii="PT Astra Serif" w:hAnsi="PT Astra Serif"/>
          <w:b/>
          <w:bCs/>
          <w:sz w:val="28"/>
          <w:szCs w:val="28"/>
        </w:rPr>
      </w:pPr>
      <w:r w:rsidRPr="00AA53C2">
        <w:rPr>
          <w:rFonts w:ascii="PT Astra Serif" w:hAnsi="PT Astra Serif"/>
          <w:sz w:val="28"/>
          <w:szCs w:val="28"/>
        </w:rPr>
        <w:t>4. Общественная организация «Региональная ассоциация педагогов дополнительного образования».</w:t>
      </w:r>
    </w:p>
    <w:p w:rsidR="005F286B" w:rsidRPr="00AA53C2" w:rsidRDefault="00010882">
      <w:pPr>
        <w:pStyle w:val="43"/>
        <w:widowControl w:val="0"/>
        <w:ind w:left="0" w:firstLine="708"/>
        <w:rPr>
          <w:rFonts w:ascii="PT Astra Serif" w:hAnsi="PT Astra Serif"/>
          <w:sz w:val="28"/>
          <w:szCs w:val="28"/>
        </w:rPr>
      </w:pPr>
      <w:r w:rsidRPr="00AA53C2">
        <w:rPr>
          <w:rFonts w:ascii="PT Astra Serif" w:hAnsi="PT Astra Serif"/>
          <w:sz w:val="28"/>
          <w:szCs w:val="28"/>
        </w:rPr>
        <w:t>5. Общественная палата Ульяновской области.</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6. Детская общественная палата Ульяновской области.</w:t>
      </w:r>
    </w:p>
    <w:p w:rsidR="00E239A3" w:rsidRPr="00AA53C2" w:rsidRDefault="00E239A3">
      <w:pPr>
        <w:ind w:firstLine="709"/>
        <w:jc w:val="both"/>
        <w:rPr>
          <w:rFonts w:ascii="PT Astra Serif" w:hAnsi="PT Astra Serif"/>
          <w:sz w:val="28"/>
          <w:szCs w:val="28"/>
        </w:rPr>
      </w:pP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lastRenderedPageBreak/>
        <w:t>7. Ульяновская региональная общественная организация помощи родителям и детям «Совет родителей».</w:t>
      </w:r>
    </w:p>
    <w:p w:rsidR="005F286B" w:rsidRPr="00AA53C2" w:rsidRDefault="00010882">
      <w:pPr>
        <w:ind w:firstLine="708"/>
        <w:jc w:val="both"/>
        <w:rPr>
          <w:rFonts w:ascii="PT Astra Serif" w:hAnsi="PT Astra Serif"/>
          <w:sz w:val="28"/>
          <w:szCs w:val="28"/>
        </w:rPr>
      </w:pPr>
      <w:r w:rsidRPr="00AA53C2">
        <w:rPr>
          <w:rFonts w:ascii="PT Astra Serif" w:hAnsi="PT Astra Serif"/>
          <w:bCs/>
          <w:sz w:val="28"/>
          <w:szCs w:val="28"/>
        </w:rPr>
        <w:t xml:space="preserve">8. Большое педагогическое собрание Министерства просвещения </w:t>
      </w:r>
      <w:r w:rsidRPr="00AA53C2">
        <w:rPr>
          <w:rFonts w:ascii="PT Astra Serif" w:hAnsi="PT Astra Serif"/>
          <w:bCs/>
          <w:sz w:val="28"/>
          <w:szCs w:val="28"/>
        </w:rPr>
        <w:br/>
        <w:t>и воспитания Ульяновской области</w:t>
      </w:r>
      <w:r w:rsidRPr="00AA53C2">
        <w:rPr>
          <w:rFonts w:ascii="PT Astra Serif" w:hAnsi="PT Astra Serif"/>
          <w:sz w:val="28"/>
          <w:szCs w:val="28"/>
        </w:rPr>
        <w:t>.</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9. Экспертный совет областного государственного автономного учреждения «Институт развития образования».</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10. Областной клуб «Учитель года».</w:t>
      </w:r>
    </w:p>
    <w:p w:rsidR="005F286B" w:rsidRPr="00AA53C2" w:rsidRDefault="00010882">
      <w:pPr>
        <w:ind w:firstLine="708"/>
        <w:jc w:val="both"/>
        <w:rPr>
          <w:rFonts w:ascii="PT Astra Serif" w:hAnsi="PT Astra Serif"/>
          <w:sz w:val="28"/>
          <w:szCs w:val="28"/>
        </w:rPr>
      </w:pPr>
      <w:r w:rsidRPr="00AA53C2">
        <w:rPr>
          <w:rFonts w:ascii="PT Astra Serif" w:hAnsi="PT Astra Serif"/>
          <w:sz w:val="28"/>
          <w:szCs w:val="28"/>
        </w:rPr>
        <w:t>11. Ассоциации педагогов Ульяновской области.</w:t>
      </w:r>
    </w:p>
    <w:p w:rsidR="005F286B" w:rsidRPr="00AA53C2" w:rsidRDefault="00010882">
      <w:pPr>
        <w:ind w:firstLine="709"/>
        <w:rPr>
          <w:rFonts w:ascii="PT Astra Serif" w:hAnsi="PT Astra Serif"/>
          <w:sz w:val="28"/>
          <w:szCs w:val="28"/>
        </w:rPr>
      </w:pPr>
      <w:r w:rsidRPr="00AA53C2">
        <w:rPr>
          <w:rFonts w:ascii="PT Astra Serif" w:hAnsi="PT Astra Serif"/>
          <w:sz w:val="28"/>
          <w:szCs w:val="28"/>
        </w:rPr>
        <w:t>12. Ассоциации учителей-предметников.</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13. Региональный клуб организаторов воспитания «Импульс».</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 xml:space="preserve">14. Региональный штаб </w:t>
      </w:r>
      <w:r w:rsidRPr="00AA53C2">
        <w:rPr>
          <w:rFonts w:ascii="PT Astra Serif" w:hAnsi="PT Astra Serif"/>
          <w:sz w:val="28"/>
          <w:szCs w:val="28"/>
          <w:shd w:val="clear" w:color="auto" w:fill="FFFFFF"/>
        </w:rPr>
        <w:t>Всероссийского детско-юношеского военно-патриотического общественного движения</w:t>
      </w:r>
      <w:r w:rsidRPr="00AA53C2">
        <w:rPr>
          <w:rFonts w:ascii="PT Astra Serif" w:hAnsi="PT Astra Serif"/>
          <w:sz w:val="28"/>
          <w:szCs w:val="28"/>
        </w:rPr>
        <w:t xml:space="preserve"> «</w:t>
      </w:r>
      <w:proofErr w:type="spellStart"/>
      <w:r w:rsidRPr="00AA53C2">
        <w:rPr>
          <w:rFonts w:ascii="PT Astra Serif" w:hAnsi="PT Astra Serif"/>
          <w:sz w:val="28"/>
          <w:szCs w:val="28"/>
        </w:rPr>
        <w:t>Юнармия</w:t>
      </w:r>
      <w:proofErr w:type="spellEnd"/>
      <w:r w:rsidRPr="00AA53C2">
        <w:rPr>
          <w:rFonts w:ascii="PT Astra Serif" w:hAnsi="PT Astra Serif"/>
          <w:sz w:val="28"/>
          <w:szCs w:val="28"/>
        </w:rPr>
        <w:t>».</w:t>
      </w:r>
    </w:p>
    <w:p w:rsidR="005F286B" w:rsidRPr="00AA53C2" w:rsidRDefault="00010882">
      <w:pPr>
        <w:pStyle w:val="43"/>
        <w:widowControl w:val="0"/>
        <w:ind w:left="0" w:firstLine="709"/>
        <w:rPr>
          <w:rFonts w:ascii="PT Astra Serif" w:hAnsi="PT Astra Serif"/>
          <w:b/>
          <w:bCs/>
          <w:sz w:val="28"/>
          <w:szCs w:val="28"/>
          <w:lang w:eastAsia="ru-RU"/>
        </w:rPr>
      </w:pPr>
      <w:r w:rsidRPr="00AA53C2">
        <w:rPr>
          <w:rFonts w:ascii="PT Astra Serif" w:hAnsi="PT Astra Serif"/>
          <w:sz w:val="28"/>
          <w:szCs w:val="28"/>
        </w:rPr>
        <w:t xml:space="preserve">15. Региональное отделение </w:t>
      </w:r>
      <w:r w:rsidRPr="00AA53C2">
        <w:rPr>
          <w:rFonts w:ascii="PT Astra Serif" w:hAnsi="PT Astra Serif"/>
          <w:sz w:val="28"/>
          <w:szCs w:val="28"/>
          <w:shd w:val="clear" w:color="auto" w:fill="FFFFFF"/>
        </w:rPr>
        <w:t xml:space="preserve">Общероссийской общественно-государственной детско-юношеской организации </w:t>
      </w:r>
      <w:r w:rsidRPr="00AA53C2">
        <w:rPr>
          <w:rFonts w:ascii="PT Astra Serif" w:hAnsi="PT Astra Serif"/>
          <w:sz w:val="28"/>
          <w:szCs w:val="28"/>
        </w:rPr>
        <w:t>«Российское движение школьников».</w:t>
      </w:r>
    </w:p>
    <w:p w:rsidR="005F286B" w:rsidRPr="00AA53C2" w:rsidRDefault="00010882">
      <w:pPr>
        <w:ind w:firstLine="709"/>
        <w:rPr>
          <w:rFonts w:ascii="PT Astra Serif" w:hAnsi="PT Astra Serif"/>
          <w:sz w:val="28"/>
          <w:szCs w:val="28"/>
        </w:rPr>
      </w:pPr>
      <w:r w:rsidRPr="00AA53C2">
        <w:rPr>
          <w:rFonts w:ascii="PT Astra Serif" w:hAnsi="PT Astra Serif"/>
          <w:sz w:val="28"/>
          <w:szCs w:val="28"/>
        </w:rPr>
        <w:t>16. Российская школьная библиотечная ассоциация.</w:t>
      </w:r>
    </w:p>
    <w:p w:rsidR="005F286B" w:rsidRPr="00AA53C2" w:rsidRDefault="00010882">
      <w:pPr>
        <w:ind w:firstLine="709"/>
        <w:jc w:val="both"/>
        <w:rPr>
          <w:rFonts w:ascii="PT Astra Serif" w:hAnsi="PT Astra Serif"/>
          <w:sz w:val="28"/>
          <w:szCs w:val="28"/>
        </w:rPr>
      </w:pPr>
      <w:r w:rsidRPr="00AA53C2">
        <w:rPr>
          <w:rFonts w:ascii="PT Astra Serif" w:hAnsi="PT Astra Serif"/>
          <w:sz w:val="28"/>
          <w:szCs w:val="28"/>
        </w:rPr>
        <w:t>17. Трёхсторонняя комиссия по регулированию социально-трудовых отношений</w:t>
      </w:r>
    </w:p>
    <w:p w:rsidR="005F286B" w:rsidRPr="00AA53C2" w:rsidRDefault="005F286B">
      <w:pPr>
        <w:ind w:firstLine="720"/>
        <w:rPr>
          <w:rFonts w:ascii="PT Astra Serif" w:hAnsi="PT Astra Serif"/>
          <w:b/>
          <w:sz w:val="28"/>
          <w:szCs w:val="28"/>
        </w:rPr>
      </w:pPr>
    </w:p>
    <w:sectPr w:rsidR="005F286B" w:rsidRPr="00AA53C2">
      <w:headerReference w:type="default" r:id="rId10"/>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FA1" w:rsidRDefault="00AB4FA1">
      <w:r>
        <w:separator/>
      </w:r>
    </w:p>
  </w:endnote>
  <w:endnote w:type="continuationSeparator" w:id="0">
    <w:p w:rsidR="00AB4FA1" w:rsidRDefault="00AB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Bitstream Vera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FA1" w:rsidRDefault="00AB4FA1">
      <w:r>
        <w:separator/>
      </w:r>
    </w:p>
  </w:footnote>
  <w:footnote w:type="continuationSeparator" w:id="0">
    <w:p w:rsidR="00AB4FA1" w:rsidRDefault="00AB4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410" w:rsidRDefault="00A56410">
    <w:pPr>
      <w:pStyle w:val="aa"/>
      <w:framePr w:wrap="auto"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194BA7">
      <w:rPr>
        <w:rStyle w:val="afc"/>
        <w:noProof/>
      </w:rPr>
      <w:t>68</w:t>
    </w:r>
    <w:r>
      <w:rPr>
        <w:rStyle w:val="afc"/>
      </w:rPr>
      <w:fldChar w:fldCharType="end"/>
    </w:r>
  </w:p>
  <w:p w:rsidR="00A56410" w:rsidRDefault="00A5641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1"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2"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3"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5"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7"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8"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9"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0"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1"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2"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3"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4"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15"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16"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17"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18"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19"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0"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21"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22"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23"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24"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25"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26"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27"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28"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29"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6"/>
  </w:num>
  <w:num w:numId="2">
    <w:abstractNumId w:val="0"/>
  </w:num>
  <w:num w:numId="3">
    <w:abstractNumId w:val="26"/>
  </w:num>
  <w:num w:numId="4">
    <w:abstractNumId w:val="22"/>
  </w:num>
  <w:num w:numId="5">
    <w:abstractNumId w:val="25"/>
  </w:num>
  <w:num w:numId="6">
    <w:abstractNumId w:val="28"/>
  </w:num>
  <w:num w:numId="7">
    <w:abstractNumId w:val="16"/>
  </w:num>
  <w:num w:numId="8">
    <w:abstractNumId w:val="24"/>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21"/>
  </w:num>
  <w:num w:numId="15">
    <w:abstractNumId w:val="14"/>
  </w:num>
  <w:num w:numId="16">
    <w:abstractNumId w:val="8"/>
  </w:num>
  <w:num w:numId="17">
    <w:abstractNumId w:val="1"/>
  </w:num>
  <w:num w:numId="18">
    <w:abstractNumId w:val="20"/>
  </w:num>
  <w:num w:numId="19">
    <w:abstractNumId w:val="15"/>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7"/>
  </w:num>
  <w:num w:numId="24">
    <w:abstractNumId w:val="18"/>
  </w:num>
  <w:num w:numId="25">
    <w:abstractNumId w:val="19"/>
  </w:num>
  <w:num w:numId="26">
    <w:abstractNumId w:val="10"/>
  </w:num>
  <w:num w:numId="27">
    <w:abstractNumId w:val="11"/>
  </w:num>
  <w:num w:numId="28">
    <w:abstractNumId w:val="4"/>
  </w:num>
  <w:num w:numId="29">
    <w:abstractNumId w:val="13"/>
  </w:num>
  <w:num w:numId="30">
    <w:abstractNumId w:val="7"/>
  </w:num>
  <w:num w:numId="31">
    <w:abstractNumId w:val="12"/>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6F10"/>
    <w:rsid w:val="00010882"/>
    <w:rsid w:val="00015E2C"/>
    <w:rsid w:val="000454EC"/>
    <w:rsid w:val="0004710C"/>
    <w:rsid w:val="00097FAC"/>
    <w:rsid w:val="000A088B"/>
    <w:rsid w:val="000F11A9"/>
    <w:rsid w:val="000F7AF0"/>
    <w:rsid w:val="00176152"/>
    <w:rsid w:val="00194BA7"/>
    <w:rsid w:val="001A0A41"/>
    <w:rsid w:val="001A3761"/>
    <w:rsid w:val="001C2CB4"/>
    <w:rsid w:val="001C2E31"/>
    <w:rsid w:val="001D588F"/>
    <w:rsid w:val="001E3590"/>
    <w:rsid w:val="00265B81"/>
    <w:rsid w:val="002755B7"/>
    <w:rsid w:val="002A5019"/>
    <w:rsid w:val="002B390A"/>
    <w:rsid w:val="002B593F"/>
    <w:rsid w:val="003205A6"/>
    <w:rsid w:val="00340DA2"/>
    <w:rsid w:val="00343961"/>
    <w:rsid w:val="00353D7C"/>
    <w:rsid w:val="0035492E"/>
    <w:rsid w:val="00386746"/>
    <w:rsid w:val="003900E6"/>
    <w:rsid w:val="00392471"/>
    <w:rsid w:val="003A4119"/>
    <w:rsid w:val="003B020C"/>
    <w:rsid w:val="003C1607"/>
    <w:rsid w:val="003D28E5"/>
    <w:rsid w:val="00430F6F"/>
    <w:rsid w:val="00434DE8"/>
    <w:rsid w:val="00435E14"/>
    <w:rsid w:val="004926A9"/>
    <w:rsid w:val="004F6DB1"/>
    <w:rsid w:val="005050CE"/>
    <w:rsid w:val="005116AA"/>
    <w:rsid w:val="00522968"/>
    <w:rsid w:val="00531DF4"/>
    <w:rsid w:val="00537BB1"/>
    <w:rsid w:val="005711E3"/>
    <w:rsid w:val="00580D83"/>
    <w:rsid w:val="005A17F5"/>
    <w:rsid w:val="005A731A"/>
    <w:rsid w:val="005B0154"/>
    <w:rsid w:val="005B2B39"/>
    <w:rsid w:val="005E2B84"/>
    <w:rsid w:val="005F286B"/>
    <w:rsid w:val="00601790"/>
    <w:rsid w:val="00624E63"/>
    <w:rsid w:val="00645AA2"/>
    <w:rsid w:val="00645F29"/>
    <w:rsid w:val="006560CB"/>
    <w:rsid w:val="006B767B"/>
    <w:rsid w:val="006C3CFE"/>
    <w:rsid w:val="006F6946"/>
    <w:rsid w:val="0071417D"/>
    <w:rsid w:val="00745B15"/>
    <w:rsid w:val="007529D9"/>
    <w:rsid w:val="007664B5"/>
    <w:rsid w:val="007951FD"/>
    <w:rsid w:val="007B3DF4"/>
    <w:rsid w:val="007B65F3"/>
    <w:rsid w:val="007E728F"/>
    <w:rsid w:val="008014EE"/>
    <w:rsid w:val="008043A4"/>
    <w:rsid w:val="0080627B"/>
    <w:rsid w:val="00887667"/>
    <w:rsid w:val="008A3683"/>
    <w:rsid w:val="008C07D9"/>
    <w:rsid w:val="008C1E72"/>
    <w:rsid w:val="009013D2"/>
    <w:rsid w:val="00904B60"/>
    <w:rsid w:val="00933967"/>
    <w:rsid w:val="00957A3B"/>
    <w:rsid w:val="009809E8"/>
    <w:rsid w:val="00980B36"/>
    <w:rsid w:val="00983192"/>
    <w:rsid w:val="00984F78"/>
    <w:rsid w:val="009967AF"/>
    <w:rsid w:val="009B6665"/>
    <w:rsid w:val="009D16C6"/>
    <w:rsid w:val="009E1C7D"/>
    <w:rsid w:val="00A157F3"/>
    <w:rsid w:val="00A172BF"/>
    <w:rsid w:val="00A56410"/>
    <w:rsid w:val="00A65C40"/>
    <w:rsid w:val="00A676E6"/>
    <w:rsid w:val="00A736CD"/>
    <w:rsid w:val="00AA53C2"/>
    <w:rsid w:val="00AB1080"/>
    <w:rsid w:val="00AB4FA1"/>
    <w:rsid w:val="00AE5EFA"/>
    <w:rsid w:val="00B10FCC"/>
    <w:rsid w:val="00B25E1D"/>
    <w:rsid w:val="00B5357C"/>
    <w:rsid w:val="00BC1489"/>
    <w:rsid w:val="00BC3FD1"/>
    <w:rsid w:val="00BC7365"/>
    <w:rsid w:val="00BE325A"/>
    <w:rsid w:val="00BE51DC"/>
    <w:rsid w:val="00CC08D5"/>
    <w:rsid w:val="00CD09DD"/>
    <w:rsid w:val="00CD5418"/>
    <w:rsid w:val="00CE18B5"/>
    <w:rsid w:val="00D10569"/>
    <w:rsid w:val="00D10A51"/>
    <w:rsid w:val="00D131A2"/>
    <w:rsid w:val="00D67DC8"/>
    <w:rsid w:val="00D73213"/>
    <w:rsid w:val="00D90AF5"/>
    <w:rsid w:val="00DA3DCE"/>
    <w:rsid w:val="00DB7B83"/>
    <w:rsid w:val="00DC043D"/>
    <w:rsid w:val="00DC519A"/>
    <w:rsid w:val="00DE594B"/>
    <w:rsid w:val="00E04A1F"/>
    <w:rsid w:val="00E128CC"/>
    <w:rsid w:val="00E20160"/>
    <w:rsid w:val="00E239A3"/>
    <w:rsid w:val="00E471DA"/>
    <w:rsid w:val="00E571EB"/>
    <w:rsid w:val="00E84B87"/>
    <w:rsid w:val="00E90F73"/>
    <w:rsid w:val="00E934A2"/>
    <w:rsid w:val="00EB3FA6"/>
    <w:rsid w:val="00EC1CF2"/>
    <w:rsid w:val="00EF6158"/>
    <w:rsid w:val="00F56A8E"/>
    <w:rsid w:val="00F67EE4"/>
    <w:rsid w:val="00FA35B4"/>
    <w:rsid w:val="00FB3104"/>
    <w:rsid w:val="00FC050F"/>
    <w:rsid w:val="00FC0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41CD"/>
  <w15:docId w15:val="{9C464FA8-68F3-44E2-AFA1-B4E7C7A3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rPr>
      <w:rFonts w:ascii="Calibri" w:hAnsi="Calibri"/>
      <w:sz w:val="22"/>
      <w:szCs w:val="22"/>
      <w:lang w:eastAsia="ru-RU"/>
    </w:rPr>
  </w:style>
  <w:style w:type="paragraph" w:styleId="a4">
    <w:name w:val="Title"/>
    <w:link w:val="a5"/>
    <w:uiPriority w:val="10"/>
    <w:qFormat/>
    <w:pPr>
      <w:spacing w:before="300" w:after="200"/>
      <w:contextualSpacing/>
    </w:pPr>
    <w:rPr>
      <w:sz w:val="48"/>
      <w:szCs w:val="48"/>
    </w:rPr>
  </w:style>
  <w:style w:type="character" w:customStyle="1" w:styleId="a5">
    <w:name w:val="Заголовок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style>
  <w:style w:type="character" w:customStyle="1" w:styleId="HeaderChar">
    <w:name w:val="Header Char"/>
    <w:uiPriority w:val="99"/>
  </w:style>
  <w:style w:type="paragraph" w:styleId="ac">
    <w:name w:val="footer"/>
    <w:link w:val="ad"/>
    <w:uiPriority w:val="99"/>
    <w:unhideWhenUsed/>
    <w:pPr>
      <w:tabs>
        <w:tab w:val="center" w:pos="7143"/>
        <w:tab w:val="right" w:pos="14287"/>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paragraph" w:styleId="af9">
    <w:name w:val="List Paragraph"/>
    <w:aliases w:val="Содержание. 2 уровень"/>
    <w:basedOn w:val="a"/>
    <w:link w:val="24"/>
    <w:qFormat/>
    <w:pPr>
      <w:ind w:left="720"/>
    </w:pPr>
  </w:style>
  <w:style w:type="paragraph" w:customStyle="1" w:styleId="43">
    <w:name w:val="Абзац списка4"/>
    <w:basedOn w:val="a"/>
    <w:link w:val="afa"/>
    <w:pPr>
      <w:ind w:left="720"/>
      <w:jc w:val="both"/>
    </w:pPr>
    <w:rPr>
      <w:sz w:val="24"/>
      <w:lang w:eastAsia="en-US"/>
    </w:rPr>
  </w:style>
  <w:style w:type="character" w:customStyle="1" w:styleId="afa">
    <w:name w:val="Абзац списка Знак"/>
    <w:link w:val="43"/>
    <w:rPr>
      <w:sz w:val="24"/>
      <w:lang w:val="ru-RU" w:eastAsia="en-US" w:bidi="ar-SA"/>
    </w:rPr>
  </w:style>
  <w:style w:type="paragraph" w:customStyle="1" w:styleId="Default">
    <w:name w:val="Default"/>
    <w:rPr>
      <w:rFonts w:ascii="Arial" w:hAnsi="Arial"/>
      <w:color w:val="000000"/>
      <w:sz w:val="24"/>
      <w:szCs w:val="24"/>
      <w:lang w:eastAsia="ru-RU"/>
    </w:rPr>
  </w:style>
  <w:style w:type="character" w:customStyle="1" w:styleId="apple-converted-space">
    <w:name w:val="apple-converted-space"/>
  </w:style>
  <w:style w:type="character" w:styleId="afb">
    <w:name w:val="Strong"/>
    <w:uiPriority w:val="22"/>
    <w:qFormat/>
    <w:rPr>
      <w:b/>
      <w:bCs/>
    </w:rPr>
  </w:style>
  <w:style w:type="paragraph" w:customStyle="1" w:styleId="13">
    <w:name w:val="Абзац списка1"/>
    <w:basedOn w:val="a"/>
    <w:uiPriority w:val="99"/>
    <w:pPr>
      <w:ind w:left="720"/>
    </w:pPr>
  </w:style>
  <w:style w:type="character" w:customStyle="1" w:styleId="ListParagraphChar">
    <w:name w:val="List Paragraph Char"/>
    <w:link w:val="53"/>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Pr>
      <w:sz w:val="24"/>
      <w:lang w:val="ru-RU" w:eastAsia="ru-RU" w:bidi="ar-SA"/>
    </w:rPr>
  </w:style>
  <w:style w:type="paragraph" w:customStyle="1" w:styleId="Style4">
    <w:name w:val="Style4"/>
    <w:basedOn w:val="a"/>
    <w:pPr>
      <w:widowControl w:val="0"/>
    </w:pPr>
    <w:rPr>
      <w:sz w:val="24"/>
      <w:szCs w:val="24"/>
    </w:rPr>
  </w:style>
  <w:style w:type="character" w:customStyle="1" w:styleId="FontStyle212">
    <w:name w:val="Font Style212"/>
    <w:rPr>
      <w:rFonts w:ascii="Times New Roman" w:hAnsi="Times New Roman"/>
      <w:b/>
      <w:bCs/>
      <w:sz w:val="24"/>
      <w:szCs w:val="24"/>
    </w:rPr>
  </w:style>
  <w:style w:type="character" w:customStyle="1" w:styleId="ab">
    <w:name w:val="Верхний колонтитул Знак"/>
    <w:link w:val="aa"/>
    <w:semiHidden/>
    <w:rPr>
      <w:rFonts w:ascii="Calibri" w:hAnsi="Calibri"/>
      <w:sz w:val="22"/>
      <w:szCs w:val="22"/>
      <w:lang w:val="ru-RU" w:eastAsia="ru-RU" w:bidi="ar-SA"/>
    </w:rPr>
  </w:style>
  <w:style w:type="character" w:styleId="afc">
    <w:name w:val="page number"/>
  </w:style>
  <w:style w:type="paragraph" w:customStyle="1" w:styleId="25">
    <w:name w:val="Абзац списка2"/>
    <w:basedOn w:val="a"/>
    <w:link w:val="14"/>
    <w:pPr>
      <w:ind w:left="720"/>
    </w:pPr>
  </w:style>
  <w:style w:type="character" w:customStyle="1" w:styleId="14">
    <w:name w:val="Абзац списка Знак1"/>
    <w:link w:val="25"/>
    <w:rPr>
      <w:rFonts w:ascii="Calibri" w:hAnsi="Calibri"/>
      <w:sz w:val="22"/>
      <w:lang w:val="ru-RU" w:eastAsia="ru-RU" w:bidi="ar-SA"/>
    </w:rPr>
  </w:style>
  <w:style w:type="character" w:customStyle="1" w:styleId="FontStyle143">
    <w:name w:val="Font Style143"/>
    <w:rPr>
      <w:rFonts w:ascii="Times New Roman" w:hAnsi="Times New Roman"/>
      <w:sz w:val="24"/>
      <w:szCs w:val="24"/>
    </w:rPr>
  </w:style>
  <w:style w:type="character" w:customStyle="1" w:styleId="24">
    <w:name w:val="Абзац списка Знак2"/>
    <w:aliases w:val="Содержание. 2 уровень Знак"/>
    <w:link w:val="af9"/>
    <w:rPr>
      <w:rFonts w:ascii="Calibri" w:hAnsi="Calibri"/>
      <w:sz w:val="22"/>
      <w:lang w:val="ru-RU" w:eastAsia="ru-RU" w:bidi="ar-SA"/>
    </w:rPr>
  </w:style>
  <w:style w:type="paragraph" w:customStyle="1" w:styleId="33">
    <w:name w:val="Абзац списка3"/>
    <w:basedOn w:val="a"/>
    <w:pPr>
      <w:ind w:left="720"/>
    </w:pPr>
  </w:style>
  <w:style w:type="paragraph" w:customStyle="1" w:styleId="ConsPlusNormal">
    <w:name w:val="ConsPlusNormal"/>
    <w:pPr>
      <w:widowControl w:val="0"/>
    </w:pPr>
    <w:rPr>
      <w:rFonts w:ascii="Arial" w:hAnsi="Arial"/>
      <w:lang w:eastAsia="ru-RU"/>
    </w:rPr>
  </w:style>
  <w:style w:type="paragraph" w:styleId="afd">
    <w:name w:val="Balloon Text"/>
    <w:basedOn w:val="a"/>
    <w:link w:val="afe"/>
    <w:rPr>
      <w:rFonts w:ascii="Tahoma" w:hAnsi="Tahoma"/>
      <w:sz w:val="16"/>
      <w:szCs w:val="16"/>
      <w:lang w:val="en-US" w:eastAsia="en-US"/>
    </w:rPr>
  </w:style>
  <w:style w:type="character" w:customStyle="1" w:styleId="afe">
    <w:name w:val="Текст выноски Знак"/>
    <w:link w:val="afd"/>
    <w:rPr>
      <w:rFonts w:ascii="Tahoma" w:hAnsi="Tahoma"/>
      <w:sz w:val="16"/>
      <w:szCs w:val="16"/>
    </w:rPr>
  </w:style>
  <w:style w:type="paragraph" w:customStyle="1" w:styleId="aff">
    <w:name w:val="нлк ”–’”‰’”Ћ"/>
    <w:basedOn w:val="a"/>
    <w:pPr>
      <w:widowControl w:val="0"/>
      <w:spacing w:line="360" w:lineRule="auto"/>
      <w:ind w:firstLine="709"/>
      <w:jc w:val="both"/>
    </w:pPr>
    <w:rPr>
      <w:sz w:val="28"/>
      <w:szCs w:val="28"/>
    </w:rPr>
  </w:style>
  <w:style w:type="paragraph" w:customStyle="1" w:styleId="msonormalmailrucssattributepostfix">
    <w:name w:val="msonormal_mailru_css_attribute_postfix"/>
    <w:basedOn w:val="a"/>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0">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0"/>
    <w:uiPriority w:val="99"/>
    <w:qFormat/>
    <w:locked/>
    <w:rsid w:val="00430F6F"/>
    <w:rPr>
      <w:sz w:val="24"/>
      <w:szCs w:val="24"/>
      <w:lang w:eastAsia="ru-RU"/>
    </w:rPr>
  </w:style>
  <w:style w:type="paragraph" w:customStyle="1" w:styleId="pcenter">
    <w:name w:val="pcenter"/>
    <w:basedOn w:val="a"/>
    <w:rsid w:val="00430F6F"/>
    <w:pPr>
      <w:spacing w:before="100" w:beforeAutospacing="1" w:after="100" w:afterAutospacing="1"/>
    </w:pPr>
    <w:rPr>
      <w:sz w:val="24"/>
      <w:szCs w:val="24"/>
      <w:lang w:eastAsia="ru-RU"/>
    </w:rPr>
  </w:style>
  <w:style w:type="paragraph" w:customStyle="1" w:styleId="ConsNormal">
    <w:name w:val="ConsNormal"/>
    <w:rsid w:val="00430F6F"/>
    <w:pPr>
      <w:widowControl w:val="0"/>
      <w:snapToGrid w:val="0"/>
      <w:ind w:firstLine="720"/>
    </w:pPr>
    <w:rPr>
      <w:rFonts w:ascii="Arial" w:hAnsi="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jkNFlaWj_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mo-spo.ru/?p=fumo_spo&amp;show=17"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69</Pages>
  <Words>25134</Words>
  <Characters>143264</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Павленкова</dc:creator>
  <cp:lastModifiedBy>Татьяна Павленкова</cp:lastModifiedBy>
  <cp:revision>4</cp:revision>
  <cp:lastPrinted>2021-12-22T12:22:00Z</cp:lastPrinted>
  <dcterms:created xsi:type="dcterms:W3CDTF">2022-04-04T14:07:00Z</dcterms:created>
  <dcterms:modified xsi:type="dcterms:W3CDTF">2022-04-05T04:59:00Z</dcterms:modified>
</cp:coreProperties>
</file>