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Pr="00150B31" w:rsidRDefault="00857D1F" w:rsidP="00857D1F">
      <w:pPr>
        <w:tabs>
          <w:tab w:val="left" w:pos="7325"/>
        </w:tabs>
        <w:rPr>
          <w:rFonts w:ascii="PT Astra Serif" w:hAnsi="PT Astra Serif" w:cs="Times New Roman"/>
          <w:sz w:val="28"/>
          <w:szCs w:val="28"/>
        </w:rPr>
      </w:pPr>
      <w:r w:rsidRPr="00150B31">
        <w:rPr>
          <w:rFonts w:ascii="PT Astra Serif" w:hAnsi="PT Astra Serif" w:cs="Times New Roman"/>
          <w:sz w:val="28"/>
          <w:szCs w:val="28"/>
        </w:rPr>
        <w:tab/>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 xml:space="preserve">ПУБЛИЧНАЯ ДЕКЛАРАЦИЯ </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ЦЕЛЕЙ И ЗАДАЧ</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МИНИСТЕРСТВА ПРОСВЕЩЕНИЯ И ВОСПИТАНИЯ</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УЛЬЯНОВСКОЙ ОБЛАСТИ НА 2021 ГОД</w:t>
      </w:r>
    </w:p>
    <w:p w:rsidR="00857D1F" w:rsidRPr="00150B31" w:rsidRDefault="00857D1F" w:rsidP="00857D1F">
      <w:pPr>
        <w:spacing w:after="0" w:line="240" w:lineRule="auto"/>
        <w:jc w:val="center"/>
        <w:rPr>
          <w:rFonts w:ascii="PT Astra Serif" w:hAnsi="PT Astra Serif" w:cs="Times New Roman"/>
          <w:b/>
          <w:bCs/>
          <w:sz w:val="32"/>
          <w:szCs w:val="32"/>
        </w:rPr>
      </w:pP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ОТЧЕТ</w:t>
      </w: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 xml:space="preserve">за октябрь 2021 года </w:t>
      </w:r>
    </w:p>
    <w:p w:rsidR="00857D1F" w:rsidRPr="00150B31" w:rsidRDefault="00857D1F" w:rsidP="00857D1F">
      <w:pPr>
        <w:spacing w:after="0" w:line="240" w:lineRule="auto"/>
        <w:jc w:val="center"/>
        <w:rPr>
          <w:rFonts w:ascii="PT Astra Serif" w:hAnsi="PT Astra Serif" w:cs="Times New Roman"/>
          <w:sz w:val="32"/>
          <w:szCs w:val="32"/>
        </w:rPr>
      </w:pPr>
    </w:p>
    <w:p w:rsidR="00857D1F" w:rsidRPr="00150B31" w:rsidRDefault="00857D1F" w:rsidP="00857D1F">
      <w:pPr>
        <w:spacing w:after="0" w:line="240" w:lineRule="auto"/>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360" w:lineRule="auto"/>
        <w:ind w:firstLine="709"/>
        <w:jc w:val="both"/>
        <w:rPr>
          <w:rFonts w:ascii="PT Astra Serif" w:hAnsi="PT Astra Serif" w:cs="Times New Roman"/>
          <w:b/>
          <w:bCs/>
          <w:sz w:val="28"/>
          <w:szCs w:val="28"/>
        </w:rPr>
      </w:pP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Разделы декларации:</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1. Воспитание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2. Дошкольное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3. Общее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4. Среднее профессиональное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5. Высшее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6. Дополнительное образование детей</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7. Заработная плата в системе образования</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8. Наука</w:t>
      </w:r>
    </w:p>
    <w:p w:rsidR="00857D1F" w:rsidRPr="00150B31" w:rsidRDefault="00857D1F" w:rsidP="00857D1F">
      <w:pPr>
        <w:spacing w:after="0" w:line="240" w:lineRule="auto"/>
        <w:ind w:firstLine="709"/>
        <w:jc w:val="both"/>
        <w:rPr>
          <w:rFonts w:ascii="PT Astra Serif" w:hAnsi="PT Astra Serif"/>
          <w:b/>
          <w:sz w:val="28"/>
          <w:szCs w:val="28"/>
        </w:rPr>
      </w:pPr>
      <w:r w:rsidRPr="00150B31">
        <w:rPr>
          <w:rFonts w:ascii="PT Astra Serif" w:hAnsi="PT Astra Serif" w:cs="Times New Roman"/>
          <w:b/>
          <w:bCs/>
          <w:sz w:val="28"/>
          <w:szCs w:val="28"/>
        </w:rPr>
        <w:t xml:space="preserve">9. </w:t>
      </w:r>
      <w:r w:rsidRPr="00150B31">
        <w:rPr>
          <w:rFonts w:ascii="PT Astra Serif" w:hAnsi="PT Astra Serif"/>
          <w:b/>
          <w:sz w:val="28"/>
          <w:szCs w:val="28"/>
        </w:rPr>
        <w:t>Создание эффективной системы непрерывного педагогического роста</w:t>
      </w:r>
    </w:p>
    <w:p w:rsidR="00857D1F" w:rsidRPr="00150B31" w:rsidRDefault="00857D1F" w:rsidP="00857D1F">
      <w:pPr>
        <w:ind w:firstLine="708"/>
        <w:jc w:val="both"/>
        <w:rPr>
          <w:rFonts w:ascii="PT Astra Serif" w:hAnsi="PT Astra Serif" w:cs="Times New Roman"/>
          <w:b/>
          <w:sz w:val="28"/>
          <w:szCs w:val="28"/>
        </w:rPr>
      </w:pPr>
      <w:r w:rsidRPr="00150B31">
        <w:rPr>
          <w:rFonts w:ascii="PT Astra Serif" w:hAnsi="PT Astra Serif" w:cs="Times New Roman"/>
          <w:b/>
          <w:sz w:val="28"/>
          <w:szCs w:val="28"/>
        </w:rPr>
        <w:t>10. Государственный контроль (надзор) в сфере образования</w:t>
      </w: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pStyle w:val="10"/>
        <w:ind w:left="0"/>
        <w:rPr>
          <w:rFonts w:ascii="PT Astra Serif" w:hAnsi="PT Astra Serif"/>
          <w:b/>
          <w:bCs/>
          <w:sz w:val="28"/>
          <w:szCs w:val="28"/>
        </w:rPr>
      </w:pPr>
      <w:r w:rsidRPr="00150B31">
        <w:rPr>
          <w:rFonts w:ascii="PT Astra Serif" w:hAnsi="PT Astra Serif"/>
          <w:b/>
          <w:bCs/>
          <w:sz w:val="28"/>
          <w:szCs w:val="28"/>
        </w:rPr>
        <w:lastRenderedPageBreak/>
        <w:t>1. Воспитание.</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«Мы будем и дальше создавать все необходимые условия, чтобы дети, </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подростки состоялись в жизни, были талантливы. </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Это, без всякого преувеличения, наша общенациональная цель»</w:t>
      </w:r>
    </w:p>
    <w:p w:rsidR="00857D1F" w:rsidRPr="00150B31" w:rsidRDefault="00857D1F" w:rsidP="00857D1F">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sz w:val="24"/>
          <w:szCs w:val="24"/>
        </w:rPr>
        <w:t>Президент Российской Федерации В.В.Путин</w:t>
      </w:r>
    </w:p>
    <w:p w:rsidR="00857D1F" w:rsidRPr="00150B31" w:rsidRDefault="00857D1F" w:rsidP="00857D1F">
      <w:pPr>
        <w:spacing w:after="0" w:line="240" w:lineRule="auto"/>
        <w:jc w:val="right"/>
        <w:outlineLvl w:val="0"/>
        <w:rPr>
          <w:rFonts w:ascii="PT Astra Serif" w:hAnsi="PT Astra Serif" w:cs="Times New Roman"/>
          <w:sz w:val="24"/>
          <w:szCs w:val="24"/>
        </w:rPr>
      </w:pP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 «Вопросы воспитания подрастающего поколения </w:t>
      </w: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в настоящее время являются магистральной темой </w:t>
      </w: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не только образования, но и всей социальной политики страны»</w:t>
      </w:r>
    </w:p>
    <w:p w:rsidR="00857D1F" w:rsidRPr="00150B31" w:rsidRDefault="00857D1F" w:rsidP="00857D1F">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b/>
          <w:bCs/>
          <w:sz w:val="24"/>
          <w:szCs w:val="24"/>
        </w:rPr>
        <w:t xml:space="preserve"> </w:t>
      </w:r>
      <w:r w:rsidRPr="00150B31">
        <w:rPr>
          <w:rFonts w:ascii="PT Astra Serif" w:hAnsi="PT Astra Serif" w:cs="Times New Roman"/>
          <w:sz w:val="24"/>
          <w:szCs w:val="24"/>
        </w:rPr>
        <w:t>Губернатор Ульяновской области С.И.Морозов</w:t>
      </w:r>
    </w:p>
    <w:p w:rsidR="00857D1F" w:rsidRPr="00150B31" w:rsidRDefault="00857D1F" w:rsidP="00857D1F">
      <w:pPr>
        <w:pStyle w:val="10"/>
        <w:spacing w:after="0" w:line="240" w:lineRule="auto"/>
        <w:ind w:left="0" w:firstLine="709"/>
        <w:jc w:val="both"/>
        <w:rPr>
          <w:rFonts w:ascii="PT Astra Serif" w:hAnsi="PT Astra Serif"/>
          <w:b/>
          <w:bCs/>
          <w:sz w:val="28"/>
          <w:szCs w:val="28"/>
        </w:rPr>
      </w:pPr>
    </w:p>
    <w:p w:rsidR="00857D1F" w:rsidRPr="00150B31" w:rsidRDefault="00857D1F" w:rsidP="00857D1F">
      <w:pPr>
        <w:pStyle w:val="10"/>
        <w:spacing w:after="0" w:line="240" w:lineRule="auto"/>
        <w:ind w:left="0" w:firstLine="709"/>
        <w:jc w:val="both"/>
        <w:rPr>
          <w:rFonts w:ascii="PT Astra Serif" w:hAnsi="PT Astra Serif"/>
          <w:b/>
          <w:bCs/>
          <w:sz w:val="28"/>
          <w:szCs w:val="28"/>
        </w:rPr>
      </w:pPr>
      <w:r w:rsidRPr="00150B31">
        <w:rPr>
          <w:rFonts w:ascii="PT Astra Serif" w:hAnsi="PT Astra Serif"/>
          <w:b/>
          <w:bCs/>
          <w:sz w:val="28"/>
          <w:szCs w:val="28"/>
        </w:rPr>
        <w:t>Ключевая цель:</w:t>
      </w:r>
    </w:p>
    <w:p w:rsidR="00857D1F" w:rsidRPr="00150B31" w:rsidRDefault="00857D1F" w:rsidP="00857D1F">
      <w:pPr>
        <w:spacing w:after="0" w:line="240" w:lineRule="auto"/>
        <w:ind w:firstLine="708"/>
        <w:jc w:val="both"/>
        <w:rPr>
          <w:rFonts w:ascii="PT Astra Serif" w:hAnsi="PT Astra Serif"/>
          <w:sz w:val="28"/>
          <w:szCs w:val="28"/>
        </w:rPr>
      </w:pPr>
      <w:r w:rsidRPr="00150B3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57D1F" w:rsidRPr="00150B31" w:rsidRDefault="00857D1F" w:rsidP="00857D1F">
      <w:pPr>
        <w:spacing w:after="0" w:line="240" w:lineRule="auto"/>
        <w:jc w:val="both"/>
        <w:rPr>
          <w:rFonts w:ascii="PT Astra Serif" w:hAnsi="PT Astra Serif" w:cs="Times New Roman"/>
          <w:b/>
          <w:i/>
          <w:sz w:val="28"/>
          <w:szCs w:val="28"/>
        </w:rPr>
      </w:pPr>
    </w:p>
    <w:p w:rsidR="00857D1F" w:rsidRPr="00150B31" w:rsidRDefault="00857D1F" w:rsidP="00857D1F">
      <w:pPr>
        <w:spacing w:after="0" w:line="240" w:lineRule="auto"/>
        <w:ind w:firstLine="709"/>
        <w:jc w:val="both"/>
        <w:rPr>
          <w:rFonts w:ascii="PT Astra Serif" w:hAnsi="PT Astra Serif"/>
          <w:b/>
          <w:bCs/>
          <w:sz w:val="28"/>
          <w:szCs w:val="28"/>
        </w:rPr>
      </w:pPr>
      <w:r w:rsidRPr="00150B31">
        <w:rPr>
          <w:rFonts w:ascii="PT Astra Serif" w:hAnsi="PT Astra Serif"/>
          <w:b/>
          <w:bCs/>
          <w:sz w:val="28"/>
          <w:szCs w:val="28"/>
        </w:rPr>
        <w:t>Задачи:</w:t>
      </w:r>
    </w:p>
    <w:p w:rsidR="00857D1F" w:rsidRPr="00857D1F" w:rsidRDefault="00857D1F" w:rsidP="00857D1F">
      <w:pPr>
        <w:numPr>
          <w:ilvl w:val="0"/>
          <w:numId w:val="28"/>
        </w:numPr>
        <w:tabs>
          <w:tab w:val="left" w:pos="0"/>
        </w:tabs>
        <w:spacing w:after="0" w:line="240" w:lineRule="auto"/>
        <w:ind w:left="0" w:firstLine="709"/>
        <w:jc w:val="both"/>
        <w:rPr>
          <w:rFonts w:ascii="PT Astra Serif" w:hAnsi="PT Astra Serif"/>
          <w:b/>
          <w:color w:val="000000" w:themeColor="text1"/>
          <w:sz w:val="28"/>
          <w:szCs w:val="28"/>
        </w:rPr>
      </w:pPr>
      <w:r w:rsidRPr="00150B3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857D1F">
        <w:rPr>
          <w:rFonts w:ascii="PT Astra Serif" w:hAnsi="PT Astra Serif"/>
          <w:b/>
          <w:color w:val="000000" w:themeColor="text1"/>
          <w:sz w:val="28"/>
          <w:szCs w:val="28"/>
        </w:rPr>
        <w:t>организаций.</w:t>
      </w:r>
    </w:p>
    <w:p w:rsidR="00857D1F" w:rsidRPr="00857D1F" w:rsidRDefault="00857D1F" w:rsidP="00857D1F">
      <w:pPr>
        <w:tabs>
          <w:tab w:val="left" w:pos="0"/>
        </w:tabs>
        <w:spacing w:after="0" w:line="228" w:lineRule="auto"/>
        <w:ind w:firstLine="705"/>
        <w:jc w:val="both"/>
        <w:rPr>
          <w:rFonts w:ascii="PT Astra Serif" w:hAnsi="PT Astra Serif" w:cs="Times New Roman"/>
          <w:color w:val="000000" w:themeColor="text1"/>
          <w:sz w:val="28"/>
          <w:szCs w:val="28"/>
        </w:rPr>
      </w:pPr>
      <w:r w:rsidRPr="00857D1F">
        <w:rPr>
          <w:rFonts w:ascii="PT Astra Serif" w:hAnsi="PT Astra Serif" w:cs="Times New Roman"/>
          <w:color w:val="000000" w:themeColor="text1"/>
          <w:sz w:val="28"/>
          <w:szCs w:val="28"/>
        </w:rPr>
        <w:t xml:space="preserve">По состоянию на </w:t>
      </w:r>
      <w:r w:rsidRPr="00857D1F">
        <w:rPr>
          <w:rFonts w:ascii="PT Astra Serif" w:hAnsi="PT Astra Serif" w:cs="Times New Roman"/>
          <w:b/>
          <w:color w:val="000000" w:themeColor="text1"/>
          <w:sz w:val="28"/>
          <w:szCs w:val="28"/>
        </w:rPr>
        <w:t>29.10.2021</w:t>
      </w:r>
      <w:r w:rsidRPr="00857D1F">
        <w:rPr>
          <w:rFonts w:ascii="PT Astra Serif" w:hAnsi="PT Astra Serif" w:cs="Times New Roman"/>
          <w:color w:val="000000" w:themeColor="text1"/>
          <w:sz w:val="28"/>
          <w:szCs w:val="28"/>
        </w:rPr>
        <w:t xml:space="preserve"> количество образовательных организаций, реализующих деятельность «Российского движения школьников» (далее – РДШ), составляет </w:t>
      </w:r>
      <w:r w:rsidRPr="00857D1F">
        <w:rPr>
          <w:rFonts w:ascii="PT Astra Serif" w:hAnsi="PT Astra Serif" w:cs="Times New Roman"/>
          <w:b/>
          <w:color w:val="000000" w:themeColor="text1"/>
          <w:sz w:val="28"/>
          <w:szCs w:val="28"/>
        </w:rPr>
        <w:t>300 школ и 7 учреждений дополнительного образования детей</w:t>
      </w:r>
      <w:r w:rsidRPr="00857D1F">
        <w:rPr>
          <w:rFonts w:ascii="PT Astra Serif" w:hAnsi="PT Astra Serif" w:cs="Times New Roman"/>
          <w:color w:val="000000" w:themeColor="text1"/>
          <w:sz w:val="28"/>
          <w:szCs w:val="28"/>
        </w:rPr>
        <w:t>. Вместе со всей страной наши ребята участвуют в акциях, конкурсах, проектах по четырем направлениям деятельности: личностное развитие, гражданская активность, военно-патриотическое и информационно-медийное направления.</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 братьями, сёстрами, бабушками</w:t>
      </w:r>
      <w:r w:rsidRPr="00150B31">
        <w:rPr>
          <w:rFonts w:ascii="PT Astra Serif" w:hAnsi="PT Astra Serif" w:cs="Times New Roman"/>
          <w:sz w:val="28"/>
          <w:szCs w:val="28"/>
          <w:shd w:val="clear" w:color="auto" w:fill="FEFEFE"/>
        </w:rPr>
        <w:b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 января на площадке Корпоративный портал РДШ педагоги, дети</w:t>
      </w:r>
      <w:r w:rsidRPr="00150B31">
        <w:rPr>
          <w:rFonts w:ascii="PT Astra Serif" w:hAnsi="PT Astra Serif" w:cs="Times New Roman"/>
          <w:sz w:val="28"/>
          <w:szCs w:val="28"/>
          <w:shd w:val="clear" w:color="auto" w:fill="FEFEFE"/>
        </w:rPr>
        <w:br/>
        <w:t>и родители успешно освоили онлайн-курсы: «Интеграция мероприятий РДШ</w:t>
      </w:r>
      <w:r w:rsidRPr="00150B31">
        <w:rPr>
          <w:rFonts w:ascii="PT Astra Serif" w:hAnsi="PT Astra Serif" w:cs="Times New Roman"/>
          <w:sz w:val="28"/>
          <w:szCs w:val="28"/>
          <w:shd w:val="clear" w:color="auto" w:fill="FEFEFE"/>
        </w:rPr>
        <w:br/>
        <w:t>в программы образовательной организации», «Основы социального проектирования» и получили сертификаты.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рождественские блюда, учили песни</w:t>
      </w:r>
      <w:r w:rsidRPr="00150B31">
        <w:rPr>
          <w:rFonts w:ascii="PT Astra Serif" w:hAnsi="PT Astra Serif" w:cs="Times New Roman"/>
          <w:sz w:val="28"/>
          <w:szCs w:val="28"/>
          <w:shd w:val="clear" w:color="auto" w:fill="FEFEFE"/>
        </w:rPr>
        <w:br/>
        <w:t>и готовились к колядкам.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11 января в Международный день «Спасибо» ребята записали видео</w:t>
      </w:r>
      <w:r w:rsidRPr="00150B31">
        <w:rPr>
          <w:rFonts w:ascii="PT Astra Serif" w:hAnsi="PT Astra Serif" w:cs="Times New Roman"/>
          <w:sz w:val="28"/>
          <w:szCs w:val="28"/>
          <w:shd w:val="clear" w:color="auto" w:fill="FEFEFE"/>
        </w:rPr>
        <w:br/>
        <w:t>со словами благодарности к учителям, родителям, друзьям, бабушкам, дедушкам, товарищам, медицинским работникам.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9 по 24 января участники движения приняли участие в региональный конкурс, посвящённый 78-ой годовщине образования Ульяновской области</w:t>
      </w:r>
      <w:r w:rsidRPr="00150B31">
        <w:rPr>
          <w:rFonts w:ascii="PT Astra Serif" w:hAnsi="PT Astra Serif" w:cs="Times New Roman"/>
          <w:sz w:val="28"/>
          <w:szCs w:val="28"/>
          <w:shd w:val="clear" w:color="auto" w:fill="FEFEFE"/>
        </w:rPr>
        <w:br/>
        <w:t xml:space="preserve">«Я познаю, Ульяновскую область», на конкурс было подано более 1000 заявок.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150B3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270 школ региона принимали активное участие</w:t>
      </w:r>
      <w:r w:rsidRPr="00150B31">
        <w:rPr>
          <w:rFonts w:ascii="PT Astra Serif" w:hAnsi="PT Astra Serif" w:cs="Times New Roman"/>
          <w:sz w:val="28"/>
          <w:szCs w:val="28"/>
          <w:shd w:val="clear" w:color="auto" w:fill="FEFEFE"/>
        </w:rPr>
        <w:br/>
        <w:t xml:space="preserve">в мероприятиях РДШ.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3 по 8 февраля участники движения РДШ участвовали</w:t>
      </w:r>
      <w:r w:rsidRPr="00150B31">
        <w:rPr>
          <w:rFonts w:ascii="PT Astra Serif" w:hAnsi="PT Astra Serif" w:cs="Times New Roman"/>
          <w:sz w:val="28"/>
          <w:szCs w:val="28"/>
          <w:shd w:val="clear" w:color="auto" w:fill="FEFEFE"/>
        </w:rPr>
        <w:b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8 февраля в рамках празднования Дня науки ребята участвовали</w:t>
      </w:r>
      <w:r w:rsidRPr="00150B31">
        <w:rPr>
          <w:rFonts w:ascii="PT Astra Serif" w:hAnsi="PT Astra Serif" w:cs="Times New Roman"/>
          <w:sz w:val="28"/>
          <w:szCs w:val="28"/>
          <w:shd w:val="clear" w:color="auto" w:fill="FEFEFE"/>
        </w:rPr>
        <w:br/>
        <w:t>во Всероссийской акции «День Российской Науки»: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акция «Академия несуществующих наук», где придумали свои науки</w:t>
      </w:r>
      <w:r w:rsidRPr="00150B31">
        <w:rPr>
          <w:rFonts w:ascii="PT Astra Serif" w:hAnsi="PT Astra Serif" w:cs="Times New Roman"/>
          <w:sz w:val="28"/>
          <w:szCs w:val="28"/>
          <w:shd w:val="clear" w:color="auto" w:fill="FEFEFE"/>
        </w:rPr>
        <w:br/>
        <w:t>и нарисовали их эмблемы;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квиз «Научное погружение»;</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флешмоб «Я люблю науку» используя шаблон ребята помещали</w:t>
      </w:r>
      <w:r w:rsidRPr="00150B31">
        <w:rPr>
          <w:rFonts w:ascii="PT Astra Serif" w:hAnsi="PT Astra Serif" w:cs="Times New Roman"/>
          <w:sz w:val="28"/>
          <w:szCs w:val="28"/>
          <w:shd w:val="clear" w:color="auto" w:fill="FEFEFE"/>
        </w:rPr>
        <w:br/>
        <w:t>в сердечко предметы, которые олицетворяют их любимую науку.</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150B3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150B31">
        <w:rPr>
          <w:rFonts w:ascii="PT Astra Serif" w:eastAsia="Calibri" w:hAnsi="PT Astra Serif" w:cs="Times New Roman"/>
          <w:sz w:val="28"/>
          <w:szCs w:val="28"/>
        </w:rPr>
        <w:t>героико-патриотической и оборонно- массовой работы</w:t>
      </w:r>
      <w:r w:rsidRPr="00150B3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150B31">
        <w:rPr>
          <w:rFonts w:ascii="PT Astra Serif" w:hAnsi="PT Astra Serif"/>
          <w:sz w:val="20"/>
          <w:szCs w:val="20"/>
          <w:shd w:val="clear" w:color="auto" w:fill="FFFFFF"/>
        </w:rPr>
        <w:t xml:space="preserve">, </w:t>
      </w:r>
      <w:r w:rsidRPr="00150B3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руководителем отделения организации «Боевое братство»</w:t>
      </w:r>
      <w:r w:rsidRPr="00150B31">
        <w:rPr>
          <w:rFonts w:ascii="PT Astra Serif" w:hAnsi="PT Astra Serif"/>
          <w:sz w:val="28"/>
          <w:szCs w:val="28"/>
          <w:shd w:val="clear" w:color="auto" w:fill="FFFFFF"/>
        </w:rPr>
        <w:br/>
        <w:t>по Ленинскому району г.Ульяновска Юсуповы Маратом Радиковичем;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16 февраля с членами «Союз пограничников»;</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 xml:space="preserve">16 февраля в рамках Дня вывода войск из Афганистана с </w:t>
      </w:r>
      <w:r w:rsidRPr="00150B31">
        <w:rPr>
          <w:rFonts w:ascii="PT Astra Serif" w:hAnsi="PT Astra Serif"/>
          <w:sz w:val="28"/>
          <w:szCs w:val="28"/>
          <w:shd w:val="clear" w:color="auto" w:fill="FFFFFF"/>
        </w:rPr>
        <w:t xml:space="preserve">участником боевых действий воином </w:t>
      </w:r>
      <w:r w:rsidRPr="00150B31">
        <w:rPr>
          <w:rFonts w:ascii="PT Astra Serif" w:hAnsi="PT Astra Serif" w:cs="Geneva"/>
          <w:sz w:val="28"/>
          <w:szCs w:val="28"/>
          <w:shd w:val="clear" w:color="auto" w:fill="FFFFFF"/>
        </w:rPr>
        <w:t>–</w:t>
      </w:r>
      <w:r w:rsidRPr="00150B31">
        <w:rPr>
          <w:rFonts w:ascii="PT Astra Serif" w:hAnsi="PT Astra Serif"/>
          <w:sz w:val="28"/>
          <w:szCs w:val="28"/>
          <w:shd w:val="clear" w:color="auto" w:fill="FFFFFF"/>
        </w:rPr>
        <w:t xml:space="preserve"> интернационалистом Филиппов Дмитрий Борисович;</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150B31">
        <w:rPr>
          <w:rFonts w:ascii="PT Astra Serif" w:hAnsi="PT Astra Serif" w:cs="Times New Roman"/>
          <w:sz w:val="28"/>
          <w:szCs w:val="28"/>
          <w:shd w:val="clear" w:color="auto" w:fill="FEFEFE"/>
        </w:rPr>
        <w:br/>
        <w:t>и в официальной группе регионального отделения РДШ.</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857D1F" w:rsidRPr="00150B31" w:rsidRDefault="00857D1F" w:rsidP="00857D1F">
      <w:pPr>
        <w:tabs>
          <w:tab w:val="left" w:pos="0"/>
        </w:tabs>
        <w:spacing w:after="0" w:line="240" w:lineRule="auto"/>
        <w:jc w:val="both"/>
        <w:rPr>
          <w:rFonts w:ascii="PT Astra Serif" w:hAnsi="PT Astra Serif"/>
          <w:sz w:val="28"/>
          <w:szCs w:val="28"/>
        </w:rPr>
      </w:pPr>
      <w:r w:rsidRPr="00150B31">
        <w:rPr>
          <w:rFonts w:ascii="PT Astra Serif" w:hAnsi="PT Astra Serif"/>
          <w:b/>
          <w:sz w:val="28"/>
          <w:szCs w:val="28"/>
        </w:rPr>
        <w:lastRenderedPageBreak/>
        <w:tab/>
      </w:r>
      <w:r w:rsidRPr="00150B3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857D1F" w:rsidRPr="00150B31" w:rsidRDefault="00857D1F" w:rsidP="00857D1F">
      <w:pPr>
        <w:tabs>
          <w:tab w:val="left" w:pos="0"/>
        </w:tabs>
        <w:spacing w:after="0" w:line="240" w:lineRule="auto"/>
        <w:ind w:firstLine="709"/>
        <w:jc w:val="both"/>
        <w:rPr>
          <w:rFonts w:ascii="PT Astra Serif" w:hAnsi="PT Astra Serif"/>
          <w:sz w:val="28"/>
          <w:szCs w:val="28"/>
        </w:rPr>
      </w:pPr>
      <w:r w:rsidRPr="00150B3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150B31">
        <w:rPr>
          <w:rFonts w:ascii="PT Astra Serif" w:hAnsi="PT Astra Serif"/>
          <w:sz w:val="28"/>
          <w:szCs w:val="28"/>
        </w:rPr>
        <w:br/>
        <w:t>в армии. (участниками стали более 1500 человек);</w:t>
      </w:r>
    </w:p>
    <w:p w:rsidR="00857D1F" w:rsidRPr="00150B31" w:rsidRDefault="00857D1F" w:rsidP="00857D1F">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150B31">
        <w:rPr>
          <w:rFonts w:ascii="PT Astra Serif" w:hAnsi="PT Astra Serif"/>
          <w:color w:val="000000"/>
          <w:sz w:val="28"/>
          <w:szCs w:val="28"/>
        </w:rPr>
        <w:t>участие более 30 семей региона);</w:t>
      </w:r>
    </w:p>
    <w:p w:rsidR="00857D1F" w:rsidRPr="00150B31" w:rsidRDefault="00857D1F" w:rsidP="00857D1F">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color w:val="000000"/>
          <w:sz w:val="28"/>
          <w:szCs w:val="28"/>
        </w:rPr>
        <w:t>региональный квиз «Игра патриотов», участниками стали более 10000 человек.</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популяризации физической культуры и спорта</w:t>
      </w:r>
      <w:r w:rsidRPr="00150B31">
        <w:rPr>
          <w:rFonts w:ascii="PT Astra Serif" w:hAnsi="PT Astra Serif" w:cs="Times New Roman"/>
          <w:color w:val="000000"/>
          <w:sz w:val="28"/>
          <w:szCs w:val="28"/>
        </w:rPr>
        <w:br/>
        <w:t>для подрастающего поколения прошла «Зарничная неделя».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22 по 31 марта прошла</w:t>
      </w:r>
      <w:r w:rsidRPr="00150B31">
        <w:rPr>
          <w:rFonts w:ascii="PT Astra Serif" w:hAnsi="PT Astra Serif" w:cs="Times New Roman"/>
          <w:b/>
          <w:color w:val="000000"/>
          <w:sz w:val="28"/>
          <w:szCs w:val="28"/>
        </w:rPr>
        <w:t xml:space="preserve"> «</w:t>
      </w:r>
      <w:r w:rsidRPr="00150B31">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150B31">
        <w:rPr>
          <w:rFonts w:ascii="PT Astra Serif" w:hAnsi="PT Astra Serif" w:cs="Times New Roman"/>
          <w:b/>
          <w:color w:val="000000"/>
          <w:sz w:val="28"/>
          <w:szCs w:val="28"/>
          <w:shd w:val="clear" w:color="auto" w:fill="FFFFFF"/>
        </w:rPr>
        <w:t>.</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15 марта по 12 апреля проводится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 xml:space="preserve">С 18 по 29 марта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857D1F" w:rsidRPr="00150B31" w:rsidRDefault="00857D1F" w:rsidP="00857D1F">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17 марта более 90 педагогов приняли участие в рабочем совещании</w:t>
      </w:r>
      <w:r w:rsidRPr="00150B31">
        <w:rPr>
          <w:rFonts w:ascii="PT Astra Serif" w:hAnsi="PT Astra Serif" w:cs="Times New Roman"/>
          <w:color w:val="000000"/>
          <w:sz w:val="28"/>
          <w:szCs w:val="28"/>
          <w:shd w:val="clear" w:color="auto" w:fill="FFFFFF"/>
        </w:rPr>
        <w:br/>
        <w:t>в формате онлайн.</w:t>
      </w:r>
      <w:r w:rsidRPr="00150B31">
        <w:rPr>
          <w:rFonts w:ascii="PT Astra Serif" w:hAnsi="PT Astra Serif" w:cs="Arial"/>
          <w:color w:val="000000"/>
          <w:sz w:val="28"/>
          <w:szCs w:val="28"/>
          <w:shd w:val="clear" w:color="auto" w:fill="FFFFFF"/>
        </w:rPr>
        <w:t xml:space="preserve"> </w:t>
      </w:r>
      <w:r w:rsidRPr="00150B31">
        <w:rPr>
          <w:rFonts w:ascii="PT Astra Serif" w:hAnsi="PT Astra Serif" w:cs="Times New Roman"/>
          <w:color w:val="000000"/>
          <w:sz w:val="28"/>
          <w:szCs w:val="28"/>
          <w:shd w:val="clear" w:color="auto" w:fill="FFFFFF"/>
        </w:rPr>
        <w:t>Освещались вопросы о проведении летней профильной смены РДШ в ДОЛ «Светлячок»; о конкурсном отборе в региональный детский совет активистов РДШ; об участии команд ученического самоуправления</w:t>
      </w:r>
      <w:r w:rsidRPr="00150B31">
        <w:rPr>
          <w:rFonts w:ascii="PT Astra Serif" w:hAnsi="PT Astra Serif" w:cs="Times New Roman"/>
          <w:color w:val="000000"/>
          <w:sz w:val="28"/>
          <w:szCs w:val="28"/>
          <w:shd w:val="clear" w:color="auto" w:fill="FFFFFF"/>
        </w:rPr>
        <w:br/>
        <w:t>в региональном конкурсе «Лига идей», о возможности педагогов, старших вожатых показать свой талант в создании и написании методических разработок, для участия 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воспитательной работы на основе мероприятий и проектов РДШ».</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150B31">
        <w:rPr>
          <w:rFonts w:ascii="PT Astra Serif" w:hAnsi="PT Astra Serif" w:cs="Times New Roman"/>
          <w:color w:val="000000"/>
          <w:sz w:val="28"/>
          <w:szCs w:val="28"/>
        </w:rPr>
        <w:br/>
        <w:t xml:space="preserve">20 «Классных встреч». </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В апреле месяце участники движения РДШ принимали активное участие во Всероссийских мероприятиях:</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1 апреля прошла акция «День смеха»;</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150B31">
        <w:rPr>
          <w:rFonts w:ascii="PT Astra Serif" w:hAnsi="PT Astra Serif"/>
          <w:color w:val="0D0D0D"/>
          <w:sz w:val="28"/>
          <w:szCs w:val="28"/>
        </w:rPr>
        <w:t xml:space="preserve">60-летию </w:t>
      </w:r>
      <w:r w:rsidRPr="00150B31">
        <w:rPr>
          <w:rFonts w:ascii="PT Astra Serif" w:hAnsi="PT Astra Serif" w:cs="Arial"/>
          <w:color w:val="0D0D0D"/>
          <w:sz w:val="28"/>
          <w:szCs w:val="28"/>
        </w:rPr>
        <w:t>первого полёта человека в космос и году Книги, участниками стали более 500 человек;</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s="Times New Roman"/>
          <w:color w:val="0D0D0D"/>
          <w:sz w:val="28"/>
          <w:szCs w:val="28"/>
        </w:rPr>
        <w:t>12 апреля в рамках празднования</w:t>
      </w:r>
      <w:r w:rsidRPr="00150B31">
        <w:rPr>
          <w:rFonts w:ascii="PT Astra Serif" w:hAnsi="PT Astra Serif"/>
          <w:color w:val="0D0D0D"/>
          <w:sz w:val="28"/>
          <w:szCs w:val="28"/>
        </w:rPr>
        <w:t xml:space="preserve"> Дня космонавтики прошла масштабная акция, участники которой исполняли тематический флеш-моб «Я – ракета!»</w:t>
      </w:r>
      <w:r w:rsidRPr="00150B31">
        <w:rPr>
          <w:rFonts w:ascii="PT Astra Serif" w:hAnsi="PT Astra Serif"/>
          <w:color w:val="0D0D0D"/>
          <w:sz w:val="28"/>
          <w:szCs w:val="28"/>
        </w:rPr>
        <w:br/>
        <w:t>на улицах имени Гагарина, а также</w:t>
      </w:r>
      <w:r w:rsidRPr="00150B31">
        <w:rPr>
          <w:rFonts w:ascii="PT Astra Serif" w:hAnsi="PT Astra Serif" w:cs="Times New Roman"/>
          <w:color w:val="0D0D0D"/>
          <w:sz w:val="28"/>
          <w:szCs w:val="28"/>
        </w:rPr>
        <w:t xml:space="preserve"> учащиеся делали специальные фото</w:t>
      </w:r>
      <w:r w:rsidRPr="00150B31">
        <w:rPr>
          <w:rFonts w:ascii="PT Astra Serif" w:hAnsi="PT Astra Serif" w:cs="Times New Roman"/>
          <w:color w:val="0D0D0D"/>
          <w:sz w:val="28"/>
          <w:szCs w:val="28"/>
        </w:rPr>
        <w:br/>
        <w:t>и с хештегом #поехали! размещали в социальных сетях. У</w:t>
      </w:r>
      <w:r w:rsidRPr="00150B31">
        <w:rPr>
          <w:rFonts w:ascii="PT Astra Serif" w:hAnsi="PT Astra Serif"/>
          <w:color w:val="0D0D0D"/>
          <w:sz w:val="28"/>
          <w:szCs w:val="28"/>
        </w:rPr>
        <w:t>частниками стали более 10 тыс. человек;</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22 апреля прошла акция, посвященная празднованию Дня земли;</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 в рамках которой участники приводили в порядок территории скверов, школьных дворов, парков, памятников и улиц. Освещение акции проходило в социальной сети и СМИ. Более 500 человек приняли участие в акции.</w:t>
      </w:r>
    </w:p>
    <w:p w:rsidR="00857D1F" w:rsidRPr="00150B31" w:rsidRDefault="00857D1F" w:rsidP="00857D1F">
      <w:pPr>
        <w:shd w:val="clear" w:color="auto" w:fill="FFFFFF"/>
        <w:spacing w:after="0" w:line="240" w:lineRule="auto"/>
        <w:ind w:firstLine="709"/>
        <w:jc w:val="both"/>
        <w:rPr>
          <w:rFonts w:ascii="PT Astra Serif" w:hAnsi="PT Astra Serif"/>
          <w:sz w:val="28"/>
          <w:szCs w:val="28"/>
        </w:rPr>
      </w:pPr>
      <w:r w:rsidRPr="00150B31">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 в мае организовано 30 «Классных встреч»</w:t>
      </w:r>
      <w:r w:rsidRPr="00150B31">
        <w:rPr>
          <w:rFonts w:ascii="PT Astra Serif" w:hAnsi="PT Astra Serif" w:cs="Times New Roman"/>
          <w:sz w:val="28"/>
          <w:szCs w:val="28"/>
          <w:shd w:val="clear" w:color="auto" w:fill="FEFEFE"/>
        </w:rPr>
        <w:br/>
        <w:t>в городе Ульяновске и 5 в образовательных организациях региона.</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В рамках Дней единых действий РДШ прошла акция посвящённая 9 мая, более 10000 тысяч обучающихся приняли участие в форматах: «</w:t>
      </w:r>
      <w:hyperlink r:id="rId8" w:history="1">
        <w:r w:rsidRPr="00150B31">
          <w:rPr>
            <w:rStyle w:val="af0"/>
            <w:rFonts w:ascii="PT Astra Serif" w:hAnsi="PT Astra Serif" w:cs="Times New Roman"/>
            <w:color w:val="auto"/>
            <w:sz w:val="28"/>
            <w:szCs w:val="28"/>
            <w:u w:val="none"/>
            <w:shd w:val="clear" w:color="auto" w:fill="FFFFFF"/>
          </w:rPr>
          <w:t>Вальс для Победителей</w:t>
        </w:r>
      </w:hyperlink>
      <w:r w:rsidRPr="00150B31">
        <w:rPr>
          <w:rFonts w:ascii="PT Astra Serif" w:hAnsi="PT Astra Serif" w:cs="Times New Roman"/>
          <w:sz w:val="28"/>
          <w:szCs w:val="28"/>
        </w:rPr>
        <w:t>»</w:t>
      </w:r>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hyperlink r:id="rId9" w:history="1">
        <w:r w:rsidRPr="00150B31">
          <w:rPr>
            <w:rStyle w:val="af0"/>
            <w:rFonts w:ascii="PT Astra Serif" w:hAnsi="PT Astra Serif" w:cs="Times New Roman"/>
            <w:color w:val="auto"/>
            <w:sz w:val="28"/>
            <w:szCs w:val="28"/>
            <w:u w:val="none"/>
            <w:shd w:val="clear" w:color="auto" w:fill="FFFFFF"/>
          </w:rPr>
          <w:t>«Несокрушимые Герои</w:t>
        </w:r>
      </w:hyperlink>
      <w:r w:rsidRPr="00150B31">
        <w:rPr>
          <w:rFonts w:ascii="PT Astra Serif" w:hAnsi="PT Astra Serif" w:cs="Times New Roman"/>
          <w:sz w:val="28"/>
          <w:szCs w:val="28"/>
        </w:rPr>
        <w:t>», «Окна Победы».</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Активисты РДШ приняли участие в областном марафоне добрых дел для старшего поколения, посвящённого 76-ой годовщине Победы в Великой Отечественной войне.</w:t>
      </w:r>
    </w:p>
    <w:p w:rsidR="00857D1F" w:rsidRPr="00150B31" w:rsidRDefault="00857D1F" w:rsidP="00857D1F">
      <w:pPr>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15 мая подведены итоги  Всероссийского конкурса «Добро не уходит</w:t>
      </w:r>
      <w:r w:rsidRPr="00150B31">
        <w:rPr>
          <w:rFonts w:ascii="PT Astra Serif" w:hAnsi="PT Astra Serif" w:cs="Times New Roman"/>
          <w:sz w:val="28"/>
          <w:szCs w:val="28"/>
        </w:rPr>
        <w:br/>
        <w:t>на каникулы»,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численным составом 4 - 15 человек</w:t>
      </w:r>
      <w:r w:rsidRPr="00150B31">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Pr="00150B31">
        <w:rPr>
          <w:rFonts w:ascii="PT Astra Serif" w:hAnsi="PT Astra Serif" w:cs="Times New Roman"/>
          <w:sz w:val="28"/>
          <w:szCs w:val="28"/>
          <w:shd w:val="clear" w:color="auto" w:fill="FFFFFF"/>
        </w:rPr>
        <w:t>муниципального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18 мая на базе ОГБН ОО «Дворец творчества детей и молодёжи»</w:t>
      </w:r>
      <w:r w:rsidRPr="00150B31">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слёт </w:t>
      </w:r>
      <w:r w:rsidRPr="00150B31">
        <w:rPr>
          <w:rFonts w:ascii="PT Astra Serif" w:hAnsi="PT Astra Serif" w:cs="Times New Roman"/>
          <w:sz w:val="28"/>
          <w:szCs w:val="28"/>
          <w:shd w:val="clear" w:color="auto" w:fill="FFFFFF"/>
        </w:rPr>
        <w:lastRenderedPageBreak/>
        <w:t>детских активистов Российского Движения Школьников.</w:t>
      </w:r>
      <w:r w:rsidRPr="00150B31">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 в ряды Российского движения школьников приняты младшие школьники. В рамках слёта наградили выпускников РДШ-2021 памятными подарками, также состоялось награждение активистов и победителей различных конкурсов. Были организованы мастер-классы, интерактивные площадки с партнёрами мероприятия: Российский Союз молодёжи, Волонтёры Победы, студенты УлГПУ, самими участниками слёта. Для участников проведена «Классная встреча» с мастером спорта Международного класса по Кудо, Чемпионом России и Мира Иваном Шпедт, гость рассказал о своей карьере и достижениях, поделился секретами успеха, а также ответил на вопросы ребят. Параллельно, в рамках слёта проходило заседание детского Совета (</w:t>
      </w:r>
      <w:r w:rsidRPr="00150B31">
        <w:rPr>
          <w:rFonts w:ascii="PT Astra Serif" w:hAnsi="PT Astra Serif" w:cs="Times New Roman"/>
          <w:sz w:val="28"/>
          <w:szCs w:val="28"/>
        </w:rPr>
        <w:t>целями деятельности Совета является: реализация направлений деятельности РДШ с учётом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r w:rsidRPr="00150B31">
        <w:rPr>
          <w:rFonts w:ascii="PT Astra Serif" w:hAnsi="PT Astra Serif" w:cs="Times New Roman"/>
          <w:sz w:val="28"/>
          <w:szCs w:val="28"/>
          <w:shd w:val="clear" w:color="auto" w:fill="FFFFFF"/>
        </w:rPr>
        <w:t xml:space="preserve">, на котором был выбран председатель, разработана резолюция деятельности детского Совета до конца 2021 года. Прошло заседание представителей первичных отделений Ульяновского отделения РДШ во главе с председателем </w:t>
      </w:r>
      <w:r w:rsidRPr="00150B31">
        <w:rPr>
          <w:rFonts w:ascii="PT Astra Serif" w:hAnsi="PT Astra Serif" w:cs="Times New Roman"/>
          <w:sz w:val="28"/>
          <w:szCs w:val="28"/>
          <w:shd w:val="clear" w:color="auto" w:fill="FFFFFF"/>
        </w:rPr>
        <w:br/>
        <w:t>Диковой Н.В. на котором обсудили роль общественной организации в жизни школы, вопросы реализации деятельности общественных организаций и жизни сегодняшних подростков. Партнёры мероприятия Российский Союз молодёжи, Волонтёры Победы, студенты УлГПУ, участники слёта на интерактивных площадках. На площадке муниципальных кураторов РДШ работал региональный координатор Арсланова О.П</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С 21 мая по 23 мая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Pr="00150B31">
        <w:rPr>
          <w:rFonts w:ascii="PT Astra Serif" w:hAnsi="PT Astra Serif" w:cs="Times New Roman"/>
          <w:sz w:val="28"/>
          <w:szCs w:val="28"/>
          <w:shd w:val="clear" w:color="auto" w:fill="FFFFFF"/>
        </w:rPr>
        <w:t>ВДЦ «Смена», ВДЦ «Орлёнок», Спорт</w:t>
      </w:r>
      <w:r w:rsidRPr="00150B31">
        <w:rPr>
          <w:rFonts w:ascii="PT Astra Serif" w:hAnsi="PT Astra Serif" w:cs="Times New Roman"/>
          <w:sz w:val="28"/>
          <w:szCs w:val="28"/>
          <w:shd w:val="clear" w:color="auto" w:fill="FFFFFF"/>
        </w:rPr>
        <w:br/>
        <w:t>с РДШ, «Большая перемена», «Yummu united», «Just dance», Юнармия, «Классные встречи»</w:t>
      </w:r>
      <w:r w:rsidRPr="00150B31">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Познакомились</w:t>
      </w:r>
      <w:r w:rsidRPr="00150B31">
        <w:rPr>
          <w:rFonts w:ascii="PT Astra Serif" w:hAnsi="PT Astra Serif" w:cs="Times New Roman"/>
          <w:sz w:val="28"/>
          <w:szCs w:val="28"/>
        </w:rPr>
        <w:br/>
        <w:t>с известным российским шеф-поварам Константином Ивлеевым</w:t>
      </w:r>
      <w:r w:rsidRPr="00150B31">
        <w:rPr>
          <w:rFonts w:ascii="PT Astra Serif" w:hAnsi="PT Astra Serif" w:cs="Times New Roman"/>
          <w:sz w:val="28"/>
          <w:szCs w:val="28"/>
        </w:rPr>
        <w:br/>
        <w:t>и поучаствовали в тематических мастер-классах на различные кулинарные темы. Несомненно, Большой школьный пикник подарил ребятам неповторимый опыт, новые знакомства, заряд положительных эмоций и полезные наставления от мудрых спикеров.</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lastRenderedPageBreak/>
        <w:t>28 мая делегация Победителей Всероссийских конкурсов РДШ, в составе 21 человек приняла участие во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 г. Москва.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 июня воспитанники лагерей дневного пребывания, созданных на базе школ РДШ приняли участие в Дне единых действий, посвящённом Дню защиты детей.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3 июня учащиеся Лицея при УлГТУ № 45 и Пригородной школы вошли в число победителей всероссийского спортивного проекта «Здоровое движение» и приняли участие в Москве во Всероссийском спортивном фестивале Российского движения школьников.</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noProof/>
          <w:sz w:val="28"/>
          <w:szCs w:val="28"/>
        </w:rPr>
      </w:pPr>
      <w:r w:rsidRPr="00150B31">
        <w:rPr>
          <w:rFonts w:ascii="PT Astra Serif" w:hAnsi="PT Astra Serif" w:cs="Times New Roman"/>
          <w:color w:val="000000"/>
          <w:sz w:val="28"/>
          <w:szCs w:val="28"/>
          <w:shd w:val="clear" w:color="auto" w:fill="FFFFFF"/>
        </w:rPr>
        <w:t>В июне члены регионального детского совета РДШ Мелихов Иван и Алексеева Виктория приняли участие во Всероссийской смене РДШ «В центре событий» ВДЦ «Орлёнок», дети побывали в музее истории «Орлёнка», встретились с известным гонщиком Владимиром Чагиным, прошли курс «Школа организации мероприятий» от РДШ и курс правильного питания.</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5 июня воспитанники лагерей дневного пребывания, созданных на базе школ РДШ приняли участие во Всероссийской акции «День эколога». В рамках акции для ребят были проведены следующие мероприятия: «Дикая зарядка», «Плоггинг РДШ», экологическая </w:t>
      </w:r>
      <w:r w:rsidRPr="00150B31">
        <w:rPr>
          <w:rFonts w:ascii="PT Astra Serif" w:hAnsi="PT Astra Serif" w:cs="Times New Roman"/>
          <w:sz w:val="28"/>
          <w:szCs w:val="28"/>
          <w:shd w:val="clear" w:color="auto" w:fill="FFFFFF"/>
        </w:rPr>
        <w:t xml:space="preserve">эстафета </w:t>
      </w:r>
      <w:hyperlink r:id="rId10" w:history="1">
        <w:r w:rsidRPr="00150B31">
          <w:rPr>
            <w:rStyle w:val="af0"/>
            <w:rFonts w:ascii="PT Astra Serif" w:hAnsi="PT Astra Serif" w:cs="Times New Roman"/>
            <w:color w:val="auto"/>
            <w:sz w:val="28"/>
            <w:szCs w:val="28"/>
            <w:shd w:val="clear" w:color="auto" w:fill="FFFFFF"/>
          </w:rPr>
          <w:t>#экоГТО</w:t>
        </w:r>
      </w:hyperlink>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r w:rsidRPr="00150B31">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6 июня воспитанники лагерей дневного пребывания, созданных на базе школ РДШ приняли участие в Дне единых действий, посвящённом Дню защиты детей в Международной просветительской акции «Пушкинский диктант», посвящённой 222-летию поэта. Особенно активно приняли участие в акции школы Мелекесского района.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12 июня воспитанники лагерей дневного пребывания, созданных на базе школ РДШ приняли участие в Дне единых действий, посвящённом Дню России. В программе: танцевальный флешмоб «Моя Россия – моя страна», интерактивный квест «Я-гражданин», выставка рисунков «Я люблю Россию!»;</w:t>
      </w:r>
      <w:r w:rsidRPr="00150B31">
        <w:rPr>
          <w:rFonts w:ascii="PT Astra Serif" w:hAnsi="PT Astra Serif" w:cs="Times New Roman"/>
          <w:color w:val="000000"/>
          <w:sz w:val="28"/>
          <w:szCs w:val="28"/>
        </w:rPr>
        <w:t xml:space="preserve"> с</w:t>
      </w:r>
      <w:r w:rsidRPr="00150B31">
        <w:rPr>
          <w:rFonts w:ascii="PT Astra Serif" w:hAnsi="PT Astra Serif" w:cs="Times New Roman"/>
          <w:color w:val="000000"/>
          <w:sz w:val="28"/>
          <w:szCs w:val="28"/>
          <w:shd w:val="clear" w:color="auto" w:fill="FFFFFF"/>
        </w:rPr>
        <w:t xml:space="preserve">остязание «Забавы богатырские», </w:t>
      </w:r>
      <w:r w:rsidRPr="00150B31">
        <w:rPr>
          <w:rFonts w:ascii="PT Astra Serif" w:hAnsi="PT Astra Serif" w:cs="Times New Roman"/>
          <w:noProof/>
          <w:sz w:val="28"/>
          <w:szCs w:val="28"/>
        </w:rPr>
        <w:t>а</w:t>
      </w:r>
      <w:r w:rsidRPr="00150B31">
        <w:rPr>
          <w:rFonts w:ascii="PT Astra Serif" w:hAnsi="PT Astra Serif" w:cs="Times New Roman"/>
          <w:color w:val="000000"/>
          <w:sz w:val="28"/>
          <w:szCs w:val="28"/>
          <w:shd w:val="clear" w:color="auto" w:fill="FFFFFF"/>
        </w:rPr>
        <w:t xml:space="preserve">кции «Окна России», «Исторический Deepfake-лекторий» (факты из жизни исторических личностей от первого лица). Особенно активно в мероприятиях приняли участие школы Вешкаймского района.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18 по 27 июня в лагере «Светлячок» Николаевского района проведена региональная профильная смена РДШ с участием более 120 детей.</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19 июня проведена </w:t>
      </w:r>
      <w:r w:rsidRPr="00150B31">
        <w:rPr>
          <w:rFonts w:ascii="PT Astra Serif" w:hAnsi="PT Astra Serif" w:cs="Times New Roman"/>
          <w:color w:val="000000"/>
          <w:sz w:val="28"/>
          <w:szCs w:val="28"/>
        </w:rPr>
        <w:t>«Классная встреча» с председателем регионального отделения РДШ Ульяновской области – Диковой Натальей Владимировной</w:t>
      </w:r>
      <w:r w:rsidRPr="00150B31">
        <w:rPr>
          <w:rFonts w:ascii="PT Astra Serif" w:hAnsi="PT Astra Serif" w:cs="Times New Roman"/>
          <w:color w:val="000000"/>
          <w:sz w:val="28"/>
          <w:szCs w:val="28"/>
        </w:rPr>
        <w:br/>
        <w:t>Она рассказала о своём детстве, творческом пути и выборе профессии.</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21 июня по 11 июля делегация Ульяновской области приняла участие в работе профильной смены «Код творчества» в ВДЦ «Смена».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shd w:val="clear" w:color="auto" w:fill="FFFFFF"/>
        </w:rPr>
      </w:pPr>
      <w:r w:rsidRPr="00150B31">
        <w:rPr>
          <w:rFonts w:ascii="PT Astra Serif" w:hAnsi="PT Astra Serif" w:cs="Times New Roman"/>
          <w:color w:val="000000"/>
          <w:sz w:val="28"/>
          <w:szCs w:val="28"/>
          <w:shd w:val="clear" w:color="auto" w:fill="FFFFFF"/>
        </w:rPr>
        <w:t>22 июня школы РДШ приняли участие  в  акции ко Дню памяти и скорби Форматы акции: флешмоб «Выходим на рассвете», «Вечерний костер».</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color w:val="000000"/>
          <w:sz w:val="28"/>
          <w:szCs w:val="28"/>
          <w:shd w:val="clear" w:color="auto" w:fill="FFFFFF"/>
        </w:rPr>
        <w:lastRenderedPageBreak/>
        <w:t>(чтение стихотворений о войне), «Журавли» с использованием маски-фильтры</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sz w:val="28"/>
          <w:szCs w:val="28"/>
          <w:shd w:val="clear" w:color="auto" w:fill="FFFFFF"/>
        </w:rPr>
        <w:t xml:space="preserve">с улетающими журавлями.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С 05 по 31 июля запущен региональный проект РДШ «Июльские каникулы#Край Родной 73». Участники проекта зарегистрировались</w:t>
      </w:r>
      <w:r w:rsidRPr="00150B31">
        <w:rPr>
          <w:rFonts w:ascii="PT Astra Serif" w:hAnsi="PT Astra Serif" w:cs="Times New Roman"/>
          <w:sz w:val="28"/>
          <w:szCs w:val="28"/>
        </w:rPr>
        <w:br/>
        <w:t>и выполняли творчески и креативно задания чек-листа):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05 - 07 июля участники проекта выполняли два задания снимали видео ролик о своей малой родине и демонстрировали свои вокальные данные исполняя песню «Антошка»;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08 - 10 июля участники проекта знакомили с гербом своего муниципального образования или посёлка, рассказывали, что символизируют изображения на нём, также исполняли песню «Вместе весело шагать»;</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11 - 13 июля ребята выполняли два задания: проводили экскурсию своих улиц с рассказом и ней и придумывали свой танец;</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14 - 16 июля участники рассказывали о домашних питомцах и пели песню «Песенка Водяного»;</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20 – 22 июля участники соревновались в вокальных способностях исполняя песню «Бременские музыканты» и проводили экскурсию по любимому месту где они живут в формате программы «Орёл и решка»;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23 – 25 июля участники выполняли творческие задания «Пять селфи</w:t>
      </w:r>
      <w:r w:rsidRPr="00150B31">
        <w:rPr>
          <w:rFonts w:ascii="PT Astra Serif" w:hAnsi="PT Astra Serif" w:cs="Times New Roman"/>
          <w:sz w:val="28"/>
          <w:szCs w:val="28"/>
        </w:rPr>
        <w:br/>
        <w:t>на фоне неба» и исполняли песню «Частушки Бабок-Ёжек»;</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26 – 28 июля ребята проводили классную встречу, участниками которой являлись близкие люди (мама, папа, бабушка, дедушка, брат, сестра, тетя, лучший друг и т.д.). В рамках встречи задавались интересные вопросы.</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Все видео размещались на страничках в ВКонтакте и региональной группе РДШ. Участниками проекта стали более 300 обучающихся.</w:t>
      </w:r>
    </w:p>
    <w:p w:rsidR="00857D1F" w:rsidRPr="00150B31" w:rsidRDefault="00857D1F" w:rsidP="00857D1F">
      <w:pPr>
        <w:spacing w:after="0" w:line="240" w:lineRule="auto"/>
        <w:ind w:firstLine="567"/>
        <w:jc w:val="both"/>
        <w:rPr>
          <w:rFonts w:ascii="PT Astra Serif" w:eastAsiaTheme="minorHAnsi" w:hAnsi="PT Astra Serif" w:cs="Times New Roman"/>
          <w:sz w:val="28"/>
          <w:szCs w:val="28"/>
          <w:shd w:val="clear" w:color="auto" w:fill="FFFFFF"/>
          <w:lang w:eastAsia="en-US"/>
        </w:rPr>
      </w:pPr>
      <w:r w:rsidRPr="00150B31">
        <w:rPr>
          <w:rFonts w:ascii="PT Astra Serif" w:hAnsi="PT Astra Serif" w:cs="Times New Roman"/>
          <w:sz w:val="28"/>
          <w:szCs w:val="28"/>
        </w:rPr>
        <w:t>С 29 июля по 02 августа селе Билярск Республики Татарстан состоялась Всероссийская экологическая смена Российского движения школьников «Лидеры экологии», которая была приурочена к молодёжному форуму «Сэлэт». Участниками смены стали более 1200 человек со всей России, наш регион представляла делегация активистов РДШ - Акимов Данила, Валерия Кондратьева обучающиеся МБОУ «Мариинская гимназия» и Елизавета Матвеева, обучающаяся МБУ ДО ЦДО р.п. Вешкайма.</w:t>
      </w:r>
    </w:p>
    <w:p w:rsidR="00857D1F" w:rsidRPr="00150B31" w:rsidRDefault="00857D1F" w:rsidP="00857D1F">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4 августа подведены итоги регионального проекта «Июльские каникулы», организованного активистами Детского совета РДШ при содействии Ульяновского регионального отделения РДШ. Проект проходил в онлайн, активными участниками стали более 100 человек. </w:t>
      </w:r>
    </w:p>
    <w:p w:rsidR="00857D1F" w:rsidRPr="00150B31" w:rsidRDefault="00857D1F" w:rsidP="00857D1F">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Победители проекта получившие подарки (свитшоты, футболки с символикой РДШ, шопперы): </w:t>
      </w:r>
      <w:r w:rsidRPr="00150B31">
        <w:rPr>
          <w:rFonts w:ascii="PT Astra Serif" w:hAnsi="PT Astra Serif" w:cs="Times New Roman"/>
          <w:sz w:val="28"/>
          <w:szCs w:val="28"/>
          <w:shd w:val="clear" w:color="auto" w:fill="FFFFFF"/>
        </w:rPr>
        <w:t>Почанина Анастасия, Еремина Анастасия, Казаков Максим, Казакова Ирина, Карина Енгалычева, Кенжибаева Злата, Колисниченко Анна, Савосин Владислав, Савченко Варвара, Федосеев Денис, Долгов Иван, Калишкина Кристина, Личков Кирилл, Лисина Ксения, Самышкина Анастасия.</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10 августа председатель Детского совета РДШ Медведев Никита отправился на Северный полюс в составе Всероссийской делегации.</w:t>
      </w:r>
    </w:p>
    <w:p w:rsidR="00857D1F" w:rsidRPr="00150B31" w:rsidRDefault="00857D1F" w:rsidP="00857D1F">
      <w:pPr>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 xml:space="preserve">В августе подведены итоги проекта-конкурсного отбора на «Всероссийскую смену Российского движения школьников «Море внутри». От Ульяновской области 8 активистов стали победителями отбора и с 05 по 18 октября 2021 года отправятся во Всероссийский детский центр «Смена». </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Также 30 представителей регионального движения стали победителями Всероссийских конкурсных отборов и с 12 по 2 ноября 2021 года отправятся</w:t>
      </w:r>
      <w:r w:rsidRPr="00150B31">
        <w:rPr>
          <w:rFonts w:ascii="PT Astra Serif" w:hAnsi="PT Astra Serif" w:cs="Times New Roman"/>
          <w:sz w:val="28"/>
          <w:szCs w:val="28"/>
          <w:shd w:val="clear" w:color="auto" w:fill="FFFFFF"/>
        </w:rPr>
        <w:br/>
        <w:t>в МДЦ «Артек» в смены «Лаборатория РДШ» и «РДШ – Территория самоуправления».</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22 августа в рамках дней единых действий РДШ более 2000 тысяч ребят стали участниками акции посвящённой Дню флага, по нескольким форматам:</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«Занимательная история флага с РДШ» - ребята изучали историю флага нашей страны, выбирали факт и с помощью видео размещённом в социальных сетях рассказывали о нём: челлендж «Триколор объединяет» -  участники снимали видео о том, как передают флаг и публиковали его в социальных сетях отмечая друзей, которым передали эстафету; «Тематическая аватарка» -</w:t>
      </w:r>
      <w:r w:rsidRPr="00150B31">
        <w:rPr>
          <w:rFonts w:ascii="PT Astra Serif" w:hAnsi="PT Astra Serif" w:cs="Times New Roman"/>
          <w:sz w:val="28"/>
          <w:szCs w:val="28"/>
          <w:shd w:val="clear" w:color="auto" w:fill="FFFFFF"/>
        </w:rPr>
        <w:br/>
        <w:t xml:space="preserve">в социальных сетях участники меняли аватарку в тематике дню Государственного флага. </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Более 5000 тысяч учащихся приняло участие в региональной акции, посвящённой 1 сентября. Акция проходила в нескольких форматах:</w:t>
      </w:r>
      <w:r w:rsidRPr="00150B31">
        <w:rPr>
          <w:rFonts w:ascii="PT Astra Serif" w:hAnsi="PT Astra Serif" w:cs="Arial"/>
          <w:sz w:val="28"/>
          <w:szCs w:val="28"/>
          <w:shd w:val="clear" w:color="auto" w:fill="FFFFFF"/>
        </w:rPr>
        <w:t xml:space="preserve"> ПЕРВЫЙ </w:t>
      </w:r>
      <w:r w:rsidRPr="00150B31">
        <w:rPr>
          <w:rFonts w:ascii="PT Astra Serif" w:hAnsi="PT Astra Serif" w:cs="Times New Roman"/>
          <w:sz w:val="28"/>
          <w:szCs w:val="28"/>
          <w:shd w:val="clear" w:color="auto" w:fill="FFFFFF"/>
        </w:rPr>
        <w:t xml:space="preserve">РАЗ В ПЕРВЫЙ </w:t>
      </w:r>
      <w:proofErr w:type="gramStart"/>
      <w:r w:rsidRPr="00150B31">
        <w:rPr>
          <w:rFonts w:ascii="PT Astra Serif" w:hAnsi="PT Astra Serif" w:cs="Times New Roman"/>
          <w:sz w:val="28"/>
          <w:szCs w:val="28"/>
          <w:shd w:val="clear" w:color="auto" w:fill="FFFFFF"/>
        </w:rPr>
        <w:t>КЛАСС!,</w:t>
      </w:r>
      <w:proofErr w:type="gramEnd"/>
      <w:r w:rsidRPr="00150B31">
        <w:rPr>
          <w:rFonts w:ascii="PT Astra Serif" w:hAnsi="PT Astra Serif" w:cs="Times New Roman"/>
          <w:sz w:val="28"/>
          <w:szCs w:val="28"/>
          <w:shd w:val="clear" w:color="auto" w:fill="FFFFFF"/>
        </w:rPr>
        <w:t xml:space="preserve"> ГОРЯЧИЙ РЕПОРТАЖ, 1 СЕНТЯБРЯ - ЭТО КРУТО!</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Со 2 по 7 сентября на территории детского лагеря в Московской области проходил финал Всероссийс</w:t>
      </w:r>
      <w:r w:rsidRPr="00150B31">
        <w:rPr>
          <w:rFonts w:ascii="PT Astra Serif" w:hAnsi="PT Astra Serif" w:cs="PT Astra Serif"/>
          <w:sz w:val="28"/>
          <w:szCs w:val="28"/>
          <w:shd w:val="clear" w:color="auto" w:fill="FFFFFF"/>
        </w:rPr>
        <w:t>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детско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юношеской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военно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спортивной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игры</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«Зарница»</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В финале приняла участие к</w:t>
      </w:r>
      <w:r w:rsidRPr="00150B31">
        <w:rPr>
          <w:rFonts w:ascii="PT Astra Serif" w:hAnsi="PT Astra Serif" w:cs="Times New Roman"/>
          <w:sz w:val="28"/>
          <w:szCs w:val="28"/>
          <w:shd w:val="clear" w:color="auto" w:fill="FFFFFF"/>
        </w:rPr>
        <w:t>оманда Елаурской школы. В составе каждой - семь участников в возрасте от 11 до 13 лет. Ребятам предстояло пройти шесть испытаний в разных областях, по итогам которых определялся победитель.</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Строевая подготовка, нормы ГТО и оказание первой медицинской помощи.</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За звание лучших боролись 80 команд со всей страны, наша команда заняла 15 место.</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7 по 12 сентября делегация Ульяновской области приняла участие</w:t>
      </w:r>
      <w:r w:rsidRPr="00150B31">
        <w:rPr>
          <w:rFonts w:ascii="PT Astra Serif" w:hAnsi="PT Astra Serif" w:cs="Times New Roman"/>
          <w:sz w:val="28"/>
          <w:szCs w:val="28"/>
          <w:shd w:val="clear" w:color="auto" w:fill="FFFFFF"/>
        </w:rPr>
        <w:br/>
        <w:t xml:space="preserve">в Межрегиональном фестивале детских и молодёжно-общественных объединений «Пионеры третьего тысячелетия» в г. Уфа. Регион представляли активисты </w:t>
      </w:r>
      <w:r w:rsidRPr="00150B31">
        <w:rPr>
          <w:rFonts w:ascii="PT Astra Serif" w:hAnsi="PT Astra Serif"/>
          <w:sz w:val="28"/>
          <w:szCs w:val="28"/>
        </w:rPr>
        <w:t>регионального отделения Российского движения школьников Ульяновской области:</w:t>
      </w:r>
      <w:r w:rsidRPr="00150B31">
        <w:rPr>
          <w:rFonts w:ascii="PT Astra Serif" w:hAnsi="PT Astra Serif" w:cs="Times New Roman"/>
          <w:sz w:val="28"/>
          <w:szCs w:val="28"/>
          <w:shd w:val="clear" w:color="auto" w:fill="FFFFFF"/>
        </w:rPr>
        <w:t xml:space="preserve"> </w:t>
      </w:r>
      <w:hyperlink r:id="rId11" w:history="1">
        <w:r w:rsidRPr="00150B31">
          <w:rPr>
            <w:rStyle w:val="af0"/>
            <w:rFonts w:ascii="PT Astra Serif" w:hAnsi="PT Astra Serif" w:cs="Times New Roman"/>
            <w:color w:val="auto"/>
            <w:sz w:val="28"/>
            <w:szCs w:val="28"/>
            <w:u w:val="none"/>
            <w:shd w:val="clear" w:color="auto" w:fill="FFFFFF"/>
          </w:rPr>
          <w:t>Анастасия</w:t>
        </w:r>
      </w:hyperlink>
      <w:r w:rsidRPr="00150B31">
        <w:rPr>
          <w:rFonts w:ascii="PT Astra Serif" w:hAnsi="PT Astra Serif" w:cs="Times New Roman"/>
          <w:sz w:val="28"/>
          <w:szCs w:val="28"/>
          <w:shd w:val="clear" w:color="auto" w:fill="FFFFFF"/>
        </w:rPr>
        <w:t xml:space="preserve"> Галункина обучающаяся МБОУ СШ № 58</w:t>
      </w:r>
      <w:r w:rsidRPr="00150B31">
        <w:rPr>
          <w:rFonts w:ascii="PT Astra Serif" w:hAnsi="PT Astra Serif" w:cs="Times New Roman"/>
          <w:sz w:val="28"/>
          <w:szCs w:val="28"/>
          <w:shd w:val="clear" w:color="auto" w:fill="FFFFFF"/>
        </w:rPr>
        <w:br/>
        <w:t xml:space="preserve">им. Г.Д. Курнакова г. Ульяновск и обучающиеся МБОУ СШ № 1 р.п. Мулловка Мелекесского района </w:t>
      </w:r>
      <w:hyperlink r:id="rId12" w:history="1">
        <w:r w:rsidRPr="00150B31">
          <w:rPr>
            <w:rStyle w:val="af0"/>
            <w:rFonts w:ascii="PT Astra Serif" w:hAnsi="PT Astra Serif" w:cs="Times New Roman"/>
            <w:color w:val="auto"/>
            <w:sz w:val="28"/>
            <w:szCs w:val="28"/>
            <w:u w:val="none"/>
            <w:shd w:val="clear" w:color="auto" w:fill="FFFFFF"/>
          </w:rPr>
          <w:t>Алёна</w:t>
        </w:r>
      </w:hyperlink>
      <w:r w:rsidRPr="00150B31">
        <w:rPr>
          <w:rFonts w:ascii="PT Astra Serif" w:hAnsi="PT Astra Serif" w:cs="Times New Roman"/>
          <w:sz w:val="28"/>
          <w:szCs w:val="28"/>
          <w:shd w:val="clear" w:color="auto" w:fill="FFFFFF"/>
        </w:rPr>
        <w:t xml:space="preserve"> Лучкина, </w:t>
      </w:r>
      <w:hyperlink r:id="rId13" w:history="1">
        <w:r w:rsidRPr="00150B31">
          <w:rPr>
            <w:rStyle w:val="af0"/>
            <w:rFonts w:ascii="PT Astra Serif" w:hAnsi="PT Astra Serif" w:cs="Times New Roman"/>
            <w:color w:val="auto"/>
            <w:sz w:val="28"/>
            <w:szCs w:val="28"/>
            <w:u w:val="none"/>
            <w:shd w:val="clear" w:color="auto" w:fill="FFFFFF"/>
          </w:rPr>
          <w:t>Дарья</w:t>
        </w:r>
      </w:hyperlink>
      <w:r w:rsidRPr="00150B31">
        <w:rPr>
          <w:rFonts w:ascii="PT Astra Serif" w:hAnsi="PT Astra Serif" w:cs="Times New Roman"/>
          <w:sz w:val="28"/>
          <w:szCs w:val="28"/>
          <w:shd w:val="clear" w:color="auto" w:fill="FFFFFF"/>
        </w:rPr>
        <w:t xml:space="preserve"> Сочкова, </w:t>
      </w:r>
      <w:hyperlink r:id="rId14" w:history="1">
        <w:r w:rsidRPr="00150B31">
          <w:rPr>
            <w:rStyle w:val="af0"/>
            <w:rFonts w:ascii="PT Astra Serif" w:hAnsi="PT Astra Serif" w:cs="Times New Roman"/>
            <w:color w:val="auto"/>
            <w:sz w:val="28"/>
            <w:szCs w:val="28"/>
            <w:u w:val="none"/>
            <w:shd w:val="clear" w:color="auto" w:fill="FFFFFF"/>
          </w:rPr>
          <w:t>Ульяна</w:t>
        </w:r>
      </w:hyperlink>
      <w:r w:rsidRPr="00150B31">
        <w:rPr>
          <w:rFonts w:ascii="PT Astra Serif" w:hAnsi="PT Astra Serif" w:cs="Times New Roman"/>
          <w:sz w:val="28"/>
          <w:szCs w:val="28"/>
          <w:shd w:val="clear" w:color="auto" w:fill="FFFFFF"/>
        </w:rPr>
        <w:t xml:space="preserve"> Лукьянова.</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6 по 10 сентября в онлайн-формате проходил учебно-инструктивный сбор «</w:t>
      </w:r>
      <w:hyperlink r:id="rId15" w:history="1">
        <w:r w:rsidRPr="00150B31">
          <w:rPr>
            <w:rStyle w:val="af0"/>
            <w:rFonts w:ascii="PT Astra Serif" w:hAnsi="PT Astra Serif" w:cs="Times New Roman"/>
            <w:color w:val="auto"/>
            <w:sz w:val="28"/>
            <w:szCs w:val="28"/>
            <w:u w:val="none"/>
            <w:shd w:val="clear" w:color="auto" w:fill="FFFFFF"/>
          </w:rPr>
          <w:t>#Старшийвожатый73</w:t>
        </w:r>
      </w:hyperlink>
      <w:r w:rsidRPr="00150B31">
        <w:rPr>
          <w:rFonts w:ascii="PT Astra Serif" w:hAnsi="PT Astra Serif"/>
          <w:sz w:val="28"/>
          <w:szCs w:val="28"/>
        </w:rPr>
        <w:t>»</w:t>
      </w:r>
      <w:r w:rsidRPr="00150B31">
        <w:rPr>
          <w:rFonts w:ascii="PT Astra Serif" w:hAnsi="PT Astra Serif" w:cs="Times New Roman"/>
          <w:sz w:val="28"/>
          <w:szCs w:val="28"/>
          <w:shd w:val="clear" w:color="auto" w:fill="FFFFFF"/>
        </w:rPr>
        <w:t xml:space="preserve"> в рамках региональной школы вожатского мастерства «Как вести за собой», в котором приняли участие старшие вожатые, педагоги-организаторы, педагоги дополнительного образования, методисты, кураторы РДШ из муниципальных образований региона.</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С 10 сентября по 1 октября прошла Всероссийская акция «Экодежурный по стране». Более 1000 тысяч учащихся вместе с педагогами, приняли участие в экоуборке сдачи макулатуры.</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Segoe UI"/>
          <w:sz w:val="28"/>
          <w:szCs w:val="28"/>
        </w:rPr>
        <w:t xml:space="preserve"> </w:t>
      </w:r>
      <w:r w:rsidRPr="00150B31">
        <w:rPr>
          <w:rFonts w:ascii="PT Astra Serif" w:hAnsi="PT Astra Serif" w:cs="Times New Roman"/>
          <w:sz w:val="28"/>
          <w:szCs w:val="28"/>
          <w:shd w:val="clear" w:color="auto" w:fill="FFFFFF"/>
        </w:rPr>
        <w:t>С 22 по 27 сентября состоялась региональная смена-конкурс «Лучшая команда РДШ73» на базе ДООЦ «Юность». Участниками стали более 80 активистов общеобразовательных организаций. В рамках смены состоялся конкурс сборных команд первичных отделений РДШ и образовательных организаций, реализующих деятельность РДШ.</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150B31">
        <w:rPr>
          <w:rFonts w:ascii="PT Astra Serif" w:hAnsi="PT Astra Serif" w:cs="Times New Roman"/>
          <w:sz w:val="28"/>
          <w:szCs w:val="28"/>
          <w:shd w:val="clear" w:color="auto" w:fill="FFFFFF"/>
        </w:rPr>
        <w:t xml:space="preserve">В сентябре прошла региональная акция «Если добрый ты!» в которой приняло участие более 500 человек. Акция проводилась в целях воспитания </w:t>
      </w:r>
      <w:r w:rsidRPr="004024AB">
        <w:rPr>
          <w:rFonts w:ascii="PT Astra Serif" w:hAnsi="PT Astra Serif" w:cs="Times New Roman"/>
          <w:color w:val="000000" w:themeColor="text1"/>
          <w:sz w:val="28"/>
          <w:szCs w:val="28"/>
          <w:shd w:val="clear" w:color="auto" w:fill="FFFFFF"/>
        </w:rPr>
        <w:t>доброты, чувства ответственности за близких.</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Более 15000 тысяч учащихся приняло участие в региональных акциях РДШ.</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01 по 5 октября состоялась акция, посвящённая Дню учителя. В формате акции «Мечта учителя», старшая вожатая МБОУ гимназияя№44 и. В.Н. Деева Терещенкова Т.И. осуществила свою детскую мечту с РДШ, побыв в Крыму.</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05 по 18 октября делегация активистов РДШ, в составе 6 человек принимала участие в профильной смене «Море внутри», которая проходила во Всероссийском детском центре «Смена».</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10 по 17 октября состоялась региональная акция, посвящённая Дню отца, в рамках которой обучающиеся общеобразовательных организаций региона записывали и размещали в социальных сетях интернет поздравительное видео</w:t>
      </w:r>
      <w:r w:rsidRPr="004024AB">
        <w:rPr>
          <w:rFonts w:ascii="PT Astra Serif" w:hAnsi="PT Astra Serif" w:cs="Times New Roman"/>
          <w:color w:val="000000" w:themeColor="text1"/>
          <w:sz w:val="28"/>
          <w:szCs w:val="28"/>
          <w:shd w:val="clear" w:color="auto" w:fill="FFFFFF"/>
        </w:rPr>
        <w:br/>
        <w:t>в которых пели песни, читали стихи, рассказывали истории о своих отцах,</w:t>
      </w:r>
      <w:r w:rsidRPr="004024AB">
        <w:rPr>
          <w:rFonts w:ascii="PT Astra Serif" w:hAnsi="PT Astra Serif" w:cs="Times New Roman"/>
          <w:color w:val="000000" w:themeColor="text1"/>
          <w:sz w:val="28"/>
          <w:szCs w:val="28"/>
          <w:shd w:val="clear" w:color="auto" w:fill="FFFFFF"/>
        </w:rPr>
        <w:br/>
        <w:t>а также размещали трогательные коллажи.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12 октября по 01 ноября делегация активистов РДШ принимала участие</w:t>
      </w:r>
      <w:r w:rsidRPr="004024AB">
        <w:rPr>
          <w:rFonts w:ascii="PT Astra Serif" w:hAnsi="PT Astra Serif" w:cs="Times New Roman"/>
          <w:color w:val="000000" w:themeColor="text1"/>
          <w:sz w:val="28"/>
          <w:szCs w:val="28"/>
          <w:shd w:val="clear" w:color="auto" w:fill="FFFFFF"/>
        </w:rPr>
        <w:br/>
        <w:t>в профильных сменах: «Лаборатория РДШ» и «Территория самоуправления»</w:t>
      </w:r>
      <w:r w:rsidRPr="004024AB">
        <w:rPr>
          <w:rFonts w:ascii="PT Astra Serif" w:hAnsi="PT Astra Serif" w:cs="Times New Roman"/>
          <w:color w:val="000000" w:themeColor="text1"/>
          <w:sz w:val="28"/>
          <w:szCs w:val="28"/>
          <w:shd w:val="clear" w:color="auto" w:fill="FFFFFF"/>
        </w:rPr>
        <w:br/>
        <w:t>на базе Международного детского центра «Артек».</w:t>
      </w:r>
      <w:r w:rsidRPr="004024AB">
        <w:rPr>
          <w:rFonts w:ascii="PT Astra Serif" w:hAnsi="PT Astra Serif" w:cs="Segoe UI"/>
          <w:color w:val="000000" w:themeColor="text1"/>
          <w:sz w:val="28"/>
          <w:szCs w:val="28"/>
        </w:rPr>
        <w:t xml:space="preserve"> </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noProof/>
          <w:color w:val="000000" w:themeColor="text1"/>
          <w:sz w:val="28"/>
          <w:szCs w:val="28"/>
        </w:rPr>
        <w:t xml:space="preserve">С </w:t>
      </w:r>
      <w:r w:rsidRPr="004024AB">
        <w:rPr>
          <w:rFonts w:ascii="PT Astra Serif" w:hAnsi="PT Astra Serif" w:cs="Times New Roman"/>
          <w:color w:val="000000" w:themeColor="text1"/>
          <w:sz w:val="28"/>
          <w:szCs w:val="28"/>
          <w:shd w:val="clear" w:color="auto" w:fill="FFFFFF"/>
        </w:rPr>
        <w:t>15 по 17 октября в Москве состоялся Первый Всероссийский родительский форум Российского движения школьников. Делегацию Ульяновской области представили: директор МБУ ДО ЦДО р.п.Вешкайма Феткуллова Г.Н.,</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педагог дополнительного образования Центра Абубекирова Н.С. Ключевая идея и тема форума — РДШ и семья: интеграция и консолидация во имя воспитания детей.Мероприятие стало отправной точкой для запуска нового проекта «Родительский совет» при корпоративном университете РДШ.</w:t>
      </w:r>
      <w:r w:rsidRPr="004024AB">
        <w:rPr>
          <w:rFonts w:ascii="PT Astra Serif" w:hAnsi="PT Astra Serif" w:cs="Times New Roman"/>
          <w:color w:val="000000" w:themeColor="text1"/>
          <w:sz w:val="28"/>
          <w:szCs w:val="28"/>
          <w:shd w:val="clear" w:color="auto" w:fill="FFFFFF"/>
        </w:rPr>
        <w:br/>
        <w:t>В числе основных задач форума — создание площадки для совместного проектирования перспектив деятельности РДШ на 2021-2022 учебный год.</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17 по 24 октября прошла региональная акция в рамках Всероссийского Фестиваля энергосбережения и экологии «Вместе ярче».</w:t>
      </w:r>
      <w:r w:rsidRPr="004024AB">
        <w:rPr>
          <w:rFonts w:ascii="PT Astra Serif" w:hAnsi="PT Astra Serif" w:cs="Times New Roman"/>
          <w:noProof/>
          <w:color w:val="000000" w:themeColor="text1"/>
          <w:sz w:val="28"/>
          <w:szCs w:val="28"/>
        </w:rPr>
        <w:t xml:space="preserve"> </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shd w:val="clear" w:color="auto" w:fill="FFFFFF"/>
        </w:rPr>
        <w:t>С 25 по 30 октября в регионе прошла акция, посвящённая 6-летию РДШ, в рамках акции ребята рассказывали о начале своего пути в движении, о самых запоминающихся моментах, о том, что их привлекает в деятельности движения РДШ.</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rPr>
        <w:t>В рамках празднования Дня школьника был организован онлайн-квест «Успех РДШ» в виде истории</w:t>
      </w:r>
      <w:r w:rsidRPr="004024AB">
        <w:rPr>
          <w:rFonts w:ascii="PT Astra Serif" w:hAnsi="PT Astra Serif" w:cs="Times New Roman"/>
          <w:color w:val="000000" w:themeColor="text1"/>
          <w:sz w:val="28"/>
          <w:szCs w:val="28"/>
          <w:shd w:val="clear" w:color="auto" w:fill="FFFFFF"/>
        </w:rPr>
        <w:t xml:space="preserve"> с разными уровнями сложности.</w:t>
      </w:r>
      <w:r w:rsidRPr="004024AB">
        <w:rPr>
          <w:rFonts w:ascii="PT Astra Serif" w:hAnsi="PT Astra Serif" w:cs="Times New Roman"/>
          <w:color w:val="000000" w:themeColor="text1"/>
          <w:sz w:val="28"/>
          <w:szCs w:val="28"/>
        </w:rPr>
        <w:t xml:space="preserve"> </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lastRenderedPageBreak/>
        <w:tab/>
        <w:t>2. Увеличение количества постоянных членов Всероссийского военно-патриотического общественного движения «Юнармия», до 8500 человек.</w:t>
      </w:r>
    </w:p>
    <w:p w:rsidR="00857D1F" w:rsidRPr="004024AB" w:rsidRDefault="00857D1F" w:rsidP="00857D1F">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 xml:space="preserve">По состоянию на </w:t>
      </w:r>
      <w:r w:rsidRPr="004024AB">
        <w:rPr>
          <w:rFonts w:ascii="PT Astra Serif" w:hAnsi="PT Astra Serif" w:cs="Times New Roman"/>
          <w:b/>
          <w:color w:val="000000" w:themeColor="text1"/>
          <w:sz w:val="28"/>
          <w:szCs w:val="28"/>
        </w:rPr>
        <w:t>29.10.2021</w:t>
      </w:r>
      <w:r w:rsidRPr="004024AB">
        <w:rPr>
          <w:rFonts w:ascii="PT Astra Serif" w:hAnsi="PT Astra Serif" w:cs="Times New Roman"/>
          <w:color w:val="000000" w:themeColor="text1"/>
          <w:sz w:val="28"/>
          <w:szCs w:val="28"/>
        </w:rPr>
        <w:t xml:space="preserve"> в региональном отделении состоит </w:t>
      </w:r>
      <w:r w:rsidRPr="004024AB">
        <w:rPr>
          <w:rFonts w:ascii="PT Astra Serif" w:hAnsi="PT Astra Serif" w:cs="Times New Roman"/>
          <w:color w:val="000000" w:themeColor="text1"/>
          <w:sz w:val="28"/>
          <w:szCs w:val="28"/>
        </w:rPr>
        <w:br/>
      </w:r>
      <w:r w:rsidRPr="004024AB">
        <w:rPr>
          <w:rFonts w:ascii="PT Astra Serif" w:hAnsi="PT Astra Serif" w:cs="Times New Roman"/>
          <w:b/>
          <w:color w:val="000000" w:themeColor="text1"/>
          <w:sz w:val="28"/>
          <w:szCs w:val="28"/>
        </w:rPr>
        <w:t xml:space="preserve">7704 </w:t>
      </w:r>
      <w:r w:rsidRPr="004024AB">
        <w:rPr>
          <w:rFonts w:ascii="PT Astra Serif" w:hAnsi="PT Astra Serif" w:cs="Times New Roman"/>
          <w:color w:val="000000" w:themeColor="text1"/>
          <w:sz w:val="28"/>
          <w:szCs w:val="28"/>
        </w:rPr>
        <w:t xml:space="preserve">юнармейца, всего действует </w:t>
      </w:r>
      <w:r w:rsidRPr="004024AB">
        <w:rPr>
          <w:rFonts w:ascii="PT Astra Serif" w:hAnsi="PT Astra Serif" w:cs="Times New Roman"/>
          <w:b/>
          <w:color w:val="000000" w:themeColor="text1"/>
          <w:sz w:val="28"/>
          <w:szCs w:val="28"/>
        </w:rPr>
        <w:t xml:space="preserve">320 </w:t>
      </w:r>
      <w:r w:rsidRPr="004024AB">
        <w:rPr>
          <w:rFonts w:ascii="PT Astra Serif" w:hAnsi="PT Astra Serif" w:cs="Times New Roman"/>
          <w:color w:val="000000" w:themeColor="text1"/>
          <w:sz w:val="28"/>
          <w:szCs w:val="28"/>
        </w:rPr>
        <w:t xml:space="preserve">отрядов в </w:t>
      </w:r>
      <w:r w:rsidRPr="004024AB">
        <w:rPr>
          <w:rFonts w:ascii="PT Astra Serif" w:hAnsi="PT Astra Serif" w:cs="Times New Roman"/>
          <w:b/>
          <w:color w:val="000000" w:themeColor="text1"/>
          <w:sz w:val="28"/>
          <w:szCs w:val="28"/>
        </w:rPr>
        <w:t xml:space="preserve">301 </w:t>
      </w:r>
      <w:r w:rsidRPr="004024AB">
        <w:rPr>
          <w:rFonts w:ascii="PT Astra Serif" w:hAnsi="PT Astra Serif" w:cs="Times New Roman"/>
          <w:color w:val="000000" w:themeColor="text1"/>
          <w:sz w:val="28"/>
          <w:szCs w:val="28"/>
        </w:rPr>
        <w:t xml:space="preserve">образовательной организации, </w:t>
      </w:r>
      <w:r w:rsidRPr="004024AB">
        <w:rPr>
          <w:rFonts w:ascii="PT Astra Serif" w:hAnsi="PT Astra Serif" w:cs="Times New Roman"/>
          <w:b/>
          <w:color w:val="000000" w:themeColor="text1"/>
          <w:sz w:val="28"/>
          <w:szCs w:val="28"/>
        </w:rPr>
        <w:t xml:space="preserve">24 </w:t>
      </w:r>
      <w:r w:rsidRPr="004024AB">
        <w:rPr>
          <w:rFonts w:ascii="PT Astra Serif" w:hAnsi="PT Astra Serif" w:cs="Times New Roman"/>
          <w:color w:val="000000" w:themeColor="text1"/>
          <w:sz w:val="28"/>
          <w:szCs w:val="28"/>
        </w:rPr>
        <w:t>местных отделениях.</w:t>
      </w:r>
      <w:r w:rsidRPr="004024AB">
        <w:rPr>
          <w:rFonts w:ascii="PT Astra Serif" w:hAnsi="PT Astra Serif" w:cs="Arial"/>
          <w:color w:val="000000" w:themeColor="text1"/>
          <w:sz w:val="23"/>
          <w:szCs w:val="23"/>
        </w:rPr>
        <w:t>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 xml:space="preserve">С 15 по 19 января юнармейцы записывали и размещали в социальных сетях видеопоздравления в честь 78-ой годовщины образования Ульяновкой области.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21 января отряды юнармейцев 3-6 классов несли Вахту памяти у бюста Деева В.Н.</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В январе юнармейцы проводят расчистку территории у обелисков</w:t>
      </w:r>
      <w:r w:rsidRPr="004024AB">
        <w:rPr>
          <w:rFonts w:ascii="PT Astra Serif" w:eastAsia="Calibri" w:hAnsi="PT Astra Serif" w:cs="Times New Roman"/>
          <w:color w:val="000000" w:themeColor="text1"/>
          <w:sz w:val="28"/>
          <w:szCs w:val="28"/>
        </w:rPr>
        <w:br/>
        <w:t>и памятников, участвуют в акции «Зоя Герой», принимают участие в конкурсе творческих работ «Моя семейная реликвия».</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b/>
          <w:color w:val="000000" w:themeColor="text1"/>
          <w:sz w:val="28"/>
          <w:szCs w:val="28"/>
        </w:rPr>
        <w:tab/>
      </w:r>
      <w:r w:rsidRPr="004024AB">
        <w:rPr>
          <w:rFonts w:ascii="PT Astra Serif" w:hAnsi="PT Astra Serif" w:cs="Arial"/>
          <w:color w:val="000000" w:themeColor="text1"/>
          <w:sz w:val="28"/>
          <w:szCs w:val="28"/>
          <w:shd w:val="clear" w:color="auto" w:fill="FFFFFF"/>
        </w:rPr>
        <w:t>3 февраля Юнармейские отряды Ульяновской области присоединились</w:t>
      </w:r>
      <w:r w:rsidRPr="004024AB">
        <w:rPr>
          <w:rFonts w:ascii="PT Astra Serif" w:hAnsi="PT Astra Serif" w:cs="Arial"/>
          <w:color w:val="000000" w:themeColor="text1"/>
          <w:sz w:val="28"/>
          <w:szCs w:val="28"/>
          <w:shd w:val="clear" w:color="auto" w:fill="FFFFFF"/>
        </w:rPr>
        <w:br/>
        <w:t>к Всероссийской акции «Защитим Память Героев» и в знак единства</w:t>
      </w:r>
      <w:r w:rsidRPr="004024AB">
        <w:rPr>
          <w:rFonts w:ascii="PT Astra Serif" w:hAnsi="PT Astra Serif" w:cs="Arial"/>
          <w:color w:val="000000" w:themeColor="text1"/>
          <w:sz w:val="28"/>
          <w:szCs w:val="28"/>
          <w:shd w:val="clear" w:color="auto" w:fill="FFFFFF"/>
        </w:rPr>
        <w:br/>
        <w:t xml:space="preserve">с поколением победителей возлагали цветы к памятникам «Погибшим за Родину!». </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ab/>
        <w:t>19 февраля прошли городские соревнования по военной прикладным видам спорта для участников юнармейского движения «ЮНАРМЕЙЦЫ – вперёд!» в рамках месячника героико-патриотической и оборонно-массовой работы.</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ab/>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ab/>
        <w:t xml:space="preserve">23 февраля участники отрядов региона возлагали цветы к памятникам Героев Отечества, размещали видео поздравления для ветеранов ВОВ и тех, кто связал свою жизнь с военной службой.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 1 по 3 марта региональное отделение ВВПОД «ЮНАРМИЯ» Сенгилеевский район приняло участие в Уроке Мужества, посвящённом памяти погибших десантников и присоединились к участию в межрегиональном уроке мужества «Стоявшие насмерть», посвящённому подвигу 6-й роты, участниками стали 120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марта состоялось торжественное открытие парты Героя</w:t>
      </w:r>
      <w:r w:rsidRPr="004024AB">
        <w:rPr>
          <w:rFonts w:ascii="PT Astra Serif" w:hAnsi="PT Astra Serif"/>
          <w:color w:val="000000" w:themeColor="text1"/>
          <w:sz w:val="28"/>
          <w:szCs w:val="28"/>
        </w:rPr>
        <w:br/>
        <w:t>в муниципальном бюджетном общеобразовательном учреждении гимназия</w:t>
      </w:r>
      <w:r w:rsidRPr="004024AB">
        <w:rPr>
          <w:rFonts w:ascii="PT Astra Serif" w:hAnsi="PT Astra Serif"/>
          <w:color w:val="000000" w:themeColor="text1"/>
          <w:sz w:val="28"/>
          <w:szCs w:val="28"/>
        </w:rPr>
        <w:br/>
        <w:t>№ 59 г.Ульяновска. Юнармейцы подготовили концертно-познавательную программу, рассказали биографию Героя Советского Союза В.Н.Каштанкина. Количество участников 45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13 марта прошли ежегодные соревнования по плаванию посвящённые памяти Героя Советского Союза Н.Ф.Карпова среди обучающихся образовательных учреждений Новоспасского района, участниками стали 108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марта проведены уроки мужества в 1-11 класса по теме: «Дмитрий Разумовский Герой России – Ульяновский Герой».</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марта состоялось торжественное открытие мемориальной доски</w:t>
      </w:r>
      <w:r w:rsidRPr="004024AB">
        <w:rPr>
          <w:rFonts w:ascii="PT Astra Serif" w:hAnsi="PT Astra Serif"/>
          <w:color w:val="000000" w:themeColor="text1"/>
          <w:sz w:val="28"/>
          <w:szCs w:val="28"/>
        </w:rPr>
        <w:br/>
        <w:t>в честь наставника, просветителя Народного учителя РФ Юрия Ивановича Латышева в муниципальном бюджетном общеобразовательном учреждение гимназия № 44 имени Деева В.Н., участниками стали 210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на базе Межвидового регионального учебного центра войсковой связи прошёл региональный этап смотра строя и песни среди юнармейских отрядов региона, участниками стали 65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в образовательных организациях региона проведены уроки исторической памяти «Детство, опалённое войной», посвящённые детям-героям Великой Отечественной Войны, участниками стали более 10 тыс. школьников.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08 апреля состоялась интеллектуальная викторина, посвящённая</w:t>
      </w:r>
      <w:r w:rsidRPr="004024AB">
        <w:rPr>
          <w:rFonts w:ascii="PT Astra Serif" w:hAnsi="PT Astra Serif"/>
          <w:color w:val="000000" w:themeColor="text1"/>
          <w:sz w:val="28"/>
          <w:szCs w:val="28"/>
        </w:rPr>
        <w:br/>
        <w:t xml:space="preserve">60-летию </w:t>
      </w:r>
      <w:r w:rsidRPr="004024AB">
        <w:rPr>
          <w:rFonts w:ascii="PT Astra Serif" w:hAnsi="PT Astra Serif" w:cs="Arial"/>
          <w:color w:val="000000" w:themeColor="text1"/>
          <w:sz w:val="28"/>
          <w:szCs w:val="28"/>
        </w:rPr>
        <w:t>первого полёта человека в космос</w:t>
      </w:r>
      <w:r w:rsidRPr="004024AB">
        <w:rPr>
          <w:rFonts w:ascii="PT Astra Serif" w:hAnsi="PT Astra Serif"/>
          <w:color w:val="000000" w:themeColor="text1"/>
          <w:sz w:val="28"/>
          <w:szCs w:val="28"/>
        </w:rPr>
        <w:t xml:space="preserve"> «Время первых», участниками стали более 100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09 апреля участники юнармейских отрядов совместно</w:t>
      </w:r>
      <w:r w:rsidRPr="004024AB">
        <w:rPr>
          <w:rFonts w:ascii="PT Astra Serif" w:hAnsi="PT Astra Serif"/>
          <w:color w:val="000000" w:themeColor="text1"/>
          <w:sz w:val="28"/>
          <w:szCs w:val="28"/>
        </w:rPr>
        <w:br/>
        <w:t>при участии военнослужащих Управления Росгвардии по Ульяновской области почтили память и возложили цветы к могиле Героя Советского Союза Ивана Петровича Громова.</w:t>
      </w:r>
    </w:p>
    <w:p w:rsidR="00857D1F" w:rsidRPr="004024AB" w:rsidRDefault="00857D1F" w:rsidP="00857D1F">
      <w:pPr>
        <w:spacing w:after="0" w:line="240" w:lineRule="auto"/>
        <w:ind w:firstLine="709"/>
        <w:jc w:val="both"/>
        <w:rPr>
          <w:rFonts w:ascii="PT Astra Serif" w:hAnsi="PT Astra Serif" w:cs="Arial"/>
          <w:color w:val="000000" w:themeColor="text1"/>
          <w:sz w:val="21"/>
          <w:szCs w:val="21"/>
          <w:shd w:val="clear" w:color="auto" w:fill="FFFFFF"/>
        </w:rPr>
      </w:pPr>
      <w:r w:rsidRPr="004024AB">
        <w:rPr>
          <w:rFonts w:ascii="PT Astra Serif" w:hAnsi="PT Astra Serif"/>
          <w:color w:val="000000" w:themeColor="text1"/>
          <w:sz w:val="28"/>
          <w:szCs w:val="28"/>
        </w:rPr>
        <w:t xml:space="preserve">11 апреля в </w:t>
      </w:r>
      <w:r w:rsidRPr="004024AB">
        <w:rPr>
          <w:rFonts w:ascii="PT Astra Serif" w:hAnsi="PT Astra Serif"/>
          <w:color w:val="000000" w:themeColor="text1"/>
          <w:sz w:val="28"/>
          <w:szCs w:val="28"/>
          <w:lang w:val="en-US"/>
        </w:rPr>
        <w:t>NOVOTEL</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Moscow</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City</w:t>
      </w:r>
      <w:r w:rsidRPr="004024AB">
        <w:rPr>
          <w:rFonts w:ascii="PT Astra Serif" w:hAnsi="PT Astra Serif"/>
          <w:color w:val="000000" w:themeColor="text1"/>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4024AB">
        <w:rPr>
          <w:rFonts w:ascii="PT Astra Serif" w:hAnsi="PT Astra Serif"/>
          <w:color w:val="000000" w:themeColor="text1"/>
          <w:sz w:val="28"/>
          <w:szCs w:val="28"/>
          <w:lang w:val="en-US"/>
        </w:rPr>
        <w:t>IT</w:t>
      </w:r>
      <w:r w:rsidRPr="004024AB">
        <w:rPr>
          <w:rFonts w:ascii="PT Astra Serif" w:hAnsi="PT Astra Serif"/>
          <w:color w:val="000000" w:themeColor="text1"/>
          <w:sz w:val="28"/>
          <w:szCs w:val="28"/>
        </w:rPr>
        <w:t>». Для посетителей и участников конференции был выставлен стенд «Изобретая будущее» от Ульяновского Юнтеха,</w:t>
      </w:r>
      <w:r w:rsidRPr="004024AB">
        <w:rPr>
          <w:rFonts w:ascii="PT Astra Serif" w:hAnsi="PT Astra Serif"/>
          <w:color w:val="000000" w:themeColor="text1"/>
          <w:sz w:val="28"/>
          <w:szCs w:val="28"/>
        </w:rPr>
        <w:br/>
        <w:t>на котором работали юнармейцы региона. Заместитель начальника штаба</w:t>
      </w:r>
      <w:r w:rsidRPr="004024AB">
        <w:rPr>
          <w:rFonts w:ascii="PT Astra Serif" w:hAnsi="PT Astra Serif"/>
          <w:color w:val="000000" w:themeColor="text1"/>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экосистемы на базе операционной системы </w:t>
      </w:r>
      <w:r w:rsidRPr="004024AB">
        <w:rPr>
          <w:rFonts w:ascii="PT Astra Serif" w:hAnsi="PT Astra Serif"/>
          <w:color w:val="000000" w:themeColor="text1"/>
        </w:rPr>
        <w:fldChar w:fldCharType="begin"/>
      </w:r>
      <w:r w:rsidRPr="004024AB">
        <w:rPr>
          <w:rFonts w:ascii="PT Astra Serif" w:hAnsi="PT Astra Serif"/>
          <w:color w:val="000000" w:themeColor="text1"/>
        </w:rPr>
        <w:instrText xml:space="preserve"> HYPERLINK "https://ruprogram.ru/shop/soft/rossijskie-operaczionnyie-sistemyi-importozameshhenie/astra-linux/" </w:instrText>
      </w:r>
      <w:r w:rsidRPr="004024AB">
        <w:rPr>
          <w:rFonts w:ascii="PT Astra Serif" w:hAnsi="PT Astra Serif"/>
          <w:color w:val="000000" w:themeColor="text1"/>
        </w:rPr>
        <w:fldChar w:fldCharType="separate"/>
      </w:r>
      <w:r w:rsidRPr="004024AB">
        <w:rPr>
          <w:rFonts w:ascii="PT Astra Serif" w:hAnsi="PT Astra Serif" w:cs="Arial"/>
          <w:color w:val="000000" w:themeColor="text1"/>
          <w:sz w:val="28"/>
          <w:szCs w:val="28"/>
          <w:u w:val="single"/>
          <w:shd w:val="clear" w:color="auto" w:fill="FFFFFF"/>
        </w:rPr>
        <w:t xml:space="preserve">Astra Linux.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rPr>
        <w:fldChar w:fldCharType="end"/>
      </w:r>
      <w:r w:rsidRPr="004024AB">
        <w:rPr>
          <w:rFonts w:ascii="PT Astra Serif" w:hAnsi="PT Astra Serif"/>
          <w:color w:val="000000" w:themeColor="text1"/>
          <w:sz w:val="28"/>
          <w:szCs w:val="28"/>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 мини викторина «А знаешь ли ты?!», участниками всех мероприятий стали более 272 юнармейца.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12 апреля в рамках Единого дня безопасности юнармейцы приняли участие в общеобластной профилактической акции «Безопасный гаджет» проводимой </w:t>
      </w:r>
      <w:r w:rsidRPr="004024AB">
        <w:rPr>
          <w:rFonts w:ascii="PT Astra Serif" w:hAnsi="PT Astra Serif"/>
          <w:color w:val="000000" w:themeColor="text1"/>
          <w:sz w:val="28"/>
          <w:szCs w:val="28"/>
        </w:rPr>
        <w:lastRenderedPageBreak/>
        <w:t>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информационные буклеты</w:t>
      </w:r>
      <w:r w:rsidRPr="004024AB">
        <w:rPr>
          <w:rFonts w:ascii="PT Astra Serif" w:hAnsi="PT Astra Serif"/>
          <w:color w:val="000000" w:themeColor="text1"/>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6 мая команды Юнармейцев принимали участие в областном смотре строя и песни «Марш Победы», посвящённый 76-ой годовщине Победы в Великой Отечественной Войне 1941-1945 гг. </w:t>
      </w:r>
      <w:r w:rsidRPr="004024AB">
        <w:rPr>
          <w:rFonts w:ascii="PT Astra Serif" w:hAnsi="PT Astra Serif" w:cs="Times New Roman"/>
          <w:color w:val="000000" w:themeColor="text1"/>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многопрофильного лицея заняли почётное 2 место в своей категории.</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8 мая в преддверии </w:t>
      </w:r>
      <w:r w:rsidRPr="004024AB">
        <w:rPr>
          <w:rFonts w:ascii="PT Astra Serif" w:hAnsi="PT Astra Serif"/>
          <w:color w:val="000000" w:themeColor="text1"/>
          <w:sz w:val="28"/>
          <w:szCs w:val="28"/>
        </w:rPr>
        <w:t>76-ой годовщины Победы в Великой Отечественной Войне, в знак памяти о тех, кто сражался за Родину, возложили цветы к вечному огню.</w:t>
      </w:r>
      <w:r w:rsidRPr="004024AB">
        <w:rPr>
          <w:rFonts w:ascii="PT Astra Serif" w:hAnsi="PT Astra Serif"/>
          <w:color w:val="000000" w:themeColor="text1"/>
          <w:sz w:val="20"/>
          <w:szCs w:val="20"/>
          <w:shd w:val="clear" w:color="auto" w:fill="FFFFFF"/>
        </w:rPr>
        <w:t xml:space="preserve"> </w:t>
      </w:r>
      <w:r w:rsidRPr="004024AB">
        <w:rPr>
          <w:rFonts w:ascii="PT Astra Serif" w:hAnsi="PT Astra Serif" w:cs="Times New Roman"/>
          <w:color w:val="000000" w:themeColor="text1"/>
          <w:sz w:val="28"/>
          <w:szCs w:val="28"/>
          <w:shd w:val="clear" w:color="auto" w:fill="FFFFFF"/>
        </w:rPr>
        <w:t xml:space="preserve">В возложении также принимали участие исполняющий обязанности Председателя Правительства Ульяновской области  </w:t>
      </w:r>
      <w:r w:rsidRPr="004024AB">
        <w:rPr>
          <w:rFonts w:ascii="PT Astra Serif" w:hAnsi="PT Astra Serif" w:cs="Times New Roman"/>
          <w:color w:val="000000" w:themeColor="text1"/>
          <w:sz w:val="28"/>
          <w:szCs w:val="28"/>
          <w:shd w:val="clear" w:color="auto" w:fill="FFFFFF"/>
        </w:rPr>
        <w:br/>
        <w:t>А.А.Смекалин, герой Российской Федерации О.И.Лобунец, президент Ульяновской Федерации бокса И.Ю.Орлов.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мая на площади 30-летия Победы в Великой Отечественной Войне Юнармейский отряд «Беркут» принимал участие в ежегодной акции «Книга памяти».</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мая Юнармейцы региона принимали участие в торжественном мероприятии «Парад Победы» и торжественной церемонии возложения цветов к Вечному Огню и могиле Неизвестного солдата.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14 мая команда МБОУ СОШ № 4 муниципального образования «Барышский район» заняли 2 место в патриотической игре «Патриот».</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18 мая </w:t>
      </w:r>
      <w:r w:rsidRPr="004024AB">
        <w:rPr>
          <w:rFonts w:ascii="PT Astra Serif" w:hAnsi="PT Astra Serif" w:cs="Times New Roman"/>
          <w:color w:val="000000" w:themeColor="text1"/>
          <w:sz w:val="28"/>
          <w:szCs w:val="28"/>
          <w:shd w:val="clear" w:color="auto" w:fill="FFFFFF"/>
        </w:rPr>
        <w:t>на базе ОГБН ОО «Дворец творчества детей и молодёжи»</w:t>
      </w:r>
      <w:r w:rsidRPr="004024AB">
        <w:rPr>
          <w:rFonts w:ascii="PT Astra Serif" w:hAnsi="PT Astra Serif" w:cs="Times New Roman"/>
          <w:color w:val="000000" w:themeColor="text1"/>
          <w:sz w:val="28"/>
          <w:szCs w:val="28"/>
          <w:shd w:val="clear" w:color="auto" w:fill="FFFFFF"/>
        </w:rPr>
        <w:br/>
        <w:t>в преддверии праздника Дня детских общественных объединений состоялся слёт детских активистов Российского Движения Школьников.</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24 мая юнармейцы регионального отделения ВВПОД ЮНАРМИЯ приняли участие в торжественном открытии Всероссийских армейских игр «Уверенный приём – 2021», проходивших в 623 межвидовом региональном учебном центре войск связи в/ч 42731. В мероприятии приняли участие военнослужащие войск связи 5 округов, участниками мероприятия стали более 2000 человек.</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4024AB">
        <w:rPr>
          <w:rFonts w:ascii="PT Astra Serif" w:hAnsi="PT Astra Serif" w:cs="Times New Roman"/>
          <w:color w:val="000000" w:themeColor="text1"/>
          <w:sz w:val="28"/>
          <w:szCs w:val="28"/>
          <w:shd w:val="clear" w:color="auto" w:fill="FFFFFF"/>
        </w:rPr>
        <w:br/>
        <w:t>и наставников). Торжественное открытие Зарницы прошло на базе МРУЦ г.Ульяновска 26 мая. Команды соревновались в строевой подготовке, плавании, полосе препятствий. Соревновательная программа проводилась на базе ДООЦ «Юность». Команда-победитель финала Зарница-2021 примет участие</w:t>
      </w:r>
      <w:r w:rsidRPr="004024AB">
        <w:rPr>
          <w:rFonts w:ascii="PT Astra Serif" w:hAnsi="PT Astra Serif" w:cs="Times New Roman"/>
          <w:color w:val="000000" w:themeColor="text1"/>
          <w:sz w:val="28"/>
          <w:szCs w:val="28"/>
          <w:shd w:val="clear" w:color="auto" w:fill="FFFFFF"/>
        </w:rPr>
        <w:br/>
        <w:t>в окружной зарнице ПФО, которая состоится в сентябре 2021 года</w:t>
      </w:r>
      <w:r w:rsidRPr="004024AB">
        <w:rPr>
          <w:rFonts w:ascii="PT Astra Serif" w:hAnsi="PT Astra Serif" w:cs="Times New Roman"/>
          <w:color w:val="000000" w:themeColor="text1"/>
          <w:sz w:val="28"/>
          <w:szCs w:val="28"/>
          <w:shd w:val="clear" w:color="auto" w:fill="FFFFFF"/>
        </w:rPr>
        <w:br/>
        <w:t>в Оренбургской области.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lastRenderedPageBreak/>
        <w:t>С 27 по 31 мая делегация регионального отделения ВВПОД ЮНАРМИЯ приняла участие во Всероссийском тематическом юнармейском форуме «Дай пять!». Мероприятие проходит в Московской области г.о. Одинцово.</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3 июня в День памяти историка, писателя, уроженца нашего края Н.М.Карамзина юнармейцы приняли участие в акции и возложении цветов</w:t>
      </w:r>
      <w:r w:rsidRPr="004024AB">
        <w:rPr>
          <w:rFonts w:ascii="PT Astra Serif" w:hAnsi="PT Astra Serif" w:cs="Times New Roman"/>
          <w:color w:val="000000" w:themeColor="text1"/>
          <w:sz w:val="28"/>
          <w:szCs w:val="28"/>
          <w:shd w:val="clear" w:color="auto" w:fill="FFFFFF"/>
        </w:rPr>
        <w:br/>
        <w:t>к памятнику историка в сквере Н.М.Карамзина г.Ульяновске. </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18 июня в Ульяновской области в Доме офицеров Ульяновского гарнизона прошёл 5-ый Региональный слёт</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Всероссийского детско-юношеского военно-патриотического общественного движения «ЮНАРМИЯ» Ульяновской области, в котором приняли участие начальники местных штабов области, начальник регионального штаба, Юнармейцы со всей области. Во время слёта участники движения обсудили текущие вопросы по благоустройству инфраструктуры</w:t>
      </w:r>
      <w:r w:rsidRPr="004024AB">
        <w:rPr>
          <w:rFonts w:ascii="PT Astra Serif" w:hAnsi="PT Astra Serif" w:cs="Times New Roman"/>
          <w:color w:val="000000" w:themeColor="text1"/>
          <w:sz w:val="28"/>
          <w:szCs w:val="28"/>
          <w:shd w:val="clear" w:color="auto" w:fill="FFFFFF"/>
        </w:rPr>
        <w:br/>
        <w:t xml:space="preserve">и материальному обеспечению местных отделений «ЮНАРМИЯ». Также при обсуждении вопроса о выборе делегата на </w:t>
      </w:r>
      <w:r w:rsidRPr="004024AB">
        <w:rPr>
          <w:rFonts w:ascii="PT Astra Serif" w:hAnsi="PT Astra Serif" w:cs="Times New Roman"/>
          <w:color w:val="000000" w:themeColor="text1"/>
          <w:sz w:val="28"/>
          <w:szCs w:val="28"/>
          <w:shd w:val="clear" w:color="auto" w:fill="FFFFFF"/>
          <w:lang w:val="en-US"/>
        </w:rPr>
        <w:t>V</w:t>
      </w:r>
      <w:r w:rsidRPr="004024AB">
        <w:rPr>
          <w:rFonts w:ascii="PT Astra Serif" w:hAnsi="PT Astra Serif" w:cs="Times New Roman"/>
          <w:color w:val="000000" w:themeColor="text1"/>
          <w:sz w:val="28"/>
          <w:szCs w:val="28"/>
          <w:shd w:val="clear" w:color="auto" w:fill="FFFFFF"/>
        </w:rPr>
        <w:t>-ый Всероссийский слёт детско-юношеского военно-патриотического общественного движения «Юнармия», который пройдет на 5 июля 2021 г., был выбран кандидат для участия</w:t>
      </w:r>
      <w:r w:rsidRPr="004024AB">
        <w:rPr>
          <w:rFonts w:ascii="PT Astra Serif" w:hAnsi="PT Astra Serif" w:cs="Times New Roman"/>
          <w:color w:val="000000" w:themeColor="text1"/>
          <w:sz w:val="28"/>
          <w:szCs w:val="28"/>
          <w:shd w:val="clear" w:color="auto" w:fill="FFFFFF"/>
        </w:rPr>
        <w:br/>
        <w:t>от Ульяновской области.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июня юнармейцы – обучающиеся МБОУ СШ № 82 г. Ульяновска несли почётную вахту памяти на площади 30-летия Победы в рамках мероприятий, посвящённых Дню памяти и скорби.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С 01 по 06 июля </w:t>
      </w:r>
      <w:r w:rsidRPr="004024AB">
        <w:rPr>
          <w:rFonts w:ascii="PT Astra Serif" w:hAnsi="PT Astra Serif"/>
          <w:color w:val="000000" w:themeColor="text1"/>
          <w:sz w:val="28"/>
          <w:szCs w:val="28"/>
        </w:rPr>
        <w:t>прошла экспедиция «14 вершин», в составе экспедиции находилось четыре группы, в одну из которых вошли юнармейцы. Задачей группы являлось выйти на высочайшие вершины Удмуртской Республики, Республики Марий - Эл, Чувашской Республики, Кировской и Нижегородских областей. Ребята отлично справились с поставленной задачей (количество участников 10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08 июля </w:t>
      </w:r>
      <w:r w:rsidRPr="004024AB">
        <w:rPr>
          <w:rFonts w:ascii="PT Astra Serif" w:hAnsi="PT Astra Serif"/>
          <w:color w:val="000000" w:themeColor="text1"/>
          <w:sz w:val="28"/>
          <w:szCs w:val="28"/>
          <w:shd w:val="clear" w:color="auto" w:fill="FFFFFF"/>
        </w:rPr>
        <w:t xml:space="preserve">в сквере 100-летия Ульяновского патронного завода Юнармейцы и учащиеся МБОУ «Средняя </w:t>
      </w:r>
      <w:r w:rsidRPr="004024AB">
        <w:rPr>
          <w:rFonts w:ascii="PT Astra Serif" w:hAnsi="PT Astra Serif"/>
          <w:bCs/>
          <w:color w:val="000000" w:themeColor="text1"/>
          <w:sz w:val="28"/>
          <w:szCs w:val="28"/>
          <w:shd w:val="clear" w:color="auto" w:fill="FFFFFF"/>
        </w:rPr>
        <w:t>школа</w:t>
      </w:r>
      <w:r w:rsidRPr="004024AB">
        <w:rPr>
          <w:rFonts w:ascii="PT Astra Serif" w:hAnsi="PT Astra Serif"/>
          <w:color w:val="000000" w:themeColor="text1"/>
          <w:sz w:val="28"/>
          <w:szCs w:val="28"/>
          <w:shd w:val="clear" w:color="auto" w:fill="FFFFFF"/>
        </w:rPr>
        <w:t xml:space="preserve"> № </w:t>
      </w:r>
      <w:r w:rsidRPr="004024AB">
        <w:rPr>
          <w:rFonts w:ascii="PT Astra Serif" w:hAnsi="PT Astra Serif"/>
          <w:bCs/>
          <w:color w:val="000000" w:themeColor="text1"/>
          <w:sz w:val="28"/>
          <w:szCs w:val="28"/>
          <w:shd w:val="clear" w:color="auto" w:fill="FFFFFF"/>
        </w:rPr>
        <w:t>83</w:t>
      </w:r>
      <w:r w:rsidRPr="004024AB">
        <w:rPr>
          <w:rFonts w:ascii="PT Astra Serif" w:hAnsi="PT Astra Serif"/>
          <w:color w:val="000000" w:themeColor="text1"/>
          <w:sz w:val="28"/>
          <w:szCs w:val="28"/>
          <w:shd w:val="clear" w:color="auto" w:fill="FFFFFF"/>
        </w:rPr>
        <w:t>» города Ульяновска</w:t>
      </w:r>
      <w:r w:rsidRPr="004024AB">
        <w:rPr>
          <w:rFonts w:ascii="PT Astra Serif" w:hAnsi="PT Astra Serif" w:cs="Arial"/>
          <w:color w:val="000000" w:themeColor="text1"/>
          <w:sz w:val="20"/>
          <w:szCs w:val="20"/>
          <w:shd w:val="clear" w:color="auto" w:fill="FFFFFF"/>
        </w:rPr>
        <w:t xml:space="preserve"> </w:t>
      </w:r>
      <w:r w:rsidRPr="004024AB">
        <w:rPr>
          <w:rFonts w:ascii="PT Astra Serif" w:hAnsi="PT Astra Serif"/>
          <w:color w:val="000000" w:themeColor="text1"/>
          <w:sz w:val="28"/>
          <w:szCs w:val="28"/>
          <w:shd w:val="clear" w:color="auto" w:fill="FFFFFF"/>
        </w:rPr>
        <w:t>провели всероссийскую акцию «Береги себя, береги Семью». В ходе этой акции ребята раздали рисунки подготовленные детьми из детских садов и детского дома</w:t>
      </w:r>
      <w:r w:rsidRPr="004024AB">
        <w:rPr>
          <w:rFonts w:ascii="PT Astra Serif" w:hAnsi="PT Astra Serif"/>
          <w:color w:val="000000" w:themeColor="text1"/>
          <w:sz w:val="28"/>
          <w:szCs w:val="28"/>
          <w:shd w:val="clear" w:color="auto" w:fill="FFFFFF"/>
        </w:rPr>
        <w:br/>
        <w:t>и средства индивидуальной защиты.</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10 июля </w:t>
      </w:r>
      <w:r w:rsidRPr="004024AB">
        <w:rPr>
          <w:rFonts w:ascii="PT Astra Serif" w:hAnsi="PT Astra Serif"/>
          <w:color w:val="000000" w:themeColor="text1"/>
          <w:sz w:val="28"/>
          <w:szCs w:val="28"/>
        </w:rPr>
        <w:t>состоялось торжественное отправление призывников последней команды со сборного пункта Ульяновской области. Количество участников</w:t>
      </w:r>
      <w:r w:rsidRPr="004024AB">
        <w:rPr>
          <w:rFonts w:ascii="PT Astra Serif" w:hAnsi="PT Astra Serif"/>
          <w:color w:val="000000" w:themeColor="text1"/>
          <w:sz w:val="28"/>
          <w:szCs w:val="28"/>
        </w:rPr>
        <w:br/>
        <w:t>50 человек из них юнармейцев 3.</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14 июля прошёл экологический оздоровительный десант</w:t>
      </w:r>
      <w:r w:rsidRPr="004024AB">
        <w:rPr>
          <w:rFonts w:ascii="PT Astra Serif" w:hAnsi="PT Astra Serif"/>
          <w:color w:val="000000" w:themeColor="text1"/>
          <w:sz w:val="28"/>
          <w:szCs w:val="28"/>
          <w:shd w:val="clear" w:color="auto" w:fill="FFFFFF"/>
        </w:rPr>
        <w:br/>
        <w:t>в Чердаклинском районе Ульяновской области. Ребята наводили порядок</w:t>
      </w:r>
      <w:r w:rsidRPr="004024AB">
        <w:rPr>
          <w:rFonts w:ascii="PT Astra Serif" w:hAnsi="PT Astra Serif"/>
          <w:color w:val="000000" w:themeColor="text1"/>
          <w:sz w:val="28"/>
          <w:szCs w:val="28"/>
          <w:shd w:val="clear" w:color="auto" w:fill="FFFFFF"/>
        </w:rPr>
        <w:br/>
        <w:t>на прибрежной территории реки Волги, убирали мусор. Количество участников смены 30 человек.</w:t>
      </w:r>
    </w:p>
    <w:p w:rsidR="00857D1F" w:rsidRPr="004024AB" w:rsidRDefault="00857D1F" w:rsidP="00857D1F">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03 сентября в рамках памятной даты «Окончание второй Мировой войны» юнармейцы проводили классные часы напоминая о решающей роли СССР-России в победе над Японией.</w:t>
      </w:r>
    </w:p>
    <w:p w:rsidR="00857D1F" w:rsidRPr="004024AB" w:rsidRDefault="00857D1F" w:rsidP="00857D1F">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lastRenderedPageBreak/>
        <w:t>Участники движения «Юнармия» провели</w:t>
      </w:r>
      <w:r w:rsidRPr="004024AB">
        <w:rPr>
          <w:rFonts w:ascii="PT Astra Serif" w:hAnsi="PT Astra Serif"/>
          <w:color w:val="000000" w:themeColor="text1"/>
          <w:sz w:val="28"/>
          <w:szCs w:val="28"/>
        </w:rPr>
        <w:t xml:space="preserve"> уроки</w:t>
      </w:r>
      <w:r w:rsidRPr="004024AB">
        <w:rPr>
          <w:rFonts w:ascii="PT Astra Serif" w:hAnsi="PT Astra Serif"/>
          <w:color w:val="000000" w:themeColor="text1"/>
          <w:sz w:val="28"/>
          <w:szCs w:val="28"/>
          <w:shd w:val="clear" w:color="auto" w:fill="FFFFFF"/>
        </w:rPr>
        <w:t xml:space="preserve"> мужества, посвящённые Дню солидарности в борьбе с терроризмом, в память о трагических событиях</w:t>
      </w:r>
      <w:r w:rsidRPr="004024AB">
        <w:rPr>
          <w:rFonts w:ascii="PT Astra Serif" w:hAnsi="PT Astra Serif"/>
          <w:color w:val="000000" w:themeColor="text1"/>
          <w:sz w:val="28"/>
          <w:szCs w:val="28"/>
          <w:shd w:val="clear" w:color="auto" w:fill="FFFFFF"/>
        </w:rPr>
        <w:br/>
        <w:t>в г. Беслан Республики Северная Осетия 1 - 3 сентября 2004 года, когда</w:t>
      </w:r>
      <w:r w:rsidRPr="004024AB">
        <w:rPr>
          <w:rFonts w:ascii="PT Astra Serif" w:hAnsi="PT Astra Serif"/>
          <w:color w:val="000000" w:themeColor="text1"/>
          <w:sz w:val="28"/>
          <w:szCs w:val="28"/>
          <w:shd w:val="clear" w:color="auto" w:fill="FFFFFF"/>
        </w:rPr>
        <w:br/>
        <w:t>в результате захвата школы террористами погибли 334 человека, в основном женщины и дети. В 10.00 во всех классах была объявлена минута молчания! Участие приняли более 280 человек.</w:t>
      </w:r>
    </w:p>
    <w:p w:rsidR="00857D1F" w:rsidRPr="004024AB" w:rsidRDefault="00857D1F" w:rsidP="00857D1F">
      <w:pPr>
        <w:spacing w:after="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05 сентября</w:t>
      </w:r>
      <w:r w:rsidRPr="004024AB">
        <w:rPr>
          <w:rFonts w:ascii="PT Astra Serif" w:hAnsi="PT Astra Serif"/>
          <w:color w:val="000000" w:themeColor="text1"/>
          <w:sz w:val="28"/>
          <w:szCs w:val="28"/>
          <w:shd w:val="clear" w:color="auto" w:fill="FFFFFF"/>
        </w:rPr>
        <w:t xml:space="preserve"> юнармейцы принимали участие в открытие в Ульяновском государственном педагогическом университете II Международного фестиваля самбо. Участниками являлись юные спортсмены из 15 стран мира. В этом году турнир был посвящён: году детского спорта в Ульяновской области, 800-летию Александра Невского и 50-летию факультета физической культуры и спорта УлГПУ.</w:t>
      </w:r>
    </w:p>
    <w:p w:rsidR="00857D1F" w:rsidRPr="004024AB" w:rsidRDefault="00857D1F" w:rsidP="00857D1F">
      <w:pPr>
        <w:pStyle w:val="ad"/>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21 сентября в честь дня Воинской славы России, «День победы русских полков во главе с Великим князем Дмитрием Донским над монголо-татарскими войсками в Куликовской битве», в МКОУ Сосновская СШ состоялось торжественное вручение юнармейских книжек, вновь вступившим в ряды Юнармии. </w:t>
      </w:r>
      <w:r w:rsidRPr="004024AB">
        <w:rPr>
          <w:rFonts w:ascii="PT Astra Serif" w:hAnsi="PT Astra Serif"/>
          <w:color w:val="000000" w:themeColor="text1"/>
          <w:sz w:val="28"/>
          <w:szCs w:val="28"/>
          <w:shd w:val="clear" w:color="auto" w:fill="FFFFFF"/>
        </w:rPr>
        <w:t>Количество участников 17 человек.</w:t>
      </w:r>
    </w:p>
    <w:p w:rsidR="00857D1F" w:rsidRPr="004024AB" w:rsidRDefault="00857D1F" w:rsidP="00857D1F">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юнармейцы принимали участие в Воинском ритуале перезахоронения останков ветерана Великой Отечественной Войны 1941-1945 красноармейца Репина Ивана Алексеевича.</w:t>
      </w:r>
    </w:p>
    <w:p w:rsidR="00857D1F" w:rsidRPr="004024AB" w:rsidRDefault="00857D1F" w:rsidP="00857D1F">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Уроженца Богдашкинского района, Куйбышевской области (ныне Цильнинский район, Ульяновской области, павшего в 1942 году в районе кровопролитных боёв Великой Отечественной Войны по защите свободы</w:t>
      </w:r>
      <w:r w:rsidRPr="004024AB">
        <w:rPr>
          <w:rFonts w:ascii="PT Astra Serif" w:hAnsi="PT Astra Serif"/>
          <w:color w:val="000000" w:themeColor="text1"/>
          <w:sz w:val="28"/>
          <w:szCs w:val="28"/>
        </w:rPr>
        <w:br/>
        <w:t xml:space="preserve">и независимости нашей Родины, и поднятом поисковым отрядом Пензенской области Волонтерской роты Боевого Братства. Репин Иван Алексеевич был обнаружен Суркиным Михаилом из Пензы. Там же состоялся памятный митинг и минута молчания. Юнармейцы несли венки, возложили цветы.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30 сентября </w:t>
      </w:r>
      <w:r w:rsidRPr="004024AB">
        <w:rPr>
          <w:rFonts w:ascii="PT Astra Serif" w:hAnsi="PT Astra Serif"/>
          <w:color w:val="000000" w:themeColor="text1"/>
          <w:sz w:val="28"/>
          <w:szCs w:val="28"/>
          <w:shd w:val="clear" w:color="auto" w:fill="FFFFFF"/>
        </w:rPr>
        <w:t xml:space="preserve">команда Димитровградского технического </w:t>
      </w:r>
      <w:hyperlink r:id="rId16" w:history="1">
        <w:r w:rsidRPr="004024AB">
          <w:rPr>
            <w:rStyle w:val="af0"/>
            <w:rFonts w:ascii="PT Astra Serif" w:hAnsi="PT Astra Serif"/>
            <w:color w:val="000000" w:themeColor="text1"/>
            <w:sz w:val="28"/>
            <w:szCs w:val="28"/>
            <w:u w:val="none"/>
            <w:shd w:val="clear" w:color="auto" w:fill="FFFFFF"/>
          </w:rPr>
          <w:t>колледжа</w:t>
        </w:r>
      </w:hyperlink>
      <w:r w:rsidRPr="004024AB">
        <w:rPr>
          <w:rFonts w:ascii="PT Astra Serif" w:hAnsi="PT Astra Serif"/>
          <w:color w:val="000000" w:themeColor="text1"/>
          <w:sz w:val="28"/>
          <w:szCs w:val="28"/>
          <w:shd w:val="clear" w:color="auto" w:fill="FFFFFF"/>
        </w:rPr>
        <w:br/>
        <w:t>на территории 2-ой гвардейской Таманской мотострелковой дивизии приняла участие во Всероссийской военно-спортивной игры «Победа 2021». Количество участников: 1400 человек из них юнармейцев 12.</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13 октября «</w:t>
      </w:r>
      <w:r w:rsidRPr="004024AB">
        <w:rPr>
          <w:rFonts w:ascii="PT Astra Serif" w:hAnsi="PT Astra Serif"/>
          <w:bCs/>
          <w:color w:val="000000" w:themeColor="text1"/>
          <w:sz w:val="28"/>
          <w:szCs w:val="28"/>
        </w:rPr>
        <w:t>Школой юнкоров» города Ульяновска в «Доме офицеров»</w:t>
      </w:r>
      <w:r w:rsidRPr="004024AB">
        <w:rPr>
          <w:rFonts w:ascii="PT Astra Serif" w:hAnsi="PT Astra Serif"/>
          <w:b/>
          <w:bCs/>
          <w:color w:val="000000" w:themeColor="text1"/>
          <w:sz w:val="28"/>
          <w:szCs w:val="28"/>
        </w:rPr>
        <w:t xml:space="preserve"> </w:t>
      </w:r>
      <w:r w:rsidRPr="004024AB">
        <w:rPr>
          <w:rFonts w:ascii="PT Astra Serif" w:hAnsi="PT Astra Serif"/>
          <w:color w:val="000000" w:themeColor="text1"/>
          <w:sz w:val="28"/>
          <w:szCs w:val="28"/>
          <w:shd w:val="clear" w:color="auto" w:fill="FFFFFF"/>
        </w:rPr>
        <w:t>проведена экскурсия, в рамках которой участники узнали:</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shd w:val="clear" w:color="auto" w:fill="FFFFFF"/>
        </w:rPr>
        <w:t>как применять 3D-принтер, какая программа за это отвечает и как с ней работать, что такое фото</w:t>
      </w:r>
      <w:r w:rsidRPr="004024AB">
        <w:rPr>
          <w:rFonts w:ascii="PT Astra Serif" w:hAnsi="PT Astra Serif"/>
          <w:color w:val="000000" w:themeColor="text1"/>
          <w:sz w:val="28"/>
          <w:szCs w:val="28"/>
          <w:shd w:val="clear" w:color="auto" w:fill="FFFFFF"/>
        </w:rPr>
        <w:br/>
        <w:t>и видеосьёмка, почему её лучше вести на профессиональную камеру. Ребятам представилась возможность перевоплотить Модель и фотографа, поснимать себя в разных жанрах, посмотрели видео, которое готовили постоянные участники «Школы юнкоров», привели разборку и сборку автомата, переодевались</w:t>
      </w:r>
      <w:r w:rsidRPr="004024AB">
        <w:rPr>
          <w:rFonts w:ascii="PT Astra Serif" w:hAnsi="PT Astra Serif"/>
          <w:color w:val="000000" w:themeColor="text1"/>
          <w:sz w:val="28"/>
          <w:szCs w:val="28"/>
          <w:shd w:val="clear" w:color="auto" w:fill="FFFFFF"/>
        </w:rPr>
        <w:br/>
        <w:t>в маскировочный костюм, заключительным этапом стало посещение VR-клуба, где ребята оценили полное погружение в виртуальный мир. Количество участников: 30 человек из них юнармейцев 10.</w:t>
      </w: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lastRenderedPageBreak/>
        <w:tab/>
        <w:t>3. Реализации программ выявления, сопровождения и поддержки одарённых детей с охватом 3000 человек.</w:t>
      </w:r>
    </w:p>
    <w:p w:rsidR="00857D1F" w:rsidRPr="004024AB" w:rsidRDefault="00857D1F" w:rsidP="00857D1F">
      <w:pPr>
        <w:tabs>
          <w:tab w:val="left" w:pos="709"/>
        </w:tabs>
        <w:spacing w:after="0" w:line="240" w:lineRule="auto"/>
        <w:jc w:val="both"/>
        <w:rPr>
          <w:rFonts w:ascii="PT Astra Serif" w:hAnsi="PT Astra Serif"/>
          <w:color w:val="000000" w:themeColor="text1"/>
          <w:sz w:val="28"/>
          <w:szCs w:val="28"/>
        </w:rPr>
      </w:pPr>
      <w:r w:rsidRPr="004024AB">
        <w:rPr>
          <w:rFonts w:ascii="PT Astra Serif" w:hAnsi="PT Astra Serif"/>
          <w:color w:val="000000" w:themeColor="text1"/>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и 13 января - французский язык 13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татарский язык и литература 26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чувашский язык и литература 27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мордовский язык и литература 10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14 января – литература 62 участника;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января – русский язык 77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и 18 января – информатика 48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января – краеведение 38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и 20 января – химия 37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21 и 22 января – ОБЖ 63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и 25 января – физика 64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января – Олимпиада Максвелла;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26 и 28 января – биология 49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27 января –астрономия 25 участников;</w:t>
      </w:r>
    </w:p>
    <w:p w:rsidR="00857D1F" w:rsidRPr="004024AB" w:rsidRDefault="00857D1F" w:rsidP="00857D1F">
      <w:pPr>
        <w:tabs>
          <w:tab w:val="left" w:pos="709"/>
        </w:tabs>
        <w:spacing w:after="0" w:line="240" w:lineRule="auto"/>
        <w:jc w:val="both"/>
        <w:rPr>
          <w:rFonts w:ascii="PT Astra Serif" w:hAnsi="PT Astra Serif"/>
          <w:color w:val="000000" w:themeColor="text1"/>
          <w:sz w:val="28"/>
          <w:szCs w:val="28"/>
        </w:rPr>
      </w:pPr>
      <w:r w:rsidRPr="004024AB">
        <w:rPr>
          <w:rFonts w:ascii="PT Astra Serif" w:hAnsi="PT Astra Serif"/>
          <w:color w:val="000000" w:themeColor="text1"/>
          <w:sz w:val="28"/>
          <w:szCs w:val="28"/>
        </w:rPr>
        <w:tab/>
        <w:t>ОГБН ОО «Центр выявления и поддержки одарённых детей</w:t>
      </w:r>
      <w:r w:rsidRPr="004024AB">
        <w:rPr>
          <w:rFonts w:ascii="PT Astra Serif" w:hAnsi="PT Astra Serif"/>
          <w:color w:val="000000" w:themeColor="text1"/>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 и 2 февраля – обществознание 66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3 и 4 февраля – экология 26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5 и 6 февраля – математика 83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8 и 9 февраля – история 43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11 февраля – география 22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12 и 13 февраля – физическая культура 61 участник;</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15 февраля – МХК 42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16 февраля – английский язык 62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18 и 19 февраля – технология 46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20 и 22 февраля – немецкий язык 27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ОГБН ОО «Центр выявления и поддержки одарённых детей</w:t>
      </w:r>
      <w:r w:rsidRPr="004024AB">
        <w:rPr>
          <w:rFonts w:ascii="PT Astra Serif" w:hAnsi="PT Astra Serif" w:cs="Arial"/>
          <w:color w:val="000000" w:themeColor="text1"/>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Arial"/>
          <w:color w:val="000000" w:themeColor="text1"/>
          <w:sz w:val="28"/>
          <w:szCs w:val="28"/>
        </w:rPr>
        <w:t xml:space="preserve">26 февраля прошёл региональный этап </w:t>
      </w:r>
      <w:r w:rsidRPr="004024AB">
        <w:rPr>
          <w:rFonts w:ascii="PT Astra Serif" w:hAnsi="PT Astra Serif" w:cs="Times New Roman"/>
          <w:color w:val="000000" w:themeColor="text1"/>
          <w:sz w:val="28"/>
          <w:szCs w:val="28"/>
          <w:shd w:val="clear" w:color="auto" w:fill="FFFFFF"/>
        </w:rPr>
        <w:t xml:space="preserve">Российской психолого-педагогической олимпиады школьников К.Д.Ушинского. 112 школьников 9-11 </w:t>
      </w:r>
      <w:r w:rsidRPr="004024AB">
        <w:rPr>
          <w:rFonts w:ascii="PT Astra Serif" w:hAnsi="PT Astra Serif" w:cs="Times New Roman"/>
          <w:color w:val="000000" w:themeColor="text1"/>
          <w:sz w:val="28"/>
          <w:szCs w:val="28"/>
          <w:shd w:val="clear" w:color="auto" w:fill="FFFFFF"/>
        </w:rPr>
        <w:lastRenderedPageBreak/>
        <w:t>классов приняли участие в олимпиаде на площадке ФГБОУ ВО «УлГПУ им.И.Н.Ульянова».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18 по 31 марта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w:t>
      </w:r>
      <w:r w:rsidRPr="004024AB">
        <w:rPr>
          <w:rFonts w:ascii="PT Astra Serif" w:hAnsi="PT Astra Serif" w:cs="Times New Roman"/>
          <w:color w:val="000000" w:themeColor="text1"/>
          <w:sz w:val="28"/>
          <w:szCs w:val="28"/>
        </w:rPr>
        <w:br/>
        <w:t>71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документов и отправка участников на заключительный этап всероссийской олимпиады школьников: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19 марта 2021 в город Белгород (Химия)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19 марта 2021 в город Екатеринбург (Экономика)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марта 2021 в город Москва (Французский язык)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марта 2021 в город Ульяновск (История)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марта 2021 в город Москва (Право)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марта 2021 в город Тюмень (Физика)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ОГБН ОО «Центр выявления и поддержки одарённых детей</w:t>
      </w:r>
      <w:r w:rsidRPr="004024AB">
        <w:rPr>
          <w:rFonts w:ascii="PT Astra Serif" w:hAnsi="PT Astra Serif" w:cs="Times New Roman"/>
          <w:color w:val="000000" w:themeColor="text1"/>
          <w:sz w:val="28"/>
          <w:szCs w:val="28"/>
        </w:rPr>
        <w:br/>
        <w:t>в Ульяновской области «Алые паруса» в марте месяце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проведён финальный этап Российской психолого-педагогической олимпиады школьников им. К.Д.Ушинского – 12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 финальный этап Регионального трека (конкурса) Всероссийского конкурса научно-технологических проектов «Большие вызовы», проводимого в 2020/2021 учебном году – 32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27 марта - очный отборочный тур на Майскую учебно-олимпиадную образовательную программу по биологии Образовательного центра «Сириус»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28 марта организация и отправка финалиста заключительного этапа Олимпиады НТИ в город Королёв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документов и отправка участников на заключительный этап всероссийской олимпиады школьников: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6 апреля 2021 в город Москва (Информатика и ИКТ)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Уфа (Русский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Ставрополь (Экология)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2021 в город Самара (Астрономия)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2021 в Республику Крым (Литература)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Липецк (География)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Тюмень (Математика) – 8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апреля 2021 в город Зеленоградск (Английский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Москва (Немецкий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18 апреля 2021 в город Санкт-Петербург (Технология)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21 апреля 2021 в город Казань (Искусство (Мировая художественная культура)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Уфа (Биология)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Москва (Обществознание)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Нижний Новгород (Основы безопасности жизнедеятельности)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Курск (Физическая культура)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обучающихся с Ульяновска и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 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Состоялись торги по капитальному ремонту спального корпуса и фасада здания для организации торгов.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Согласованны инфраструктурные листы по оборудованию учебных кабинетов учебного корпуса.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Проводятся внутренние отделочные работы здания учебного корпуса в рамках капитального ремонта.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ТЗ для торгов учебной мебели и интерактивного оборудования.</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15 и 22 мая в очном формате на базе ФГБОУ ВО «Ульяновский государственный педагогический университет имени И.Н.Ульянова»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Ульяновской области. </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математической образовательной программы Образовательного центра «Сириус». Участие в отборе приняло 34 обучающихся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мая в рамках проведения регионального фестиваля детских</w:t>
      </w:r>
      <w:r w:rsidRPr="004024AB">
        <w:rPr>
          <w:rFonts w:ascii="PT Astra Serif" w:hAnsi="PT Astra Serif" w:cs="Times New Roman"/>
          <w:color w:val="000000" w:themeColor="text1"/>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4024AB">
        <w:rPr>
          <w:rFonts w:ascii="PT Astra Serif" w:hAnsi="PT Astra Serif" w:cs="Times New Roman"/>
          <w:color w:val="000000" w:themeColor="text1"/>
          <w:sz w:val="28"/>
          <w:szCs w:val="28"/>
        </w:rPr>
        <w:br/>
        <w:t>и призёрами олимпиад, иных интеллектуальных и других конкурсов, проведённых в 2020-2021 учебном году, среди которых:</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88 обучающихся общеобразовательных организаций Ульяновской области и студентов вузов награждены Благодарственными письмами Правительства Ульяновской области и Министерства просвещения</w:t>
      </w:r>
      <w:r w:rsidRPr="004024AB">
        <w:rPr>
          <w:rFonts w:ascii="PT Astra Serif" w:hAnsi="PT Astra Serif" w:cs="Times New Roman"/>
          <w:color w:val="000000" w:themeColor="text1"/>
          <w:sz w:val="28"/>
          <w:szCs w:val="28"/>
        </w:rPr>
        <w:br/>
        <w:t>и воспитания Ульяновской области за выдающиеся успехи в науке, культуре</w:t>
      </w:r>
      <w:r w:rsidRPr="004024AB">
        <w:rPr>
          <w:rFonts w:ascii="PT Astra Serif" w:hAnsi="PT Astra Serif" w:cs="Times New Roman"/>
          <w:color w:val="000000" w:themeColor="text1"/>
          <w:sz w:val="28"/>
          <w:szCs w:val="28"/>
        </w:rPr>
        <w:br/>
        <w:t>и спорте по итогам 2020 года;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обучающихся общеобразовательных организаций Ульяновской области удостоены дипломов победителей и призёров регионального трека Всероссийского конкурса научно-технологических проектов «Большие вызовы»;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w:t>
      </w:r>
      <w:r w:rsidRPr="004024AB">
        <w:rPr>
          <w:rFonts w:ascii="PT Astra Serif" w:hAnsi="PT Astra Serif" w:cs="Times New Roman"/>
          <w:color w:val="000000" w:themeColor="text1"/>
          <w:sz w:val="28"/>
          <w:szCs w:val="28"/>
        </w:rPr>
        <w:br/>
        <w:t xml:space="preserve">В повестку заседания входили следующие вопросы: утверждение образовательных программ по направлению «Искусство»; приём педагогов для реализации дополнительных общеобразовательных программ по направлениям деятельности Центра; организация обучения (повышении квалификации, </w:t>
      </w:r>
      <w:r w:rsidRPr="004024AB">
        <w:rPr>
          <w:rFonts w:ascii="PT Astra Serif" w:hAnsi="PT Astra Serif" w:cs="Times New Roman"/>
          <w:color w:val="000000" w:themeColor="text1"/>
          <w:sz w:val="28"/>
          <w:szCs w:val="28"/>
        </w:rPr>
        <w:lastRenderedPageBreak/>
        <w:t>стажировки) по программам и методикам работы с одарёнными детьми;  внесение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Размешена информация на сайте госзакупок о торгах на учебную мебель, интерактивные панели, многофункциональное устройство (МФУ), рециркуляторы, термометр безконтактный, кулер напольный для воды без подогрева, флипчарт магнитно-маркерный Attache 70х100 двусторонний, графический планшет Wacom One S, сейф металлический двухсекционный, электросушилка для рук, духовые музыкальные инструменты, турникет, мальберт.</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Готовятся технико-экономическое задание для торгов-учебного и интерактивного оборудования.</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завершаются внутренние отделочные работы здания учебного корпуса в рамках капитального ремонта.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 по 7 июня ОГБНОО «Центр выявления и поддержки одаренных детей в Ульяновской области «Алые паруса»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им.М.Келдыша для школьников 5-8 классов.</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21 по 23 июня сотрудник Центра принял участие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отчёт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857D1F" w:rsidRPr="004024AB" w:rsidRDefault="00857D1F" w:rsidP="00857D1F">
      <w:pPr>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июля четверо обучающихся общеобразовательных организаций Ульяновской области приняли участие в программе сопровождения выпускников Образовательного центра «Сириус» - Фестиваль проектов в рамках Научно-технологической образовательной программы «Большие вызовы».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сентябре стартовал школьный этап всероссийской олимпиады школьников. Участниками школьного этапа являются обучающиеся 5-11 классов общеобразовательных организаций, а также обучающиеся 4 классов по русскому языку и математике. Школьный этап ВсОШ на территории Ульяновской области проходит по 21 общеобразовательному предмету, из которых олимпиада</w:t>
      </w:r>
      <w:r w:rsidRPr="004024AB">
        <w:rPr>
          <w:rFonts w:ascii="PT Astra Serif" w:hAnsi="PT Astra Serif" w:cs="Times New Roman"/>
          <w:color w:val="000000" w:themeColor="text1"/>
          <w:sz w:val="28"/>
          <w:szCs w:val="28"/>
        </w:rPr>
        <w:br/>
        <w:t>по шести общеобразовательным предметам (физика, химия, информатика, математика, астрономия, биология) пройдет на технологической платформе «Сириус.Курсы».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сентября состоялось заседание экспертной группы</w:t>
      </w:r>
      <w:r w:rsidRPr="004024AB">
        <w:rPr>
          <w:rFonts w:ascii="PT Astra Serif" w:hAnsi="PT Astra Serif" w:cs="Times New Roman"/>
          <w:color w:val="000000" w:themeColor="text1"/>
          <w:sz w:val="28"/>
          <w:szCs w:val="28"/>
        </w:rPr>
        <w:br/>
        <w:t xml:space="preserve">по формированию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 (далее – Региональный перечень). Экспертная группа сформирована в рамках реализации распоряжения Правительства Ульяновской области                № 313-пр от 02.06.2020 «Об утверждении Порядка формирования регионального </w:t>
      </w:r>
      <w:r w:rsidRPr="004024AB">
        <w:rPr>
          <w:rFonts w:ascii="PT Astra Serif" w:hAnsi="PT Astra Serif" w:cs="Times New Roman"/>
          <w:color w:val="000000" w:themeColor="text1"/>
          <w:sz w:val="28"/>
          <w:szCs w:val="28"/>
        </w:rPr>
        <w:lastRenderedPageBreak/>
        <w:t>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В заседании приняли участие 39 представителей экспертной группы по направлениям: «Интеллектуальная, научная и учебно-исследовательская деятельность – «Наука»; «Инженерно-техническая</w:t>
      </w:r>
      <w:r w:rsidRPr="004024AB">
        <w:rPr>
          <w:rFonts w:ascii="PT Astra Serif" w:hAnsi="PT Astra Serif" w:cs="Times New Roman"/>
          <w:color w:val="000000" w:themeColor="text1"/>
          <w:sz w:val="28"/>
          <w:szCs w:val="28"/>
        </w:rPr>
        <w:br/>
        <w:t>и изобретательская деятельность – «Техника»; «Творческая деятельность «Искусство»; «Общественно-значимая деятельность «Социальное творчество»; «Физкультурно-спортивная деятельность – «Спорт». В ходе заседания были рассмотрены поступившие заявки на включение конкурсных мероприятий</w:t>
      </w:r>
      <w:r w:rsidRPr="004024AB">
        <w:rPr>
          <w:rFonts w:ascii="PT Astra Serif" w:hAnsi="PT Astra Serif" w:cs="Times New Roman"/>
          <w:color w:val="000000" w:themeColor="text1"/>
          <w:sz w:val="28"/>
          <w:szCs w:val="28"/>
        </w:rPr>
        <w:br/>
        <w:t>в Региональный перечень, проведена предварительная экспертиза по критериям отбора и подготовлены предложения для включения в Региональный перечень.</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сентября ОГБН ОО «Центр выявления и поддержки одарённых детей</w:t>
      </w:r>
      <w:r w:rsidRPr="004024AB">
        <w:rPr>
          <w:rFonts w:ascii="PT Astra Serif" w:hAnsi="PT Astra Serif" w:cs="Times New Roman"/>
          <w:color w:val="000000" w:themeColor="text1"/>
          <w:sz w:val="28"/>
          <w:szCs w:val="28"/>
        </w:rPr>
        <w:br/>
        <w:t>в Ульяновской области «Алые паруса» на базе Центра цифрового образования «IT-куб» провёл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октябре Центром разработано 26 программ продвинутого уровня</w:t>
      </w:r>
      <w:r w:rsidRPr="004024AB">
        <w:rPr>
          <w:rFonts w:ascii="PT Astra Serif" w:hAnsi="PT Astra Serif" w:cs="Times New Roman"/>
          <w:color w:val="000000" w:themeColor="text1"/>
          <w:sz w:val="28"/>
          <w:szCs w:val="28"/>
        </w:rPr>
        <w:br/>
        <w:t>по направлениям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w:t>
      </w:r>
      <w:r w:rsidRPr="004024AB">
        <w:rPr>
          <w:rFonts w:ascii="PT Astra Serif" w:hAnsi="PT Astra Serif" w:cs="Times New Roman"/>
          <w:color w:val="000000" w:themeColor="text1"/>
          <w:sz w:val="28"/>
          <w:szCs w:val="28"/>
        </w:rPr>
        <w:br/>
        <w:t>ОЦ Сириус» по программе «Технология проектной деятельности обучающихся».</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24 по 30 октября в ОЦ «Сириус» 15 обучающихся 7-8 классов общеобразовательных организаций Ульяновской области приняли участие</w:t>
      </w:r>
      <w:r w:rsidRPr="004024AB">
        <w:rPr>
          <w:rFonts w:ascii="PT Astra Serif" w:hAnsi="PT Astra Serif" w:cs="Times New Roman"/>
          <w:color w:val="000000" w:themeColor="text1"/>
          <w:sz w:val="28"/>
          <w:szCs w:val="28"/>
        </w:rPr>
        <w:br/>
        <w:t>в LVII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Центр обеспечивает проведение сопровождение всех этапов Всероссийской олимпиады школьников. </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28 октября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w:t>
      </w:r>
      <w:r w:rsidRPr="004024AB">
        <w:rPr>
          <w:rFonts w:ascii="PT Astra Serif" w:hAnsi="PT Astra Serif" w:cs="Times New Roman"/>
          <w:color w:val="000000" w:themeColor="text1"/>
          <w:sz w:val="28"/>
          <w:szCs w:val="28"/>
        </w:rPr>
        <w:lastRenderedPageBreak/>
        <w:t>информатике приняло более 1500 школьников. С ноября 2021 года стартует муниципальный этап Всероссийской олимпиады школьников, который завершится до 15 декабря 2021 года.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ab/>
        <w:t>4. Реализация проектов патриотического воспитания с охватом 64000 человек в возрасте от 7 до 30 лет.</w:t>
      </w:r>
    </w:p>
    <w:p w:rsidR="00857D1F" w:rsidRPr="004024AB" w:rsidRDefault="00857D1F" w:rsidP="00857D1F">
      <w:pPr>
        <w:pStyle w:val="a5"/>
        <w:spacing w:before="0" w:beforeAutospacing="0" w:after="0" w:afterAutospacing="0"/>
        <w:ind w:firstLine="567"/>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исследовательская и творческая работы «Ульяновская область – прошлое, настоящее, будущее»;</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проектная работа «Моя инициатива в сохранении культурного наследия Ульяновской области».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истории отдельных сёл и посёлков.</w:t>
      </w:r>
      <w:r w:rsidRPr="004024AB">
        <w:rPr>
          <w:rFonts w:ascii="PT Astra Serif" w:hAnsi="PT Astra Serif" w:cs="Times New Roman"/>
          <w:color w:val="000000" w:themeColor="text1"/>
          <w:sz w:val="28"/>
          <w:szCs w:val="28"/>
        </w:rPr>
        <w:br/>
        <w:t>В творческом конкурсе участники представили стихи об Ульяновской области и о Волге-матушке.</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«Дворец творчества детей и молодёжи».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Лучшие работы будут рекомендованы для участия во Всероссийских краеведческих чтениях юных туристов-краеведов (ноябрь 2021 года)</w:t>
      </w:r>
      <w:r w:rsidRPr="004024AB">
        <w:rPr>
          <w:rFonts w:ascii="PT Astra Serif" w:hAnsi="PT Astra Serif" w:cs="Times New Roman"/>
          <w:color w:val="000000" w:themeColor="text1"/>
          <w:sz w:val="28"/>
          <w:szCs w:val="28"/>
        </w:rPr>
        <w:br/>
        <w:t>и Всероссийском конкурсе исследовательских краеведческих работ, обучающихся «Отечество» (апрель 2021 года), а также к публикации во Всероссийском журнале «Юный краевед» и историко-краеведческом журнале «Мономах».</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января состоялось открытие Месячника героико-патриотической</w:t>
      </w:r>
      <w:r w:rsidRPr="004024AB">
        <w:rPr>
          <w:rFonts w:ascii="PT Astra Serif" w:hAnsi="PT Astra Serif" w:cs="Times New Roman"/>
          <w:color w:val="000000" w:themeColor="text1"/>
          <w:sz w:val="28"/>
          <w:szCs w:val="28"/>
        </w:rPr>
        <w:b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«Дворец творчества детей и молодёжи». Всего приняло участие 150 учащихся (1/3 от наполняемости Большого зала).</w:t>
      </w:r>
      <w:r w:rsidRPr="004024AB">
        <w:rPr>
          <w:rFonts w:ascii="PT Astra Serif" w:hAnsi="PT Astra Serif" w:cs="Times New Roman"/>
          <w:color w:val="000000" w:themeColor="text1"/>
          <w:sz w:val="28"/>
          <w:szCs w:val="28"/>
        </w:rPr>
        <w:br/>
        <w:t xml:space="preserve">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w:t>
      </w:r>
      <w:r w:rsidRPr="004024AB">
        <w:rPr>
          <w:rFonts w:ascii="PT Astra Serif" w:hAnsi="PT Astra Serif" w:cs="Times New Roman"/>
          <w:color w:val="000000" w:themeColor="text1"/>
          <w:sz w:val="28"/>
          <w:szCs w:val="28"/>
        </w:rPr>
        <w:lastRenderedPageBreak/>
        <w:t>гвардейской отдельной десантно-штурмовой ордена Кутузова II степени бригады, военно-патриотических клубов.</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мероприятии приняли участие: Начальник Управления по вопросам общественной безопасности Администрации Губернатора Ульяновской области 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России Ульяновской области, ОГБУ «Центр патриотического воспитания Ульяновской области»,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Дирекции памяти и славы педагогов</w:t>
      </w:r>
      <w:r w:rsidRPr="004024AB">
        <w:rPr>
          <w:rFonts w:ascii="PT Astra Serif" w:hAnsi="PT Astra Serif" w:cs="Times New Roman"/>
          <w:color w:val="000000" w:themeColor="text1"/>
          <w:sz w:val="28"/>
          <w:szCs w:val="28"/>
        </w:rPr>
        <w:br/>
        <w:t>за реализацию мероприятий в Год памяти и славы, а также наградили учащихся города Ульяновска - победителей и призёров регионального конкурса</w:t>
      </w:r>
      <w:r w:rsidRPr="004024AB">
        <w:rPr>
          <w:rFonts w:ascii="PT Astra Serif" w:hAnsi="PT Astra Serif" w:cs="Times New Roman"/>
          <w:color w:val="000000" w:themeColor="text1"/>
          <w:sz w:val="28"/>
          <w:szCs w:val="28"/>
        </w:rPr>
        <w:br/>
        <w:t>«Я помню, я горжусь» грамотами Министерства просвещения и воспитания Ульяновской области и памятными призами от партнёра конкурса Сбербанка.</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В завершении торжеств перед всеми собравшимися выступили коллективы художественной самодеятельности города Ульяновска</w:t>
      </w:r>
      <w:r w:rsidRPr="004024AB">
        <w:rPr>
          <w:rFonts w:ascii="PT Astra Serif" w:hAnsi="PT Astra Serif" w:cs="Times New Roman"/>
          <w:color w:val="000000" w:themeColor="text1"/>
          <w:sz w:val="27"/>
          <w:szCs w:val="27"/>
        </w:rPr>
        <w:t>.</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2 февраля в рамках утверждённого Месячника по героико-патриотической и оборонно-массовой работе в образовательных организациях состоялись мероприятия, посвящённые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Победы города Ульяновска Министерством просвещения</w:t>
      </w:r>
      <w:r w:rsidRPr="004024AB">
        <w:rPr>
          <w:rFonts w:ascii="PT Astra Serif" w:hAnsi="PT Astra Serif" w:cs="Times New Roman"/>
          <w:color w:val="000000" w:themeColor="text1"/>
          <w:sz w:val="28"/>
          <w:szCs w:val="28"/>
        </w:rPr>
        <w:b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организован и проведен воинский ритуал</w:t>
      </w:r>
      <w:r w:rsidRPr="004024AB">
        <w:rPr>
          <w:rFonts w:ascii="PT Astra Serif" w:hAnsi="PT Astra Serif" w:cs="Times New Roman"/>
          <w:color w:val="000000" w:themeColor="text1"/>
          <w:sz w:val="28"/>
          <w:szCs w:val="28"/>
        </w:rPr>
        <w:br/>
        <w:t>с возложением цветов к Вечному огню, посвящённый Дню воинской славы России– «День разгрома советскими войсками немецко-фашистских войск</w:t>
      </w:r>
      <w:r w:rsidRPr="004024AB">
        <w:rPr>
          <w:rFonts w:ascii="PT Astra Serif" w:hAnsi="PT Astra Serif" w:cs="Times New Roman"/>
          <w:color w:val="000000" w:themeColor="text1"/>
          <w:sz w:val="28"/>
          <w:szCs w:val="28"/>
        </w:rPr>
        <w:br/>
        <w:t>в Сталинградской битве (1943 год)». В мероприятии приняли участие члены Правительства Ульяновской области и Законодательного Собрания Ульяновской области, городской администрации, представители ветеранских</w:t>
      </w:r>
      <w:r w:rsidRPr="004024AB">
        <w:rPr>
          <w:rFonts w:ascii="PT Astra Serif" w:hAnsi="PT Astra Serif" w:cs="Times New Roman"/>
          <w:color w:val="000000" w:themeColor="text1"/>
          <w:sz w:val="28"/>
          <w:szCs w:val="28"/>
        </w:rPr>
        <w:br/>
        <w:t>и общественных организаций, военнослужащие Ульяновского территориального гарнизона.</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5 февраля во всех образовательных организациях прошёл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lastRenderedPageBreak/>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 союза молодёжи был составлен график посещения государственных кинотеатров учащимися. Всего за указанный период фильм</w:t>
      </w:r>
      <w:r w:rsidRPr="004024AB">
        <w:rPr>
          <w:rFonts w:ascii="PT Astra Serif" w:hAnsi="PT Astra Serif" w:cs="Times New Roman"/>
          <w:color w:val="000000" w:themeColor="text1"/>
          <w:sz w:val="28"/>
          <w:szCs w:val="28"/>
        </w:rPr>
        <w:br/>
        <w:t>о реальных событиях Великой Отечественной войны 1941-1945 гг. посмотрели на 50 площадках более 10 тыс. учащихся старше 12 лет.</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5 марта состоялся седьмой урок исторической памяти на тему «Сотни тысяч спасённых жизней» в рамках уроков, посвящённых Ульяновску как городу трудовой доблести. В уроке приняли участие более 50 тыс. учащихся</w:t>
      </w:r>
      <w:r w:rsidRPr="004024AB">
        <w:rPr>
          <w:rFonts w:ascii="PT Astra Serif" w:hAnsi="PT Astra Serif" w:cs="Times New Roman"/>
          <w:color w:val="000000" w:themeColor="text1"/>
          <w:sz w:val="28"/>
          <w:szCs w:val="28"/>
        </w:rPr>
        <w:br/>
        <w:t>1-11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марта школьники Ульяновской области приняли участие</w:t>
      </w:r>
      <w:r w:rsidRPr="004024AB">
        <w:rPr>
          <w:rFonts w:ascii="PT Astra Serif" w:hAnsi="PT Astra Serif" w:cs="Times New Roman"/>
          <w:color w:val="000000" w:themeColor="text1"/>
          <w:sz w:val="28"/>
          <w:szCs w:val="28"/>
        </w:rPr>
        <w:br/>
        <w:t>во Всероссийской исторической интеллектуальной игре «1418» (далее – Игра), посвящённой событиям Великой Отечественной войны 1941-1945 гг. Всего</w:t>
      </w:r>
      <w:r w:rsidRPr="004024AB">
        <w:rPr>
          <w:rFonts w:ascii="PT Astra Serif" w:hAnsi="PT Astra Serif" w:cs="Times New Roman"/>
          <w:color w:val="000000" w:themeColor="text1"/>
          <w:sz w:val="28"/>
          <w:szCs w:val="28"/>
        </w:rPr>
        <w:br/>
        <w:t>на онлайн площадке было организовано участие около 200 учащихся региона</w:t>
      </w:r>
      <w:r w:rsidRPr="004024AB">
        <w:rPr>
          <w:rFonts w:ascii="PT Astra Serif" w:hAnsi="PT Astra Serif" w:cs="Times New Roman"/>
          <w:color w:val="000000" w:themeColor="text1"/>
          <w:sz w:val="28"/>
          <w:szCs w:val="28"/>
        </w:rPr>
        <w:br/>
        <w:t>от 14 до 18 лет. Партнёрами Игры выступили региональные отделения РДШ</w:t>
      </w:r>
      <w:r w:rsidRPr="004024AB">
        <w:rPr>
          <w:rFonts w:ascii="PT Astra Serif" w:hAnsi="PT Astra Serif" w:cs="Times New Roman"/>
          <w:color w:val="000000" w:themeColor="text1"/>
          <w:sz w:val="28"/>
          <w:szCs w:val="28"/>
        </w:rPr>
        <w:br/>
        <w:t>и «Волонтеры Победы».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марта учащиеся области приняли участие в мероприятиях, посвящённых Дню воссоединения Крыма с Россией. В образовательных организациях состоялись мероприятия различного формата, приуроченные</w:t>
      </w:r>
      <w:r w:rsidRPr="004024AB">
        <w:rPr>
          <w:rFonts w:ascii="PT Astra Serif" w:hAnsi="PT Astra Serif" w:cs="Times New Roman"/>
          <w:color w:val="000000" w:themeColor="text1"/>
          <w:sz w:val="28"/>
          <w:szCs w:val="28"/>
        </w:rPr>
        <w:br/>
        <w:t xml:space="preserve">к памятной дате (викторины, классные часы, выставки и т.д.). А также школьники стали участниками всероссийского открытого урока по Крыму, который транслировался на сайте </w:t>
      </w:r>
      <w:proofErr w:type="gramStart"/>
      <w:r w:rsidRPr="004024AB">
        <w:rPr>
          <w:rFonts w:ascii="PT Astra Serif" w:hAnsi="PT Astra Serif" w:cs="Times New Roman"/>
          <w:color w:val="000000" w:themeColor="text1"/>
          <w:sz w:val="28"/>
          <w:szCs w:val="28"/>
        </w:rPr>
        <w:t>открытыеуроки.рф</w:t>
      </w:r>
      <w:proofErr w:type="gramEnd"/>
      <w:r w:rsidRPr="004024AB">
        <w:rPr>
          <w:rFonts w:ascii="PT Astra Serif" w:hAnsi="PT Astra Serif" w:cs="Times New Roman"/>
          <w:color w:val="000000" w:themeColor="text1"/>
          <w:sz w:val="28"/>
          <w:szCs w:val="28"/>
        </w:rPr>
        <w:t xml:space="preserve"> и в группе Вконтакте Минпросвещения России. Кроме того, 18 марта ОГБН ОО «Дворец творчества детей и молодёжи» в дистанционном формате провел региональную программу «Здравствуй,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 В мероприятии приняли участие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30 марта 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месяц апрель: летчик-космонавт Ю.А.Гагарин и князь А.Невский. Игра проходила на всех информационных площадках ФЦДЮТиК </w:t>
      </w:r>
      <w:r w:rsidRPr="004024AB">
        <w:rPr>
          <w:rFonts w:ascii="PT Astra Serif" w:hAnsi="PT Astra Serif" w:cs="Times New Roman"/>
          <w:color w:val="000000" w:themeColor="text1"/>
          <w:sz w:val="28"/>
          <w:szCs w:val="28"/>
        </w:rPr>
        <w:lastRenderedPageBreak/>
        <w:t>(на официальном сайте, в группе Вконтакте).</w:t>
      </w:r>
      <w:r w:rsidRPr="004024AB">
        <w:rPr>
          <w:rFonts w:ascii="PT Astra Serif" w:hAnsi="PT Astra Serif" w:cs="Times New Roman"/>
          <w:color w:val="000000" w:themeColor="text1"/>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 апреля</w:t>
      </w:r>
      <w:r w:rsidRPr="004024AB">
        <w:rPr>
          <w:rFonts w:ascii="PT Astra Serif" w:hAnsi="PT Astra Serif" w:cs="Arial"/>
          <w:color w:val="000000" w:themeColor="text1"/>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В период с 8 по 14 апреля</w:t>
      </w:r>
      <w:r w:rsidRPr="004024AB">
        <w:rPr>
          <w:rFonts w:ascii="PT Astra Serif" w:hAnsi="PT Astra Serif" w:cs="Arial"/>
          <w:color w:val="000000" w:themeColor="text1"/>
          <w:sz w:val="28"/>
          <w:szCs w:val="28"/>
        </w:rPr>
        <w:t xml:space="preserve"> учащиеся региона стали участниками тематических мероприятий, посвященных Дню космонавтики и 60-летию первого полета человека в космос:</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участие во </w:t>
      </w:r>
      <w:r w:rsidRPr="004024AB">
        <w:rPr>
          <w:rFonts w:ascii="PT Astra Serif" w:hAnsi="PT Astra Serif" w:cs="Times New Roman"/>
          <w:color w:val="000000" w:themeColor="text1"/>
          <w:sz w:val="28"/>
          <w:szCs w:val="28"/>
        </w:rPr>
        <w:t>Всероссийском открытом уроке «Он сказал: Поехали!», посвященного 60-летию полёта Юрия Гагарина в космос, рекомендованного Министерством просвещения Российской Федерации (трансляция велась</w:t>
      </w:r>
      <w:r w:rsidRPr="004024AB">
        <w:rPr>
          <w:rFonts w:ascii="PT Astra Serif" w:hAnsi="PT Astra Serif" w:cs="Times New Roman"/>
          <w:color w:val="000000" w:themeColor="text1"/>
          <w:sz w:val="28"/>
          <w:szCs w:val="28"/>
        </w:rPr>
        <w:br/>
        <w:t>на сайте открытыеуроки.рф);</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8 апреля </w:t>
      </w:r>
      <w:r w:rsidRPr="004024AB">
        <w:rPr>
          <w:rFonts w:ascii="PT Astra Serif" w:hAnsi="PT Astra Serif" w:cs="Times New Roman"/>
          <w:color w:val="000000" w:themeColor="text1"/>
          <w:sz w:val="28"/>
          <w:szCs w:val="28"/>
        </w:rPr>
        <w:t>совместно с активистами РДШ</w:t>
      </w:r>
      <w:r w:rsidRPr="004024AB">
        <w:rPr>
          <w:rFonts w:ascii="PT Astra Serif" w:hAnsi="PT Astra Serif"/>
          <w:color w:val="000000" w:themeColor="text1"/>
          <w:sz w:val="28"/>
          <w:szCs w:val="28"/>
        </w:rPr>
        <w:t xml:space="preserve"> проведена </w:t>
      </w:r>
      <w:r w:rsidRPr="004024AB">
        <w:rPr>
          <w:rFonts w:ascii="PT Astra Serif" w:hAnsi="PT Astra Serif" w:cs="Times New Roman"/>
          <w:color w:val="000000" w:themeColor="text1"/>
          <w:sz w:val="28"/>
          <w:szCs w:val="28"/>
        </w:rPr>
        <w:t>региональная акция, в рамках которой учащиеся провели массовый флешмоб «Ракета» (все желающие присоединялись к флешмобу на своих страничках в онлайн);</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11 апреля проведено две офлайн площадки 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института авиационных технологий</w:t>
      </w:r>
      <w:r w:rsidRPr="004024AB">
        <w:rPr>
          <w:rFonts w:ascii="PT Astra Serif" w:hAnsi="PT Astra Serif" w:cs="Times New Roman"/>
          <w:color w:val="000000" w:themeColor="text1"/>
          <w:sz w:val="28"/>
          <w:szCs w:val="28"/>
        </w:rPr>
        <w:br/>
        <w:t>и управления УлГТУ, вопросы ребятам задавали в прямом эфире известные актеры, космонавты и даже члены экипажа МКС;</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12 апреля в День космонавтики школьники присоединились</w:t>
      </w:r>
      <w:r w:rsidRPr="004024AB">
        <w:rPr>
          <w:rFonts w:ascii="PT Astra Serif" w:hAnsi="PT Astra Serif" w:cs="Times New Roman"/>
          <w:color w:val="000000" w:themeColor="text1"/>
          <w:sz w:val="28"/>
          <w:szCs w:val="28"/>
        </w:rPr>
        <w:br/>
        <w:t>к Всероссийской акции от госкорпорации «Роскосмос» «Я живу на улице Гагарина!». Во всех населенных пунктах, где есть улица Гагарина, учащиеся делали специальные фото и с хештегом #поехали! выкладывали в социальные сети. Участниками от региона стали более 100 обучающихся школ, которые расположены вблизи улицы Гагарина, ребята также исполнили тематический танец «День космонавтики»;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активисты школьных музеев региона приняли участие</w:t>
      </w:r>
      <w:r w:rsidRPr="004024AB">
        <w:rPr>
          <w:rFonts w:ascii="PT Astra Serif" w:hAnsi="PT Astra Serif" w:cs="Times New Roman"/>
          <w:color w:val="000000" w:themeColor="text1"/>
          <w:sz w:val="28"/>
          <w:szCs w:val="28"/>
        </w:rPr>
        <w:br/>
        <w:t>в Интеллектуальной игре-викторине среди активистов школьных музеев «Герои нашего времени»,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музеем космонавтики и блок заданий. Участников викторины приветствовал российский космонавт-испытатель отряда ФГБУ «НИИ ЦПК имени Ю.А.Гагарина» Иван Викторович Вагнер.</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Кроме того, в каждой образовательной организации в течение недели </w:t>
      </w:r>
      <w:r w:rsidRPr="004024AB">
        <w:rPr>
          <w:rFonts w:ascii="PT Astra Serif" w:hAnsi="PT Astra Serif" w:cs="Times New Roman"/>
          <w:color w:val="000000" w:themeColor="text1"/>
          <w:sz w:val="28"/>
          <w:szCs w:val="28"/>
          <w:shd w:val="clear" w:color="auto" w:fill="FFFFFF"/>
        </w:rPr>
        <w:t>прошли</w:t>
      </w:r>
      <w:r w:rsidRPr="004024AB">
        <w:rPr>
          <w:rFonts w:ascii="PT Astra Serif" w:hAnsi="PT Astra Serif" w:cs="Times New Roman"/>
          <w:color w:val="000000" w:themeColor="text1"/>
          <w:sz w:val="28"/>
          <w:szCs w:val="28"/>
          <w:shd w:val="clear" w:color="auto" w:fill="FFFFFF"/>
          <w:lang w:val="x-none"/>
        </w:rPr>
        <w:t xml:space="preserve"> тематические мероприятия</w:t>
      </w:r>
      <w:r w:rsidRPr="004024AB">
        <w:rPr>
          <w:rFonts w:ascii="PT Astra Serif" w:hAnsi="PT Astra Serif" w:cs="Times New Roman"/>
          <w:color w:val="000000" w:themeColor="text1"/>
          <w:sz w:val="28"/>
          <w:szCs w:val="28"/>
          <w:shd w:val="clear" w:color="auto" w:fill="FFFFFF"/>
        </w:rPr>
        <w:t xml:space="preserve"> (выставки, уроки мужества, классные часы, фотокроссы, челленджи, онлайн-экскурсии и др.)</w:t>
      </w:r>
      <w:r w:rsidRPr="004024AB">
        <w:rPr>
          <w:rFonts w:ascii="PT Astra Serif" w:hAnsi="PT Astra Serif" w:cs="Times New Roman"/>
          <w:color w:val="000000" w:themeColor="text1"/>
          <w:sz w:val="28"/>
          <w:szCs w:val="28"/>
          <w:shd w:val="clear" w:color="auto" w:fill="FFFFFF"/>
          <w:lang w:val="x-none"/>
        </w:rPr>
        <w:t xml:space="preserve">, посвященные Дню </w:t>
      </w:r>
      <w:r w:rsidRPr="004024AB">
        <w:rPr>
          <w:rFonts w:ascii="PT Astra Serif" w:hAnsi="PT Astra Serif" w:cs="Times New Roman"/>
          <w:color w:val="000000" w:themeColor="text1"/>
          <w:sz w:val="28"/>
          <w:szCs w:val="28"/>
          <w:shd w:val="clear" w:color="auto" w:fill="FFFFFF"/>
          <w:lang w:val="x-none"/>
        </w:rPr>
        <w:lastRenderedPageBreak/>
        <w:t xml:space="preserve">космонавтики, </w:t>
      </w:r>
      <w:r w:rsidRPr="004024AB">
        <w:rPr>
          <w:rFonts w:ascii="PT Astra Serif" w:hAnsi="PT Astra Serif" w:cs="Times New Roman"/>
          <w:color w:val="000000" w:themeColor="text1"/>
          <w:sz w:val="28"/>
          <w:szCs w:val="28"/>
          <w:shd w:val="clear" w:color="auto" w:fill="FFFFFF"/>
        </w:rPr>
        <w:t>проведение данных мероприятий позволило</w:t>
      </w:r>
      <w:r w:rsidRPr="004024AB">
        <w:rPr>
          <w:rFonts w:ascii="PT Astra Serif" w:hAnsi="PT Astra Serif" w:cs="Times New Roman"/>
          <w:color w:val="000000" w:themeColor="text1"/>
          <w:sz w:val="28"/>
          <w:szCs w:val="28"/>
          <w:shd w:val="clear" w:color="auto" w:fill="FFFFFF"/>
          <w:lang w:val="x-none"/>
        </w:rPr>
        <w:t xml:space="preserve"> рассказать </w:t>
      </w:r>
      <w:r w:rsidRPr="004024AB">
        <w:rPr>
          <w:rFonts w:ascii="PT Astra Serif" w:hAnsi="PT Astra Serif" w:cs="Times New Roman"/>
          <w:color w:val="000000" w:themeColor="text1"/>
          <w:sz w:val="28"/>
          <w:szCs w:val="28"/>
          <w:shd w:val="clear" w:color="auto" w:fill="FFFFFF"/>
        </w:rPr>
        <w:t>подрастающему</w:t>
      </w:r>
      <w:r w:rsidRPr="004024AB">
        <w:rPr>
          <w:rFonts w:ascii="PT Astra Serif" w:hAnsi="PT Astra Serif" w:cs="Times New Roman"/>
          <w:color w:val="000000" w:themeColor="text1"/>
          <w:sz w:val="28"/>
          <w:szCs w:val="28"/>
          <w:shd w:val="clear" w:color="auto" w:fill="FFFFFF"/>
          <w:lang w:val="x-none"/>
        </w:rPr>
        <w:t xml:space="preserve"> поколению о прославленной истории первого полета в космос и об истории развития космонавтики.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bCs/>
          <w:color w:val="000000" w:themeColor="text1"/>
          <w:sz w:val="28"/>
          <w:szCs w:val="28"/>
          <w:shd w:val="clear" w:color="auto" w:fill="FFFFFF"/>
          <w:lang w:val="x-none"/>
        </w:rPr>
        <w:t>19 апреля</w:t>
      </w:r>
      <w:r w:rsidRPr="004024AB">
        <w:rPr>
          <w:rFonts w:ascii="PT Astra Serif" w:hAnsi="PT Astra Serif" w:cs="Times New Roman"/>
          <w:b/>
          <w:bCs/>
          <w:color w:val="000000" w:themeColor="text1"/>
          <w:sz w:val="28"/>
          <w:szCs w:val="28"/>
          <w:shd w:val="clear" w:color="auto" w:fill="FFFFFF"/>
          <w:lang w:val="x-none"/>
        </w:rPr>
        <w:t xml:space="preserve"> </w:t>
      </w:r>
      <w:r w:rsidRPr="004024AB">
        <w:rPr>
          <w:rFonts w:ascii="PT Astra Serif" w:hAnsi="PT Astra Serif" w:cs="Times New Roman"/>
          <w:bCs/>
          <w:color w:val="000000" w:themeColor="text1"/>
          <w:sz w:val="28"/>
          <w:szCs w:val="28"/>
          <w:shd w:val="clear" w:color="auto" w:fill="FFFFFF"/>
        </w:rPr>
        <w:t xml:space="preserve">прошли тематические мероприятия для </w:t>
      </w:r>
      <w:r w:rsidRPr="004024AB">
        <w:rPr>
          <w:rFonts w:ascii="PT Astra Serif" w:hAnsi="PT Astra Serif" w:cs="Times New Roman"/>
          <w:color w:val="000000" w:themeColor="text1"/>
          <w:sz w:val="28"/>
          <w:szCs w:val="28"/>
          <w:shd w:val="clear" w:color="auto" w:fill="FFFFFF"/>
          <w:lang w:val="x-none"/>
        </w:rPr>
        <w:t>школьников</w:t>
      </w:r>
      <w:r w:rsidRPr="004024AB">
        <w:rPr>
          <w:rFonts w:ascii="PT Astra Serif" w:hAnsi="PT Astra Serif" w:cs="Times New Roman"/>
          <w:color w:val="000000" w:themeColor="text1"/>
          <w:sz w:val="28"/>
          <w:szCs w:val="28"/>
          <w:shd w:val="clear" w:color="auto" w:fill="FFFFFF"/>
        </w:rPr>
        <w:br/>
        <w:t>8-11 классов</w:t>
      </w:r>
      <w:r w:rsidRPr="004024AB">
        <w:rPr>
          <w:rFonts w:ascii="PT Astra Serif" w:hAnsi="PT Astra Serif" w:cs="Times New Roman"/>
          <w:color w:val="000000" w:themeColor="text1"/>
          <w:sz w:val="28"/>
          <w:szCs w:val="28"/>
          <w:shd w:val="clear" w:color="auto" w:fill="FFFFFF"/>
          <w:lang w:val="x-none"/>
        </w:rPr>
        <w:t xml:space="preserve"> и студентов СПО</w:t>
      </w:r>
      <w:r w:rsidRPr="004024AB">
        <w:rPr>
          <w:rFonts w:ascii="PT Astra Serif" w:hAnsi="PT Astra Serif" w:cs="Times New Roman"/>
          <w:color w:val="000000" w:themeColor="text1"/>
          <w:sz w:val="28"/>
          <w:szCs w:val="28"/>
          <w:shd w:val="clear" w:color="auto" w:fill="FFFFFF"/>
        </w:rPr>
        <w:t xml:space="preserve">, в рамках Всероссийского Дня </w:t>
      </w:r>
      <w:r w:rsidRPr="004024AB">
        <w:rPr>
          <w:rFonts w:ascii="PT Astra Serif" w:hAnsi="PT Astra Serif" w:cs="Times New Roman"/>
          <w:color w:val="000000" w:themeColor="text1"/>
          <w:sz w:val="28"/>
          <w:szCs w:val="28"/>
          <w:shd w:val="clear" w:color="auto" w:fill="FFFFFF"/>
          <w:lang w:val="x-none"/>
        </w:rPr>
        <w:t xml:space="preserve">единых действий, который проходил </w:t>
      </w:r>
      <w:r w:rsidRPr="004024AB">
        <w:rPr>
          <w:rFonts w:ascii="PT Astra Serif" w:hAnsi="PT Astra Serif" w:cs="Arial"/>
          <w:color w:val="000000" w:themeColor="text1"/>
          <w:sz w:val="28"/>
          <w:szCs w:val="28"/>
        </w:rPr>
        <w:t>в память о геноциде советского народа нацистами</w:t>
      </w:r>
      <w:r w:rsidRPr="004024AB">
        <w:rPr>
          <w:rFonts w:ascii="PT Astra Serif" w:hAnsi="PT Astra Serif" w:cs="Arial"/>
          <w:color w:val="000000" w:themeColor="text1"/>
          <w:sz w:val="28"/>
          <w:szCs w:val="28"/>
        </w:rPr>
        <w:br/>
        <w:t xml:space="preserve">и их пособниками в годы Великой Отечественной войны. </w:t>
      </w:r>
      <w:r w:rsidRPr="004024AB">
        <w:rPr>
          <w:rFonts w:ascii="PT Astra Serif" w:hAnsi="PT Astra Serif" w:cs="Times New Roman"/>
          <w:color w:val="000000" w:themeColor="text1"/>
          <w:sz w:val="28"/>
          <w:szCs w:val="28"/>
        </w:rPr>
        <w:t>Основная цель проведения Дня единых действий - сохранение исторической правды</w:t>
      </w:r>
      <w:r w:rsidRPr="004024AB">
        <w:rPr>
          <w:rFonts w:ascii="PT Astra Serif" w:hAnsi="PT Astra Serif" w:cs="Times New Roman"/>
          <w:color w:val="000000" w:themeColor="text1"/>
          <w:sz w:val="28"/>
          <w:szCs w:val="28"/>
        </w:rPr>
        <w:br/>
        <w:t>о преступлениях нацистов и их пособников в отношении мирных граждан в годы Великой Отечественной войны.</w:t>
      </w:r>
      <w:r w:rsidRPr="004024AB">
        <w:rPr>
          <w:rFonts w:ascii="PT Astra Serif" w:hAnsi="PT Astra Serif" w:cs="Arial"/>
          <w:color w:val="000000" w:themeColor="text1"/>
          <w:sz w:val="28"/>
          <w:szCs w:val="28"/>
        </w:rPr>
        <w:t xml:space="preserve"> </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Проведены следующие мероприятия:</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единый урок, посвященный памяти жертв геноцида в годы Великой Отечественной войны, созданный и рекомендованный к показу Министерством просвещения Российской Федерации;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написаны Письма в будущее «Нельзя забыть» - послания себе и своим потомкам в форме треугольного «военного» письма, в котором учащиеся выразили личное отношение к преступлениям нацистов;</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посещение передвижной региональной выставки «Без срока давности».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Участниками мероприятий стали более 10 тыс. человек.</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29 апреля</w:t>
      </w:r>
      <w:r w:rsidRPr="004024AB">
        <w:rPr>
          <w:rFonts w:ascii="PT Astra Serif" w:hAnsi="PT Astra Serif" w:cs="Arial"/>
          <w:b/>
          <w:bCs/>
          <w:color w:val="000000" w:themeColor="text1"/>
          <w:sz w:val="28"/>
          <w:szCs w:val="28"/>
        </w:rPr>
        <w:t xml:space="preserve"> </w:t>
      </w:r>
      <w:r w:rsidRPr="004024AB">
        <w:rPr>
          <w:rFonts w:ascii="PT Astra Serif" w:hAnsi="PT Astra Serif" w:cs="Arial"/>
          <w:color w:val="000000" w:themeColor="text1"/>
          <w:sz w:val="28"/>
          <w:szCs w:val="28"/>
        </w:rPr>
        <w:t>обучающиеся приняли участие во Всероссийской акции Диктант Победы. В рамках которого было организовано 104 офлайн площадки, в том числе 72 на базе школ, 19 —на базе СПО. Пять тысяч учащихся</w:t>
      </w:r>
      <w:r w:rsidRPr="004024AB">
        <w:rPr>
          <w:rFonts w:ascii="PT Astra Serif" w:hAnsi="PT Astra Serif" w:cs="Arial"/>
          <w:color w:val="000000" w:themeColor="text1"/>
          <w:sz w:val="28"/>
          <w:szCs w:val="28"/>
        </w:rPr>
        <w:br/>
        <w:t>и педагогов стали участниками диктанта. Участниками диктанта стали учащиеся и педагоги 5 тыс. человек (учащиеся и педагоги). Диктант Победы проводился с целью сохранения исторической памяти и правды о ВОВ. Итоги диктанта будут подведены после 12 июня на сайте Диктант Победы.</w:t>
      </w:r>
    </w:p>
    <w:p w:rsidR="00857D1F" w:rsidRPr="004024AB" w:rsidRDefault="00857D1F" w:rsidP="00857D1F">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6 мая состоялся областной смотр строя и песни, посвящённый 76-летию Победы в Великой Отечественной войне. Мероприятие прошло на площади Соборная. Участниками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местного гарнизона. Победители и призёры были награждены дипломами Министерства просвещения и воспитания Ульяновской области, кубками.</w:t>
      </w:r>
    </w:p>
    <w:p w:rsidR="00857D1F" w:rsidRPr="004024AB" w:rsidRDefault="00857D1F" w:rsidP="00857D1F">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Всего в период проведения акции её участниками стали 12756 учащихся образовательных организаций, было высажено более 9000 саженцев деревьев и кустарников.</w:t>
      </w:r>
      <w:r w:rsidRPr="004024AB">
        <w:rPr>
          <w:rFonts w:ascii="PT Astra Serif" w:hAnsi="PT Astra Serif" w:cs="Times New Roman"/>
          <w:color w:val="000000" w:themeColor="text1"/>
        </w:rPr>
        <w:t xml:space="preserve"> </w:t>
      </w:r>
      <w:r w:rsidRPr="004024AB">
        <w:rPr>
          <w:rFonts w:ascii="PT Astra Serif" w:hAnsi="PT Astra Serif" w:cs="Times New Roman"/>
          <w:color w:val="000000" w:themeColor="text1"/>
          <w:sz w:val="28"/>
          <w:szCs w:val="28"/>
        </w:rPr>
        <w:t>Центральной точкой стала высадка на Нижней Террасе в районе ДК 1 мая,</w:t>
      </w:r>
      <w:r w:rsidRPr="004024AB">
        <w:rPr>
          <w:rFonts w:ascii="PT Astra Serif" w:hAnsi="PT Astra Serif" w:cs="Times New Roman"/>
          <w:color w:val="000000" w:themeColor="text1"/>
          <w:sz w:val="28"/>
          <w:szCs w:val="28"/>
        </w:rPr>
        <w:br/>
      </w:r>
      <w:r w:rsidRPr="004024AB">
        <w:rPr>
          <w:rFonts w:ascii="PT Astra Serif" w:hAnsi="PT Astra Serif" w:cs="Times New Roman"/>
          <w:color w:val="000000" w:themeColor="text1"/>
          <w:sz w:val="28"/>
          <w:szCs w:val="28"/>
        </w:rPr>
        <w:lastRenderedPageBreak/>
        <w:t>в месте установления будущей стеллы «Город трудовой доблести. Акция проведена совместно с региональным отделением ВОД «Волонтёры Победы», участие приняли учащиеся СШ № 5 и СШ № 41 города Ульяновска. Участниками была разработана «легенда» высадки, посвящённая труженикам тыла патронного завода им.Володарского.</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7 по 9 мая делегация Ульяновской области приняла участие</w:t>
      </w:r>
      <w:r w:rsidRPr="004024AB">
        <w:rPr>
          <w:rFonts w:ascii="PT Astra Serif" w:hAnsi="PT Astra Serif" w:cs="Times New Roman"/>
          <w:color w:val="000000" w:themeColor="text1"/>
          <w:sz w:val="28"/>
          <w:szCs w:val="28"/>
        </w:rPr>
        <w:br/>
        <w:t>в финальных мероприятиях Всероссийского конкурса «Без срока давности»</w:t>
      </w:r>
      <w:r w:rsidRPr="004024AB">
        <w:rPr>
          <w:rFonts w:ascii="PT Astra Serif" w:hAnsi="PT Astra Serif" w:cs="Times New Roman"/>
          <w:color w:val="000000" w:themeColor="text1"/>
          <w:sz w:val="28"/>
          <w:szCs w:val="28"/>
        </w:rPr>
        <w:br/>
        <w:t>в г. Москва. В числе делегации абсолютный победитель конкурса в номинации 7-9 классы Кетов Степан, обучающийся МБОУ Радищевская СШ № 1, а также призёр в номинации 5-7 классы – Безгина Алеся, обучающаяся МБОЦ Лицей</w:t>
      </w:r>
      <w:r w:rsidRPr="004024AB">
        <w:rPr>
          <w:rFonts w:ascii="PT Astra Serif" w:hAnsi="PT Astra Serif" w:cs="Times New Roman"/>
          <w:color w:val="000000" w:themeColor="text1"/>
          <w:sz w:val="28"/>
          <w:szCs w:val="28"/>
        </w:rPr>
        <w:br/>
        <w:t>№ 45. В рамках мероприятия состоялось торжественная церемония награждения с участием Министра просвещения РФ Кравцова С.С., а также экскурсии в Музей Победы.</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празднования Дня Победы состоялся ряд мероприятий патриотической направленности:</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«Окна Победы» прошла в период с 1 по 10 мая. Было украшено 5714 окон общеобразовательных организаций, в акции приняли участие 22560 учащихся;</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региональные патриотические акции «Обелиск», «Ветеран», «Дом</w:t>
      </w:r>
      <w:r w:rsidRPr="004024AB">
        <w:rPr>
          <w:rFonts w:ascii="PT Astra Serif" w:hAnsi="PT Astra Serif" w:cs="Times New Roman"/>
          <w:color w:val="000000" w:themeColor="text1"/>
          <w:sz w:val="28"/>
          <w:szCs w:val="28"/>
        </w:rPr>
        <w:br/>
        <w:t>со звездой», «Пост № 1», участниками которых стали 10000 обучающихся. Акции прошли на территории всех 24 муниципальных образований;</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«Письмо Победы» была проведена совместно</w:t>
      </w:r>
      <w:r w:rsidRPr="004024AB">
        <w:rPr>
          <w:rFonts w:ascii="PT Astra Serif" w:hAnsi="PT Astra Serif" w:cs="Times New Roman"/>
          <w:color w:val="000000" w:themeColor="text1"/>
          <w:sz w:val="28"/>
          <w:szCs w:val="28"/>
        </w:rPr>
        <w:br/>
        <w:t>с региональным отделением «Волонтёры Победы». В течение акции 5000 писем было подготовлено детьми и направлено, передано ветеранам, гражданам категории «дети войны», труженикам тыла.</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Традиционно учащиеся стали участниками таких Всероссийских акций как «Георгиевская ленточка» и «Бессмертный полк-онлайн».</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Также учащиеся приняли участие в Параде Победы в г. Ульяновске: были сформированы парадные расчёты по 50 человек из кадетов и юнармейцев (ОГКОУ «Кадетская школа-интернат </w:t>
      </w:r>
      <w:proofErr w:type="gramStart"/>
      <w:r w:rsidRPr="004024AB">
        <w:rPr>
          <w:rFonts w:ascii="PT Astra Serif" w:hAnsi="PT Astra Serif" w:cs="Times New Roman"/>
          <w:color w:val="000000" w:themeColor="text1"/>
          <w:sz w:val="28"/>
          <w:szCs w:val="28"/>
        </w:rPr>
        <w:t>им.генерала</w:t>
      </w:r>
      <w:proofErr w:type="gramEnd"/>
      <w:r w:rsidRPr="004024AB">
        <w:rPr>
          <w:rFonts w:ascii="PT Astra Serif" w:hAnsi="PT Astra Serif" w:cs="Times New Roman"/>
          <w:color w:val="000000" w:themeColor="text1"/>
          <w:sz w:val="28"/>
          <w:szCs w:val="28"/>
        </w:rPr>
        <w:t>-полковника В.С.Чечеватова», МБОУ г.Ульяновска СШ № 66).</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Таким образом, все образовательные организации региона приняли участие в мероприятиях в рамках празднования 9 Мая, это более 950 организаций (школ – 414, профессиональных образовательных организаций – 37, учреждений высшего образования – 8, детских садов – 485, а также организации дополнительного образования). Количество участников составило более 200000 обучающихся. Количество проведённых мероприятий</w:t>
      </w:r>
      <w:r w:rsidRPr="004024AB">
        <w:rPr>
          <w:rFonts w:ascii="PT Astra Serif" w:hAnsi="PT Astra Serif" w:cs="Times New Roman"/>
          <w:color w:val="000000" w:themeColor="text1"/>
          <w:sz w:val="28"/>
          <w:szCs w:val="28"/>
        </w:rPr>
        <w:br/>
        <w:t>в образовательных организациях, приуроченных ко Дню Победы, составило 2750.</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проведён урок истории с демонстрацией документального фильма Андрея Медведева «Великая </w:t>
      </w:r>
      <w:r w:rsidRPr="004024AB">
        <w:rPr>
          <w:rFonts w:ascii="PT Astra Serif" w:hAnsi="PT Astra Serif" w:cs="Times New Roman"/>
          <w:color w:val="000000" w:themeColor="text1"/>
          <w:sz w:val="28"/>
          <w:szCs w:val="28"/>
        </w:rPr>
        <w:lastRenderedPageBreak/>
        <w:t>неизвестная война» и последующим его обсуждением. Всего</w:t>
      </w:r>
      <w:r w:rsidRPr="004024AB">
        <w:rPr>
          <w:rFonts w:ascii="PT Astra Serif" w:hAnsi="PT Astra Serif" w:cs="Times New Roman"/>
          <w:color w:val="000000" w:themeColor="text1"/>
          <w:sz w:val="28"/>
          <w:szCs w:val="28"/>
        </w:rPr>
        <w:br/>
        <w:t>на территории региона было организовано 39 подобных площадок, участие</w:t>
      </w:r>
      <w:r w:rsidRPr="004024AB">
        <w:rPr>
          <w:rFonts w:ascii="PT Astra Serif" w:hAnsi="PT Astra Serif" w:cs="Times New Roman"/>
          <w:color w:val="000000" w:themeColor="text1"/>
          <w:sz w:val="28"/>
          <w:szCs w:val="28"/>
        </w:rPr>
        <w:br/>
        <w:t>в уроках истории приняли около 800 школьников 9-10 классов. В МБОУ средняя школа № 6 состоялся указанный урок истории в виде открытого занятия с сопредседателем регионального штаба ОНФ Ситниковым А.Г.</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17 мая на сцене ОГАУК «Ульяновский областной театр кукол имени народной артистки СССР В.М.Леонтьевой»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Pr="004024AB">
        <w:rPr>
          <w:rFonts w:ascii="PT Astra Serif" w:hAnsi="PT Astra Serif" w:cs="Times New Roman"/>
          <w:color w:val="000000" w:themeColor="text1"/>
          <w:sz w:val="28"/>
          <w:szCs w:val="28"/>
        </w:rPr>
        <w:br/>
        <w:t>«У Лукоморья» ОГБН ОО «Дворец творчества детей и молодежи»). Спектакль был посвящён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«Театральное Приволжье» (25 человек ввиду ограничительных мер).</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30 по 31 мая учащиеся школ города стали участниками Всероссийской акции «Поезд Победы». Инсталляцию, посвящённую Победе в Великой Отечественной войне и размещённую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торжественные линейки, акции, флешмобы, конкурсы. В школьном лагере 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спортивная держава» (детей познакомили с выдающимися спортсменами), «Россия – многонациональная страна (исполнялись элементы танцев народов 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торжественном мероприятии 12 июня в качестве молодого учёного принял участие юнармеец, член кружка «Юнтех» при региональном отделении «Юнармия» Артем Ягирский, чья научная разработка крыла самолёта была представлена Министру обороны Сергею Шойгу на форуме юнармейцев «Дай пять».</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lastRenderedPageBreak/>
        <w:t xml:space="preserve">В рамках федеральной акции «Наука рядом», предполагающей посещение детьми мест работы учёных, 11 июня была организована экскурсия обучающихся города Димитровграда в НИИАР.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рамках акции «Наука рядом» на базе детского технопарка «Кванториум» (г.Ульяновск) 14 июня состоялась тематическая программа, посвящённая 12 июня, участниками которой стали 90 обучающихся в возрасте от 9 до 17 лет (участники летней смены в Кванториуме «Инженерные каникулы»). Кроме того, 12 июня мобильный Кванториум провёл праздничную программу для участников 1 смены в загородном лагере «Итиль».</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«Возложение цветов». Общее количество участников указанных акций составило более 100 человек.</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В мероприятии приняли участие ВРИО Губернатора Ульяновской области А.Русских, 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«Волонтёры Победы», «Поисковое движение России», «Юнармия».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на базе МБОУ «Гимназия № 44 им. Деева В.Н.» было проведено мероприятие по итогам проведения регионального конкурса среди педагогических работников имени Народного учителя России Ю.И.Латышева.</w:t>
      </w:r>
      <w:r w:rsidRPr="004024AB">
        <w:rPr>
          <w:rFonts w:ascii="PT Astra Serif" w:hAnsi="PT Astra Serif" w:cs="Arial"/>
          <w:color w:val="000000" w:themeColor="text1"/>
          <w:sz w:val="28"/>
          <w:szCs w:val="28"/>
        </w:rPr>
        <w:br/>
        <w:t>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Arial"/>
          <w:color w:val="000000" w:themeColor="text1"/>
          <w:sz w:val="28"/>
          <w:szCs w:val="28"/>
        </w:rPr>
        <w:t>25 июня на</w:t>
      </w:r>
      <w:r w:rsidRPr="004024AB">
        <w:rPr>
          <w:rFonts w:ascii="PT Astra Serif" w:hAnsi="PT Astra Serif" w:cs="Times New Roman"/>
          <w:color w:val="000000" w:themeColor="text1"/>
          <w:sz w:val="28"/>
          <w:szCs w:val="28"/>
        </w:rPr>
        <w:t xml:space="preserve"> базе Межвидового регионального учебного центра войск связи в городе Ульяновск состоялся региональный отборочный этап для участия</w:t>
      </w:r>
      <w:r w:rsidRPr="004024AB">
        <w:rPr>
          <w:rFonts w:ascii="PT Astra Serif" w:hAnsi="PT Astra Serif" w:cs="Times New Roman"/>
          <w:color w:val="000000" w:themeColor="text1"/>
          <w:sz w:val="28"/>
          <w:szCs w:val="28"/>
        </w:rPr>
        <w:br/>
        <w:t xml:space="preserve">в </w:t>
      </w:r>
      <w:r w:rsidRPr="004024AB">
        <w:rPr>
          <w:rFonts w:ascii="PT Astra Serif" w:hAnsi="PT Astra Serif" w:cs="Arial"/>
          <w:color w:val="000000" w:themeColor="text1"/>
          <w:sz w:val="28"/>
          <w:szCs w:val="28"/>
        </w:rPr>
        <w:t>юнармейском оборонно-спортивном лагере Приволжского федерального округа «Гвардеец».</w:t>
      </w:r>
      <w:r w:rsidRPr="004024AB">
        <w:rPr>
          <w:rFonts w:ascii="PT Astra Serif" w:hAnsi="PT Astra Serif" w:cs="Times New Roman"/>
          <w:color w:val="000000" w:themeColor="text1"/>
          <w:sz w:val="28"/>
          <w:szCs w:val="28"/>
        </w:rPr>
        <w:t> В мероприятии приняли участие 60 обучающихся</w:t>
      </w:r>
      <w:r w:rsidRPr="004024AB">
        <w:rPr>
          <w:rFonts w:ascii="PT Astra Serif" w:hAnsi="PT Astra Serif" w:cs="Times New Roman"/>
          <w:color w:val="000000" w:themeColor="text1"/>
          <w:sz w:val="28"/>
          <w:szCs w:val="28"/>
        </w:rPr>
        <w:br/>
        <w:t>из муниципальных образований Ульяновской области. Кроме того,</w:t>
      </w:r>
      <w:r w:rsidRPr="004024AB">
        <w:rPr>
          <w:rFonts w:ascii="PT Astra Serif" w:hAnsi="PT Astra Serif" w:cs="Times New Roman"/>
          <w:color w:val="000000" w:themeColor="text1"/>
          <w:sz w:val="28"/>
          <w:szCs w:val="28"/>
        </w:rPr>
        <w:br/>
        <w:t>в региональном отборочном этапе приняли участие воспитанники учреждений для детей-сирот и детей, оставшихся без попечения родителей, имеющих устойчивую мотивацию к поступлению в военные и правоохранительные ВУЗы. По итогам сформирована команда в количестве 20 юношей, которая представит Ульяновскую область на окружном этапе (2-17 августа Пензенская область).</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смена на базе частного лагеря «Берёзка»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w:t>
      </w:r>
      <w:r w:rsidRPr="004024AB">
        <w:rPr>
          <w:rFonts w:ascii="PT Astra Serif" w:hAnsi="PT Astra Serif" w:cs="Times New Roman"/>
          <w:color w:val="000000" w:themeColor="text1"/>
          <w:sz w:val="28"/>
          <w:szCs w:val="28"/>
        </w:rPr>
        <w:lastRenderedPageBreak/>
        <w:t>использования в окружном этапе, который был отменен организатором ввиду введения ограничительных мер.</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июля в с.Ясашная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администрацией и военнослужащими Ульяновского гарнизона проведено захоронение останков красноармейца, уроженца Ульяновской области, погибшего и найденного в Ленинградской области поисковиками с отданием духовных и воинских почестей.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павшим (предшествующему захоронению) стали обучающиеся МОУ Ясашно-Ташлинская СОШ (25 обучающихся).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С 17 по 20 августа на базе Межвидового учебного центра были организованы и проведены учебно-тренировочные сборы по начальной военной подготовке для финалистов военно-спортивной игры «Зарница» - обучающихся МБОУ «Средняя школа № 2 р.п.Новая Майна», которые в сентябре представят Ульяновскую область на окружном этапе. В мероприятии приняли участие</w:t>
      </w:r>
      <w:r w:rsidRPr="004024AB">
        <w:rPr>
          <w:rFonts w:ascii="PT Astra Serif" w:hAnsi="PT Astra Serif"/>
          <w:color w:val="000000" w:themeColor="text1"/>
          <w:sz w:val="28"/>
          <w:szCs w:val="28"/>
          <w:shd w:val="clear" w:color="auto" w:fill="FFFFFF"/>
        </w:rPr>
        <w:br/>
        <w:t>14 обучающихся.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19-20 августа было организовано участие обучающихся региона</w:t>
      </w:r>
      <w:r w:rsidRPr="004024AB">
        <w:rPr>
          <w:rFonts w:ascii="PT Astra Serif" w:hAnsi="PT Astra Serif"/>
          <w:color w:val="000000" w:themeColor="text1"/>
          <w:sz w:val="28"/>
          <w:szCs w:val="28"/>
          <w:shd w:val="clear" w:color="auto" w:fill="FFFFFF"/>
        </w:rPr>
        <w:br/>
        <w:t xml:space="preserve">в межрегиональном историческом фестивале «Великий Волжский путь», который проходил в с. Ивановка Старомайнского района. Мероприятие проходило в рамках федерального проекта «Патриотическое воспитание РФ», участниками стали более 800 школьников 5-7 классов. В рамках фестиваля для обучающихся проведена образовательная программа по блокам «Краеведение», «Национальные виды спорта» и др.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23 августа в День воинской Славы России на площади 30-летия Победы был проведён воинский ритуал возложения цветов, посвящённый Дню разгрома советскими войсками немецко-фашистских войск в Курской битве (1943 год).</w:t>
      </w:r>
      <w:r w:rsidRPr="004024AB">
        <w:rPr>
          <w:rFonts w:ascii="PT Astra Serif" w:hAnsi="PT Astra Serif"/>
          <w:color w:val="000000" w:themeColor="text1"/>
          <w:sz w:val="28"/>
          <w:szCs w:val="28"/>
          <w:shd w:val="clear" w:color="auto" w:fill="FFFFFF"/>
        </w:rPr>
        <w:br/>
      </w:r>
      <w:r w:rsidRPr="004024AB">
        <w:rPr>
          <w:rFonts w:ascii="PT Astra Serif" w:hAnsi="PT Astra Serif" w:cs="Arial"/>
          <w:color w:val="000000" w:themeColor="text1"/>
          <w:sz w:val="28"/>
          <w:szCs w:val="28"/>
          <w:shd w:val="clear" w:color="auto" w:fill="FFFFFF"/>
        </w:rPr>
        <w:t>В мероприятии приняли участие: помощник полномочного представителя</w:t>
      </w:r>
      <w:r w:rsidRPr="004024AB">
        <w:rPr>
          <w:rFonts w:ascii="PT Astra Serif" w:hAnsi="PT Astra Serif" w:cs="Arial"/>
          <w:color w:val="000000" w:themeColor="text1"/>
          <w:sz w:val="28"/>
          <w:szCs w:val="28"/>
          <w:shd w:val="clear" w:color="auto" w:fill="FFFFFF"/>
        </w:rPr>
        <w:br/>
        <w:t>в ПФО Морозов С.И., Первый заместитель Председателя Законодательного Собрания Ульяновской области Гвоздев В.А., заместитель Министра просвещения и воспитания Ульяновской области Киселева И.В., представители общественности, военнослужащие Ульяновского территориального гарнизона.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 сентября в рамках регионального проекта Уроки исторической памяти, посвящённого присвоению городу Ульяновск почётного звания «Город трудовой доблести», состоялся очередной урок в общеобразовательных организациях региона на тему «Школы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Участие в уроке приняли около 30 тысяч учащихся региона. Отчётная информация с приложением фото размещена в группе ВКонтакте «Марш Победы73».</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lastRenderedPageBreak/>
        <w:t xml:space="preserve">3 сентября </w:t>
      </w:r>
      <w:r w:rsidRPr="004024AB">
        <w:rPr>
          <w:rFonts w:ascii="PT Astra Serif" w:hAnsi="PT Astra Serif" w:cs="Arial"/>
          <w:color w:val="000000" w:themeColor="text1"/>
          <w:sz w:val="28"/>
          <w:szCs w:val="28"/>
          <w:shd w:val="clear" w:color="auto" w:fill="FFFFFF"/>
        </w:rPr>
        <w:t xml:space="preserve">в День воинской Славы России — День окончания Второй мировой войны на площади 30-летия Победы был проведён воинский ритуал возложения цветов. </w:t>
      </w:r>
      <w:r w:rsidRPr="004024AB">
        <w:rPr>
          <w:rFonts w:ascii="PT Astra Serif" w:hAnsi="PT Astra Serif" w:cs="Tahoma"/>
          <w:color w:val="000000" w:themeColor="text1"/>
          <w:sz w:val="28"/>
          <w:szCs w:val="28"/>
          <w:shd w:val="clear" w:color="auto" w:fill="FFFFFF"/>
        </w:rPr>
        <w:t>В мероприятии приняли участие: представители Правительства и Законодательного Собрания Ульяновской области, Министерства просвещения и воспитания Ульяновской области, глава муниципального образования «Город Ульяновск», представители городской администрации и Думы, силовых структур и ведомств, представители воинских частей гарнизона, общественности, а также учащиеся-юнармейцы. Кроме того, в этот памятный день во всех муниципальных образованиях были организованы Посты № 1 — учащиеся несли вахту памяти у мемориальных памятников в населённых пунктах.</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ahoma"/>
          <w:color w:val="000000" w:themeColor="text1"/>
          <w:sz w:val="28"/>
          <w:szCs w:val="28"/>
          <w:shd w:val="clear" w:color="auto" w:fill="FFFFFF"/>
        </w:rPr>
        <w:t xml:space="preserve">7-9 сентября команда </w:t>
      </w:r>
      <w:r w:rsidRPr="004024AB">
        <w:rPr>
          <w:rFonts w:ascii="PT Astra Serif" w:hAnsi="PT Astra Serif"/>
          <w:color w:val="000000" w:themeColor="text1"/>
          <w:sz w:val="28"/>
          <w:szCs w:val="28"/>
          <w:shd w:val="clear" w:color="auto" w:fill="FFFFFF"/>
        </w:rPr>
        <w:t>школьников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Патриот</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МБОУ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Лицей</w:t>
      </w:r>
      <w:r w:rsidRPr="004024AB">
        <w:rPr>
          <w:rFonts w:ascii="PT Astra Serif" w:hAnsi="PT Astra Serif" w:cs="Arial"/>
          <w:color w:val="000000" w:themeColor="text1"/>
          <w:sz w:val="28"/>
          <w:szCs w:val="28"/>
          <w:shd w:val="clear" w:color="auto" w:fill="FFFFFF"/>
        </w:rPr>
        <w:t xml:space="preserve"> № 16 </w:t>
      </w:r>
      <w:r w:rsidRPr="004024AB">
        <w:rPr>
          <w:rFonts w:ascii="PT Astra Serif" w:hAnsi="PT Astra Serif"/>
          <w:color w:val="000000" w:themeColor="text1"/>
          <w:sz w:val="28"/>
          <w:szCs w:val="28"/>
          <w:shd w:val="clear" w:color="auto" w:fill="FFFFFF"/>
        </w:rPr>
        <w:t>при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УлГТУ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имени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Медведкова</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количестве</w:t>
      </w:r>
      <w:r w:rsidRPr="004024AB">
        <w:rPr>
          <w:rFonts w:ascii="PT Astra Serif" w:hAnsi="PT Astra Serif" w:cs="Arial"/>
          <w:color w:val="000000" w:themeColor="text1"/>
          <w:sz w:val="28"/>
          <w:szCs w:val="28"/>
          <w:shd w:val="clear" w:color="auto" w:fill="FFFFFF"/>
        </w:rPr>
        <w:t xml:space="preserve"> 6 </w:t>
      </w:r>
      <w:r w:rsidRPr="004024AB">
        <w:rPr>
          <w:rFonts w:ascii="PT Astra Serif" w:hAnsi="PT Astra Serif"/>
          <w:color w:val="000000" w:themeColor="text1"/>
          <w:sz w:val="28"/>
          <w:szCs w:val="28"/>
          <w:shd w:val="clear" w:color="auto" w:fill="FFFFFF"/>
        </w:rPr>
        <w:t>человек</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приняла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участие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w:t>
      </w:r>
      <w:r w:rsidRPr="004024AB">
        <w:rPr>
          <w:rFonts w:ascii="PT Astra Serif" w:hAnsi="PT Astra Serif" w:cs="Geneva"/>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Всероссийском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слёте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активистов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движения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Пост</w:t>
      </w:r>
      <w:r w:rsidRPr="004024AB">
        <w:rPr>
          <w:rFonts w:ascii="PT Astra Serif" w:hAnsi="PT Astra Serif" w:cs="Arial"/>
          <w:color w:val="000000" w:themeColor="text1"/>
          <w:sz w:val="28"/>
          <w:szCs w:val="28"/>
          <w:shd w:val="clear" w:color="auto" w:fill="FFFFFF"/>
        </w:rPr>
        <w:t xml:space="preserve"> № 1</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Твери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руководством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учителя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основ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безопасности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жизнедеятельности</w:t>
      </w:r>
      <w:r w:rsidRPr="004024AB">
        <w:rPr>
          <w:rFonts w:ascii="PT Astra Serif" w:hAnsi="PT Astra Serif" w:cs="Arial"/>
          <w:color w:val="000000" w:themeColor="text1"/>
          <w:sz w:val="28"/>
          <w:szCs w:val="28"/>
          <w:shd w:val="clear" w:color="auto" w:fill="FFFFFF"/>
        </w:rPr>
        <w:t xml:space="preserve"> А.Р.</w:t>
      </w:r>
      <w:r w:rsidRPr="004024AB">
        <w:rPr>
          <w:rFonts w:ascii="PT Astra Serif" w:hAnsi="PT Astra Serif"/>
          <w:color w:val="000000" w:themeColor="text1"/>
          <w:sz w:val="28"/>
          <w:szCs w:val="28"/>
          <w:shd w:val="clear" w:color="auto" w:fill="FFFFFF"/>
        </w:rPr>
        <w:t>Аряпова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Среди</w:t>
      </w:r>
      <w:r w:rsidRPr="004024AB">
        <w:rPr>
          <w:rFonts w:ascii="PT Astra Serif" w:hAnsi="PT Astra Serif" w:cs="Arial"/>
          <w:color w:val="000000" w:themeColor="text1"/>
          <w:sz w:val="28"/>
          <w:szCs w:val="28"/>
          <w:shd w:val="clear" w:color="auto" w:fill="FFFFFF"/>
        </w:rPr>
        <w:t xml:space="preserve"> 45 </w:t>
      </w:r>
      <w:r w:rsidRPr="004024AB">
        <w:rPr>
          <w:rFonts w:ascii="PT Astra Serif" w:hAnsi="PT Astra Serif"/>
          <w:color w:val="000000" w:themeColor="text1"/>
          <w:sz w:val="28"/>
          <w:szCs w:val="28"/>
          <w:shd w:val="clear" w:color="auto" w:fill="FFFFFF"/>
        </w:rPr>
        <w:t>команд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ульяновская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команда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заняла</w:t>
      </w:r>
      <w:r w:rsidRPr="004024AB">
        <w:rPr>
          <w:rFonts w:ascii="PT Astra Serif" w:hAnsi="PT Astra Serif" w:cs="Arial"/>
          <w:color w:val="000000" w:themeColor="text1"/>
          <w:sz w:val="28"/>
          <w:szCs w:val="28"/>
          <w:shd w:val="clear" w:color="auto" w:fill="FFFFFF"/>
        </w:rPr>
        <w:t xml:space="preserve"> 2 </w:t>
      </w:r>
      <w:r w:rsidRPr="004024AB">
        <w:rPr>
          <w:rFonts w:ascii="PT Astra Serif" w:hAnsi="PT Astra Serif"/>
          <w:color w:val="000000" w:themeColor="text1"/>
          <w:sz w:val="28"/>
          <w:szCs w:val="28"/>
          <w:shd w:val="clear" w:color="auto" w:fill="FFFFFF"/>
        </w:rPr>
        <w:t>место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конкурсе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строевой</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подготовки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Заступление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на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пост</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вошла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число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призёров</w:t>
      </w:r>
      <w:r w:rsidRPr="004024AB">
        <w:rPr>
          <w:rFonts w:ascii="PT Astra Serif" w:hAnsi="PT Astra Serif" w:cs="Arial"/>
          <w:color w:val="000000" w:themeColor="text1"/>
          <w:sz w:val="28"/>
          <w:szCs w:val="28"/>
          <w:shd w:val="clear" w:color="auto" w:fill="FFFFFF"/>
        </w:rPr>
        <w:t>.</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10-12 сентября на территории Ульяновской области проведены Дни Александра Невского – «Александровские дни», приуроченные</w:t>
      </w:r>
      <w:r w:rsidRPr="004024AB">
        <w:rPr>
          <w:rFonts w:ascii="PT Astra Serif" w:hAnsi="PT Astra Serif" w:cs="Arial"/>
          <w:color w:val="000000" w:themeColor="text1"/>
          <w:sz w:val="28"/>
          <w:szCs w:val="28"/>
        </w:rPr>
        <w:br/>
        <w:t>к историческому событию – Дню перенесения мощей благоверного князя Александра Невского. В указанный период в общеобразовательных организациях были организованы тематические мероприятия различного формата: внеурочные занятия, классные часы, выставки, экскурсии и др. Общее количество участников указанных мероприятий составило 50 тыс. учащихся. Кроме того, в этот же период состоялось торжественное мероприятие, посвящённое присвоению частной гимназии «ДАР» имени Александра Невского. Участниками мероприятия стали около 100 обучающихся указанного учреждения.</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13-18 сентября </w:t>
      </w:r>
      <w:r w:rsidRPr="004024AB">
        <w:rPr>
          <w:rFonts w:ascii="PT Astra Serif" w:hAnsi="PT Astra Serif" w:cs="Times New Roman"/>
          <w:color w:val="000000" w:themeColor="text1"/>
          <w:sz w:val="28"/>
          <w:szCs w:val="28"/>
        </w:rPr>
        <w:t>в городе Оренбурге команда Ульяновской области — члены клуба «Новое Время» МБОУ СШ № 2 р.п. Новая Майна Мелекесского района</w:t>
      </w:r>
      <w:r w:rsidRPr="004024AB">
        <w:rPr>
          <w:rFonts w:ascii="PT Astra Serif" w:hAnsi="PT Astra Serif" w:cs="Times New Roman"/>
          <w:color w:val="000000" w:themeColor="text1"/>
          <w:sz w:val="28"/>
          <w:szCs w:val="28"/>
        </w:rPr>
        <w:br/>
        <w:t>в общем количестве 14 человек приняли участие в окружном финале «Зарница Поволжья 2021» Приволжского федерального округа. Финальный этап включал в себя 16 соревновательных конкурсов.</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 конкурсах:</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строевая подготовка ульяновская команда заняла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снаряжение магазина автомата Калашникова патронами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неполная разборка и сборка после неполной разборки автомата Калашникова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бег на длинную дистанцию (1, 2 км) - третье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метание гранаты - третье место.</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По итогам всех конкурсов, в общем зачёте команда Ульяновской области вошла в пятёрку сильнейших команд округа.</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17-19 сентября было организовано участие школьников региона в общем количестве 40 человек в культурно-просветительской программе «Золотое кольцо». Учащиеся Верхнемазинской школы Новомалыклинского района — победители регионального этапа конкурса «Лучший военно-патриотический клуб» стали участниками экскурсионного маршрута в рамках указанной </w:t>
      </w:r>
      <w:r w:rsidRPr="004024AB">
        <w:rPr>
          <w:rFonts w:ascii="PT Astra Serif" w:hAnsi="PT Astra Serif" w:cs="Times New Roman"/>
          <w:color w:val="000000" w:themeColor="text1"/>
          <w:sz w:val="28"/>
          <w:szCs w:val="28"/>
          <w:shd w:val="clear" w:color="auto" w:fill="FFFFFF"/>
        </w:rPr>
        <w:lastRenderedPageBreak/>
        <w:t>программы, посетили культурно-исторические объекты г.Москва, г.Владимир, г.Суздаль.</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shd w:val="clear" w:color="auto" w:fill="FFFFFF"/>
        </w:rPr>
        <w:t>6 октября в рамках регионального проекта Уроки исторической памяти, посвящённого присвоению городу Ульяновск почетного звания «Город трудовой доблести», состоялся очередной 11-й по счёту урок в общеобразовательных организациях на тему «Повседневная жизнь тылового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Уроки прошли в очной форме в рамках внеурочной деятельности</w:t>
      </w:r>
      <w:r w:rsidRPr="004024AB">
        <w:rPr>
          <w:rFonts w:ascii="PT Astra Serif" w:hAnsi="PT Astra Serif" w:cs="Arial"/>
          <w:color w:val="000000" w:themeColor="text1"/>
          <w:sz w:val="28"/>
          <w:szCs w:val="28"/>
          <w:shd w:val="clear" w:color="auto" w:fill="FFFFFF"/>
        </w:rPr>
        <w:br/>
        <w:t>и классных часов. Участие в уроке приняли около 30 тысяч учащихся региона. Отчетная информация с приложением фото размещена в группе ВКонтакте «Марш Победы73» (в период с 6 по 10 октября).</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13 по 18 октября организовано участие делегации школьников Ульяновской области в количестве 40 человек в культурно-просветительской программе «Александр Невский — святой покровитель града Петра», проводимой в г.Санкт-Петербург в рамках нацпроекта «Культура». Обучающиеся Ульяновской области стали участниками просветительских мероприятий, посвящённых ключевой фигуре в русской истории — Александру Невскому. Участники мероприятия посетили памятные и исторические места Санкт-Петербурга, связанные с жизнью и подвигами А.Невского.</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25 по 28 октября делегация школьников Ульяновской области в общем количестве 41 обучающийся (команды, занявшие призовые места в финале регионального этапа военно-спортивной игры «Зарница Поволжья») приняла участие в культурно-просветительском маршруте «Золотое кольцо. Александр Невский» (г.Москва — г.Ярославль), реализуемого в рамках национального проекта «Культура». Для обучающихся были проведены экскурсии</w:t>
      </w:r>
      <w:r w:rsidRPr="004024AB">
        <w:rPr>
          <w:rFonts w:ascii="PT Astra Serif" w:hAnsi="PT Astra Serif" w:cs="Arial"/>
          <w:color w:val="000000" w:themeColor="text1"/>
          <w:sz w:val="28"/>
          <w:szCs w:val="28"/>
        </w:rPr>
        <w:br/>
        <w:t>по памятным историческим местам и наиболее значимым музеям, связанным</w:t>
      </w:r>
      <w:r w:rsidRPr="004024AB">
        <w:rPr>
          <w:rFonts w:ascii="PT Astra Serif" w:hAnsi="PT Astra Serif" w:cs="Arial"/>
          <w:color w:val="000000" w:themeColor="text1"/>
          <w:sz w:val="28"/>
          <w:szCs w:val="28"/>
        </w:rPr>
        <w:br/>
        <w:t>с биографией Александра Невского</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27 по 30 октября команда победителей регионального этапа военно-спортивной игры «Зарница Поволжья» — обучающиеся МБОУ «Средняя школа № 2 р.п.Новая Майна», а также победители региональных творческих конкурсов — воспитанники Детской школы искусств № 7 г.Ульяновска стали участниками культурно-просветительской программы «Императорский маршрут» (г.Екатеринбург — г.Пермь). Школьники региона в общем количестве 40 человек посетили музеи, выставочные комплексы, исторические места, связанные с трагическими событиями: последними днями российского императора Николая 2 и его семьи.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p>
    <w:p w:rsidR="00857D1F" w:rsidRPr="004024AB" w:rsidRDefault="00857D1F" w:rsidP="00857D1F">
      <w:pPr>
        <w:spacing w:after="0" w:line="240" w:lineRule="auto"/>
        <w:jc w:val="both"/>
        <w:rPr>
          <w:rFonts w:ascii="PT Astra Serif" w:hAnsi="PT Astra Serif" w:cs="Times New Roman"/>
          <w:color w:val="000000" w:themeColor="text1"/>
          <w:sz w:val="27"/>
          <w:szCs w:val="27"/>
        </w:rPr>
      </w:pPr>
      <w:r w:rsidRPr="004024AB">
        <w:rPr>
          <w:rFonts w:ascii="PT Astra Serif" w:hAnsi="PT Astra Serif"/>
          <w:b/>
          <w:color w:val="000000" w:themeColor="text1"/>
          <w:sz w:val="28"/>
          <w:szCs w:val="28"/>
        </w:rPr>
        <w:tab/>
        <w:t>5. 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lastRenderedPageBreak/>
        <w:t>28 января в режиме вебинара проведён четвёртый в новом учебном году родительский всеобуч по вопросам, связанным с охраной здоровья детей</w:t>
      </w:r>
      <w:r w:rsidRPr="004024AB">
        <w:rPr>
          <w:rFonts w:ascii="PT Astra Serif" w:hAnsi="PT Astra Serif" w:cs="Times New Roman"/>
          <w:color w:val="000000" w:themeColor="text1"/>
          <w:sz w:val="28"/>
          <w:szCs w:val="28"/>
          <w:shd w:val="clear" w:color="auto" w:fill="FFFFFF"/>
        </w:rPr>
        <w:br/>
        <w:t>по теме «Сложно быть подростком».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В январе тематика собрания обусловлена усилением внимания общества</w:t>
      </w:r>
      <w:r w:rsidRPr="004024AB">
        <w:rPr>
          <w:rFonts w:ascii="PT Astra Serif" w:hAnsi="PT Astra Serif" w:cs="Times New Roman"/>
          <w:color w:val="000000" w:themeColor="text1"/>
          <w:sz w:val="28"/>
          <w:szCs w:val="28"/>
          <w:shd w:val="clear" w:color="auto" w:fill="FFFFFF"/>
        </w:rPr>
        <w:br/>
        <w:t>к ценностям семьи, традиционным подходам воспитания в детях мужественности у мальчиков и женственности у девочек. И особенно в период вступления девочек и мальчиков в переходный возраст, помощь родителям</w:t>
      </w:r>
      <w:r w:rsidRPr="004024AB">
        <w:rPr>
          <w:rFonts w:ascii="PT Astra Serif" w:hAnsi="PT Astra Serif" w:cs="Times New Roman"/>
          <w:color w:val="000000" w:themeColor="text1"/>
          <w:sz w:val="28"/>
          <w:szCs w:val="28"/>
          <w:shd w:val="clear" w:color="auto" w:fill="FFFFFF"/>
        </w:rPr>
        <w:br/>
        <w:t>в ознакомлении их с психофизиологическими особенностями их подросших детей становится особенно актуальной к участию приглашены главные внештатные специалисты Министерства здравоохранения Ульяновской области: невролог и медицинский психолог.</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19 марта состоялся вебинар в режиме ВКС по теме «Родительский контроль: где грань необходимого и достаточного?».</w:t>
      </w:r>
      <w:r w:rsidRPr="004024AB">
        <w:rPr>
          <w:rFonts w:ascii="PT Astra Serif" w:hAnsi="PT Astra Serif" w:cs="Arial"/>
          <w:color w:val="000000" w:themeColor="text1"/>
          <w:sz w:val="23"/>
          <w:szCs w:val="23"/>
        </w:rPr>
        <w:t xml:space="preserve"> </w:t>
      </w:r>
      <w:r w:rsidRPr="004024AB">
        <w:rPr>
          <w:rFonts w:ascii="PT Astra Serif" w:hAnsi="PT Astra Serif" w:cs="Times New Roman"/>
          <w:color w:val="000000" w:themeColor="text1"/>
          <w:sz w:val="28"/>
          <w:szCs w:val="28"/>
        </w:rPr>
        <w:t>Предметом обсуждения стал поиск путей повышения ответственности взрослых</w:t>
      </w:r>
      <w:r w:rsidRPr="004024AB">
        <w:rPr>
          <w:rFonts w:ascii="PT Astra Serif" w:hAnsi="PT Astra Serif" w:cs="Times New Roman"/>
          <w:color w:val="000000" w:themeColor="text1"/>
          <w:sz w:val="28"/>
          <w:szCs w:val="28"/>
        </w:rPr>
        <w:br/>
        <w:t>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4024AB">
        <w:rPr>
          <w:rFonts w:ascii="PT Astra Serif" w:hAnsi="PT Astra Serif" w:cs="Arial"/>
          <w:color w:val="000000" w:themeColor="text1"/>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4024AB">
        <w:rPr>
          <w:rFonts w:ascii="PT Astra Serif" w:hAnsi="PT Astra Serif" w:cs="Arial"/>
          <w:color w:val="000000" w:themeColor="text1"/>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4024AB">
        <w:rPr>
          <w:rFonts w:ascii="PT Astra Serif" w:hAnsi="PT Astra Serif" w:cs="Arial"/>
          <w:color w:val="000000" w:themeColor="text1"/>
          <w:sz w:val="28"/>
          <w:szCs w:val="28"/>
        </w:rPr>
        <w:br/>
        <w:t>87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4024AB">
        <w:rPr>
          <w:rFonts w:ascii="PT Astra Serif" w:hAnsi="PT Astra Serif" w:cs="Times New Roman"/>
          <w:color w:val="000000" w:themeColor="text1"/>
          <w:sz w:val="28"/>
          <w:szCs w:val="28"/>
          <w:shd w:val="clear" w:color="auto" w:fill="FFFFFF"/>
        </w:rPr>
        <w:t xml:space="preserve">Благотворительным фондом поддержки детей-сирот «Надежда» при поддержке Аппарата </w:t>
      </w:r>
      <w:r w:rsidRPr="004024AB">
        <w:rPr>
          <w:rFonts w:ascii="PT Astra Serif" w:hAnsi="PT Astra Serif" w:cs="Times New Roman"/>
          <w:color w:val="000000" w:themeColor="text1"/>
          <w:sz w:val="28"/>
          <w:szCs w:val="28"/>
        </w:rPr>
        <w:t>Уполномоченного по правам ребёнка в Ульяновской области, Министерством семейной. демографической политики и социального благополучия Ульяновской области и Министерством просвещения и воспитания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 xml:space="preserve">29 апреля для специалистов в области воспитания, родительской общественности организован образовательный вебинар о способах </w:t>
      </w:r>
      <w:r w:rsidRPr="004024AB">
        <w:rPr>
          <w:rFonts w:ascii="PT Astra Serif" w:hAnsi="PT Astra Serif" w:cs="Times New Roman"/>
          <w:color w:val="000000" w:themeColor="text1"/>
          <w:sz w:val="28"/>
          <w:szCs w:val="28"/>
        </w:rPr>
        <w:lastRenderedPageBreak/>
        <w:t>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rPr>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4024AB">
        <w:rPr>
          <w:rFonts w:ascii="PT Astra Serif" w:hAnsi="PT Astra Serif" w:cs="Arial"/>
          <w:color w:val="000000" w:themeColor="text1"/>
          <w:sz w:val="28"/>
          <w:szCs w:val="28"/>
        </w:rPr>
        <w:br/>
      </w:r>
      <w:r w:rsidRPr="004024AB">
        <w:rPr>
          <w:rFonts w:ascii="PT Astra Serif" w:hAnsi="PT Astra Serif" w:cs="Times New Roman"/>
          <w:color w:val="000000" w:themeColor="text1"/>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детской смертности, в том числе с учётом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4024AB">
        <w:rPr>
          <w:rFonts w:ascii="PT Astra Serif" w:hAnsi="PT Astra Serif" w:cs="Times New Roman"/>
          <w:color w:val="000000" w:themeColor="text1"/>
          <w:sz w:val="28"/>
          <w:szCs w:val="28"/>
          <w:shd w:val="clear" w:color="auto" w:fill="FFFFFF"/>
        </w:rPr>
        <w:br/>
        <w:t xml:space="preserve">по туризму в Ульяновской области, </w:t>
      </w:r>
      <w:r w:rsidRPr="004024AB">
        <w:rPr>
          <w:rFonts w:ascii="PT Astra Serif" w:hAnsi="PT Astra Serif" w:cs="Times New Roman"/>
          <w:iCs/>
          <w:color w:val="000000" w:themeColor="text1"/>
          <w:sz w:val="28"/>
          <w:szCs w:val="28"/>
          <w:shd w:val="clear" w:color="auto" w:fill="FFFFFF"/>
        </w:rPr>
        <w:t xml:space="preserve">Центра </w:t>
      </w:r>
      <w:r w:rsidRPr="004024AB">
        <w:rPr>
          <w:rFonts w:ascii="PT Astra Serif" w:hAnsi="PT Astra Serif" w:cs="Times New Roman"/>
          <w:color w:val="000000" w:themeColor="text1"/>
          <w:sz w:val="28"/>
          <w:szCs w:val="28"/>
          <w:shd w:val="clear" w:color="auto" w:fill="FFFFFF"/>
        </w:rPr>
        <w:t xml:space="preserve">социально-психологической помощи семье и детям </w:t>
      </w:r>
      <w:r w:rsidRPr="004024AB">
        <w:rPr>
          <w:rFonts w:ascii="PT Astra Serif" w:hAnsi="PT Astra Serif" w:cs="Times New Roman"/>
          <w:iCs/>
          <w:color w:val="000000" w:themeColor="text1"/>
          <w:sz w:val="28"/>
          <w:szCs w:val="28"/>
          <w:shd w:val="clear" w:color="auto" w:fill="FFFFFF"/>
        </w:rPr>
        <w:t>«Семья»</w:t>
      </w:r>
      <w:r w:rsidRPr="004024AB">
        <w:rPr>
          <w:rFonts w:ascii="PT Astra Serif" w:hAnsi="PT Astra Serif" w:cs="Times New Roman"/>
          <w:color w:val="000000" w:themeColor="text1"/>
          <w:sz w:val="28"/>
          <w:szCs w:val="28"/>
          <w:shd w:val="clear" w:color="auto" w:fill="FFFFFF"/>
        </w:rPr>
        <w:t xml:space="preserve">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 июня организовано участие родительской общественности, классных руководителей, вожатых, педагогов-психологов в онлайн-марафоне «Растим детей – растем с детьми», организованном ФГБУ «Центр защиты прав и интересов детей» совместно с Министерством просвещения Российской Федерации. В мероприятии приняло участие порядка 300 родителей.</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 июня в рамках мероприятий, приуроченных ко Дню защиты детей проведён </w:t>
      </w:r>
      <w:r w:rsidRPr="004024AB">
        <w:rPr>
          <w:rFonts w:ascii="PT Astra Serif" w:hAnsi="PT Astra Serif" w:cs="Times New Roman"/>
          <w:bCs/>
          <w:color w:val="000000" w:themeColor="text1"/>
          <w:sz w:val="28"/>
          <w:szCs w:val="28"/>
        </w:rPr>
        <w:t xml:space="preserve">в режиме вебинара </w:t>
      </w:r>
      <w:r w:rsidRPr="004024AB">
        <w:rPr>
          <w:rFonts w:ascii="PT Astra Serif" w:hAnsi="PT Astra Serif" w:cs="Times New Roman"/>
          <w:color w:val="000000" w:themeColor="text1"/>
          <w:sz w:val="28"/>
          <w:szCs w:val="28"/>
        </w:rPr>
        <w:t>родительский всеобуч по вопросам, связанным с охраной здоровья детей. Тема встречи с ведущими врачами Ульяновской области – «Безопасное лето». На собрании рассмотрены вопросы, касающиеся профилактики травм в летний период и острых кишечных и других инфекций.</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bCs/>
          <w:color w:val="000000" w:themeColor="text1"/>
          <w:sz w:val="28"/>
          <w:szCs w:val="28"/>
        </w:rPr>
      </w:pPr>
      <w:r w:rsidRPr="004024AB">
        <w:rPr>
          <w:rFonts w:ascii="PT Astra Serif" w:hAnsi="PT Astra Serif" w:cs="Times New Roman"/>
          <w:color w:val="000000" w:themeColor="text1"/>
          <w:sz w:val="28"/>
          <w:szCs w:val="28"/>
        </w:rPr>
        <w:t xml:space="preserve">Всеобуч организован в рамках проекта </w:t>
      </w:r>
      <w:r w:rsidRPr="004024AB">
        <w:rPr>
          <w:rFonts w:ascii="PT Astra Serif" w:hAnsi="PT Astra Serif" w:cs="Times New Roman"/>
          <w:bCs/>
          <w:color w:val="000000" w:themeColor="text1"/>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857D1F" w:rsidRPr="004024AB" w:rsidRDefault="00857D1F" w:rsidP="00857D1F">
      <w:pPr>
        <w:shd w:val="clear" w:color="auto" w:fill="FFFFFF"/>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«Цифровизация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На встрече были рассмотрены вопросы, связанные с использованием современных гаджетов</w:t>
      </w:r>
      <w:r w:rsidRPr="004024AB">
        <w:rPr>
          <w:rFonts w:ascii="PT Astra Serif" w:hAnsi="PT Astra Serif"/>
          <w:color w:val="000000" w:themeColor="text1"/>
          <w:sz w:val="28"/>
          <w:szCs w:val="28"/>
        </w:rPr>
        <w:br/>
        <w:t>и программ в работе классного руководителя с родителями, вопросы оказания психолого-педагогической и консультативной помощи родителям</w:t>
      </w:r>
      <w:r w:rsidRPr="004024AB">
        <w:rPr>
          <w:rFonts w:ascii="PT Astra Serif" w:hAnsi="PT Astra Serif"/>
          <w:color w:val="000000" w:themeColor="text1"/>
          <w:sz w:val="28"/>
          <w:szCs w:val="28"/>
        </w:rPr>
        <w:br/>
        <w:t xml:space="preserve">в условиях цифровизации современного общества, использования цифровых сервисов проекта «Детский телефон доверия» в работе повышения родительской </w:t>
      </w:r>
      <w:r w:rsidRPr="004024AB">
        <w:rPr>
          <w:rFonts w:ascii="PT Astra Serif" w:hAnsi="PT Astra Serif"/>
          <w:color w:val="000000" w:themeColor="text1"/>
          <w:sz w:val="28"/>
          <w:szCs w:val="28"/>
        </w:rPr>
        <w:lastRenderedPageBreak/>
        <w:t>грамотности в вопросах воспитания детей. В качестве экспертов выступили представители ФГБОУ ВО «СГУ им. Н.Г.Чернышевского» (г.Саратов), ФГБОУ ВО УлГПУ им.И.Н.Ульянова, Центра социально-психологической помощи семье и детям Ульяновской области. В мероприятии приняло участие 78 человек.</w:t>
      </w:r>
    </w:p>
    <w:p w:rsidR="00857D1F" w:rsidRPr="004024AB" w:rsidRDefault="00857D1F" w:rsidP="00857D1F">
      <w:pPr>
        <w:spacing w:after="0" w:line="240" w:lineRule="auto"/>
        <w:ind w:firstLine="709"/>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28 августа организовано участие родительской и педагогической общественности в общероссийском родительском собрании с участием Министра просвещения Российской Федерации Кравцовым С.С.</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в очно-дистанционном режиме с участием всех районов Ульяновской области проведено областное родительское собрание «Экспертное мнение». Главной темой являлось начало учебного года и актуальные вопросы родительской общественности: досуг детей после уроков, формирование единого воспитательного пространства, проверочные работы, а также дорожная безопасность и профилактика детского дорожно-транспортного травматизма. Представители Центра цифрового образования «ИТ-куб» и детского технопарка «Кванториум» презентовали свою деятельность и рассказали</w:t>
      </w:r>
      <w:r w:rsidRPr="004024AB">
        <w:rPr>
          <w:rFonts w:ascii="PT Astra Serif" w:hAnsi="PT Astra Serif"/>
          <w:color w:val="000000" w:themeColor="text1"/>
          <w:sz w:val="28"/>
          <w:szCs w:val="28"/>
        </w:rPr>
        <w:br/>
        <w:t>о доступных программах. На собрании рассмотрели вопрос кибербезопасности. В связи с увеличением числа фейковой информации родителям рассказали</w:t>
      </w:r>
      <w:r w:rsidRPr="004024AB">
        <w:rPr>
          <w:rFonts w:ascii="PT Astra Serif" w:hAnsi="PT Astra Serif"/>
          <w:color w:val="000000" w:themeColor="text1"/>
          <w:sz w:val="28"/>
          <w:szCs w:val="28"/>
        </w:rPr>
        <w:br/>
        <w:t>о системе, которая позволит проверить новость на соответствие действительности до официального опровержения.</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сентября проведено первое в новом учебном году информационно-просветительское мероприятие проекта «Единое родительское собрание», организованного в рамках сотрудничества Министерства просвещения</w:t>
      </w:r>
      <w:r w:rsidRPr="004024AB">
        <w:rPr>
          <w:rFonts w:ascii="PT Astra Serif" w:hAnsi="PT Astra Serif"/>
          <w:color w:val="000000" w:themeColor="text1"/>
          <w:sz w:val="28"/>
          <w:szCs w:val="28"/>
        </w:rPr>
        <w:br/>
        <w:t>и воспитания Ульяновской области и Министерства здравоохранения Ульяновской области. К участию в собрании привлечены ведущие врачи Ульяновской области:</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Шалягина М.Е. – исполняющий обязанности главного врача ГУЗ «Детская городская клиническая больница г. Ульяновска» рассказала</w:t>
      </w:r>
      <w:r w:rsidRPr="004024AB">
        <w:rPr>
          <w:rFonts w:ascii="PT Astra Serif" w:hAnsi="PT Astra Serif"/>
          <w:color w:val="000000" w:themeColor="text1"/>
          <w:sz w:val="28"/>
          <w:szCs w:val="28"/>
        </w:rPr>
        <w:br/>
        <w:t>об особенностях протекания сезонных инфекций и COVID-19 у детей»;</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Черданцев А.П. – главный внештатный специалист аллерголог – иммунолог Министерства здравоохранения Ульяновской области рассказал об особенностях вакцинации детей, противопоказаниях к вакцинации, о том, как дети переносят вакцинацию, что нужно знать родителям, чтобы</w:t>
      </w:r>
      <w:r w:rsidRPr="004024AB">
        <w:rPr>
          <w:rFonts w:ascii="PT Astra Serif" w:hAnsi="PT Astra Serif"/>
          <w:color w:val="000000" w:themeColor="text1"/>
          <w:sz w:val="28"/>
          <w:szCs w:val="28"/>
        </w:rPr>
        <w:br/>
        <w:t>в отдельных случаях облегчить состояние ребёнка после вакцинации;</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Богданова Л.Д. – врач психиатр-нарколог ГУЗ «Ульяновская областная наркологическая больница» в своем выступлении рассказала</w:t>
      </w:r>
      <w:r w:rsidRPr="004024AB">
        <w:rPr>
          <w:rFonts w:ascii="PT Astra Serif" w:hAnsi="PT Astra Serif"/>
          <w:color w:val="000000" w:themeColor="text1"/>
          <w:sz w:val="28"/>
          <w:szCs w:val="28"/>
        </w:rPr>
        <w:br/>
        <w:t>о важности профилактических медицинских осмотров детей в целях раннего выявления незаконного потребления наркотических средств и психотропных веществ.</w:t>
      </w:r>
    </w:p>
    <w:p w:rsidR="00857D1F" w:rsidRPr="004024AB" w:rsidRDefault="00857D1F" w:rsidP="00DD229F">
      <w:pPr>
        <w:spacing w:after="0" w:line="240" w:lineRule="auto"/>
        <w:jc w:val="center"/>
        <w:rPr>
          <w:rFonts w:ascii="Times New Roman" w:hAnsi="Times New Roman" w:cs="Times New Roman"/>
          <w:b/>
          <w:color w:val="000000" w:themeColor="text1"/>
          <w:sz w:val="32"/>
          <w:szCs w:val="32"/>
        </w:rPr>
      </w:pPr>
    </w:p>
    <w:p w:rsidR="00B43EA4" w:rsidRPr="000216E0" w:rsidRDefault="00B43EA4" w:rsidP="00B43EA4">
      <w:pPr>
        <w:spacing w:after="0" w:line="240" w:lineRule="auto"/>
        <w:jc w:val="center"/>
        <w:rPr>
          <w:rFonts w:ascii="PT Astra Serif" w:hAnsi="PT Astra Serif" w:cs="Times New Roman"/>
          <w:sz w:val="32"/>
          <w:szCs w:val="32"/>
        </w:rPr>
      </w:pPr>
    </w:p>
    <w:p w:rsidR="00B43EA4" w:rsidRPr="000216E0" w:rsidRDefault="00B43EA4" w:rsidP="00B43EA4">
      <w:pPr>
        <w:spacing w:after="0" w:line="240" w:lineRule="auto"/>
        <w:rPr>
          <w:rFonts w:ascii="PT Astra Serif" w:hAnsi="PT Astra Serif" w:cs="Times New Roman"/>
          <w:sz w:val="28"/>
          <w:szCs w:val="28"/>
        </w:rPr>
      </w:pPr>
    </w:p>
    <w:p w:rsidR="00DD46EB" w:rsidRDefault="00DD46EB" w:rsidP="004024AB">
      <w:pPr>
        <w:rPr>
          <w:rFonts w:ascii="PT Astra Serif" w:hAnsi="PT Astra Serif" w:cs="Times New Roman"/>
          <w:sz w:val="28"/>
          <w:szCs w:val="28"/>
        </w:rPr>
      </w:pPr>
      <w:r>
        <w:rPr>
          <w:rFonts w:ascii="PT Astra Serif" w:hAnsi="PT Astra Serif" w:cs="Times New Roman"/>
          <w:sz w:val="28"/>
          <w:szCs w:val="28"/>
        </w:rPr>
        <w:br w:type="page"/>
      </w:r>
    </w:p>
    <w:p w:rsidR="002A4094" w:rsidRPr="000216E0" w:rsidRDefault="002A4094" w:rsidP="002A409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2A4094" w:rsidRPr="000216E0" w:rsidRDefault="002A4094" w:rsidP="002A409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2A4094" w:rsidRPr="000216E0" w:rsidRDefault="002A4094" w:rsidP="002A409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2A4094" w:rsidRPr="000216E0" w:rsidRDefault="002A4094" w:rsidP="002A4094">
      <w:pPr>
        <w:pStyle w:val="Default"/>
        <w:jc w:val="right"/>
        <w:rPr>
          <w:rFonts w:ascii="PT Astra Serif" w:hAnsi="PT Astra Serif" w:cs="Times New Roman"/>
          <w:color w:val="auto"/>
        </w:rPr>
      </w:pPr>
      <w:r w:rsidRPr="000216E0">
        <w:rPr>
          <w:rFonts w:ascii="PT Astra Serif" w:hAnsi="PT Astra Serif" w:cs="Times New Roman"/>
          <w:color w:val="auto"/>
        </w:rPr>
        <w:t>Президент Российской Федерации В.В.Путин</w:t>
      </w:r>
    </w:p>
    <w:p w:rsidR="002A4094" w:rsidRPr="000216E0" w:rsidRDefault="002A4094" w:rsidP="002A4094">
      <w:pPr>
        <w:pStyle w:val="Default"/>
        <w:jc w:val="right"/>
        <w:rPr>
          <w:rFonts w:ascii="PT Astra Serif" w:hAnsi="PT Astra Serif" w:cs="Times New Roman"/>
          <w:color w:val="auto"/>
        </w:rPr>
      </w:pPr>
    </w:p>
    <w:p w:rsidR="002A4094" w:rsidRPr="000216E0" w:rsidRDefault="002A4094" w:rsidP="002A4094">
      <w:pPr>
        <w:spacing w:after="0" w:line="240" w:lineRule="auto"/>
        <w:ind w:left="3969" w:firstLine="567"/>
        <w:jc w:val="both"/>
        <w:rPr>
          <w:rFonts w:ascii="PT Astra Serif" w:hAnsi="PT Astra Serif" w:cs="Times New Roman"/>
          <w:b/>
          <w:bCs/>
          <w:sz w:val="24"/>
          <w:szCs w:val="24"/>
        </w:rPr>
      </w:pPr>
      <w:r w:rsidRPr="000216E0">
        <w:rPr>
          <w:rStyle w:val="a4"/>
          <w:rFonts w:ascii="PT Astra Serif" w:hAnsi="PT Astra Serif"/>
          <w:sz w:val="24"/>
          <w:szCs w:val="24"/>
        </w:rPr>
        <w:t>«На уровне дошкольного образования</w:t>
      </w:r>
      <w:r w:rsidRPr="000216E0">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2A4094" w:rsidRPr="000216E0" w:rsidRDefault="002A4094" w:rsidP="002A4094">
      <w:pPr>
        <w:spacing w:after="0" w:line="240" w:lineRule="auto"/>
        <w:ind w:left="3969"/>
        <w:jc w:val="right"/>
        <w:rPr>
          <w:rFonts w:ascii="PT Astra Serif" w:hAnsi="PT Astra Serif" w:cs="Times New Roman"/>
          <w:sz w:val="24"/>
          <w:szCs w:val="24"/>
        </w:rPr>
      </w:pPr>
      <w:r w:rsidRPr="000216E0">
        <w:rPr>
          <w:rFonts w:ascii="PT Astra Serif" w:hAnsi="PT Astra Serif" w:cs="Times New Roman"/>
          <w:sz w:val="24"/>
          <w:szCs w:val="24"/>
        </w:rPr>
        <w:t>Губернатор Ульяновской области С.И.Морозов</w:t>
      </w:r>
    </w:p>
    <w:p w:rsidR="002A4094" w:rsidRPr="000216E0" w:rsidRDefault="002A4094" w:rsidP="002A4094">
      <w:pPr>
        <w:pStyle w:val="3"/>
        <w:spacing w:after="0" w:line="240" w:lineRule="auto"/>
        <w:ind w:left="0" w:firstLine="709"/>
        <w:jc w:val="both"/>
        <w:rPr>
          <w:rFonts w:ascii="PT Astra Serif" w:hAnsi="PT Astra Serif"/>
          <w:b/>
          <w:bCs/>
          <w:sz w:val="28"/>
          <w:szCs w:val="28"/>
        </w:rPr>
      </w:pPr>
      <w:r w:rsidRPr="000216E0">
        <w:rPr>
          <w:rFonts w:ascii="PT Astra Serif" w:hAnsi="PT Astra Serif"/>
          <w:b/>
          <w:bCs/>
          <w:sz w:val="28"/>
          <w:szCs w:val="28"/>
        </w:rPr>
        <w:t>Ключевая цель:</w:t>
      </w:r>
    </w:p>
    <w:p w:rsidR="002A4094" w:rsidRPr="000216E0" w:rsidRDefault="002A4094" w:rsidP="002A4094">
      <w:pPr>
        <w:spacing w:after="0" w:line="240" w:lineRule="auto"/>
        <w:jc w:val="both"/>
        <w:rPr>
          <w:rFonts w:ascii="PT Astra Serif" w:hAnsi="PT Astra Serif" w:cs="Times New Roman"/>
          <w:bCs/>
          <w:sz w:val="28"/>
          <w:szCs w:val="28"/>
        </w:rPr>
      </w:pPr>
      <w:r w:rsidRPr="000216E0">
        <w:rPr>
          <w:rFonts w:ascii="PT Astra Serif" w:hAnsi="PT Astra Serif" w:cs="Times New Roman"/>
          <w:bCs/>
          <w:sz w:val="28"/>
          <w:szCs w:val="28"/>
        </w:rPr>
        <w:t>Обеспечение доступности и качества дошкольного образования.</w:t>
      </w:r>
    </w:p>
    <w:p w:rsidR="0058024F" w:rsidRPr="000216E0" w:rsidRDefault="0058024F" w:rsidP="0058024F">
      <w:pPr>
        <w:spacing w:after="0" w:line="24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Задачи:</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r w:rsidRPr="001022ED">
        <w:rPr>
          <w:rFonts w:ascii="PT Astra Serif" w:hAnsi="PT Astra Serif" w:cs="Times New Roman"/>
          <w:b/>
          <w:sz w:val="28"/>
          <w:szCs w:val="28"/>
        </w:rPr>
        <w:t xml:space="preserve">1. Создание 100% доступности дошкольного образования для детей </w:t>
      </w:r>
      <w:r w:rsidRPr="001022ED">
        <w:rPr>
          <w:rFonts w:ascii="PT Astra Serif" w:hAnsi="PT Astra Serif" w:cs="Times New Roman"/>
          <w:b/>
          <w:sz w:val="28"/>
          <w:szCs w:val="28"/>
        </w:rPr>
        <w:br/>
      </w:r>
      <w:r w:rsidRPr="004024AB">
        <w:rPr>
          <w:rFonts w:ascii="PT Astra Serif" w:hAnsi="PT Astra Serif" w:cs="Times New Roman"/>
          <w:b/>
          <w:color w:val="000000" w:themeColor="text1"/>
          <w:sz w:val="28"/>
          <w:szCs w:val="28"/>
        </w:rPr>
        <w:t>в возрасте от 3 до 7 лет.</w:t>
      </w:r>
    </w:p>
    <w:p w:rsidR="0058024F" w:rsidRPr="004024AB" w:rsidRDefault="004024AB" w:rsidP="0058024F">
      <w:pPr>
        <w:shd w:val="clear" w:color="auto" w:fill="FFFFFF"/>
        <w:spacing w:after="0" w:line="240" w:lineRule="auto"/>
        <w:ind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По состоянию на 29</w:t>
      </w:r>
      <w:r w:rsidR="0058024F" w:rsidRPr="004024AB">
        <w:rPr>
          <w:rFonts w:ascii="PT Astra Serif" w:hAnsi="PT Astra Serif"/>
          <w:color w:val="000000" w:themeColor="text1"/>
          <w:sz w:val="28"/>
          <w:szCs w:val="28"/>
        </w:rPr>
        <w:t>.10.2021 доступность дошкольного образования для детей в возрасте от 3 до 7 лет в Ульяновской области составляет 100 %.</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shd w:val="clear" w:color="auto" w:fill="FFFFFF"/>
        </w:rPr>
      </w:pPr>
      <w:r w:rsidRPr="004024AB">
        <w:rPr>
          <w:rFonts w:ascii="PT Astra Serif" w:hAnsi="PT Astra Serif" w:cs="Times New Roman"/>
          <w:b/>
          <w:color w:val="000000" w:themeColor="text1"/>
          <w:sz w:val="28"/>
          <w:szCs w:val="28"/>
        </w:rPr>
        <w:t xml:space="preserve">2. </w:t>
      </w:r>
      <w:r w:rsidRPr="004024AB">
        <w:rPr>
          <w:rFonts w:ascii="PT Astra Serif" w:hAnsi="PT Astra Serif" w:cs="Times New Roman"/>
          <w:b/>
          <w:bCs/>
          <w:color w:val="000000" w:themeColor="text1"/>
          <w:sz w:val="28"/>
          <w:szCs w:val="28"/>
        </w:rPr>
        <w:t>Обеспечение 100% доступности дошкольного образования для детей в возрасте от 1,5 до 3 лет</w:t>
      </w:r>
      <w:r w:rsidRPr="004024AB">
        <w:rPr>
          <w:rFonts w:ascii="PT Astra Serif" w:hAnsi="PT Astra Serif" w:cs="Times New Roman"/>
          <w:b/>
          <w:color w:val="000000" w:themeColor="text1"/>
          <w:sz w:val="28"/>
          <w:szCs w:val="28"/>
        </w:rPr>
        <w:t>:</w:t>
      </w:r>
      <w:r w:rsidRPr="004024AB">
        <w:rPr>
          <w:rFonts w:ascii="PT Astra Serif" w:hAnsi="PT Astra Serif" w:cs="Times New Roman"/>
          <w:b/>
          <w:color w:val="000000" w:themeColor="text1"/>
          <w:sz w:val="28"/>
          <w:szCs w:val="28"/>
          <w:shd w:val="clear" w:color="auto" w:fill="FFFFFF"/>
        </w:rPr>
        <w:t xml:space="preserve"> </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p>
    <w:p w:rsidR="0058024F" w:rsidRPr="004024AB" w:rsidRDefault="004024AB" w:rsidP="0058024F">
      <w:pPr>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olor w:val="000000" w:themeColor="text1"/>
          <w:sz w:val="28"/>
          <w:szCs w:val="28"/>
        </w:rPr>
        <w:t>По состоянию на 29</w:t>
      </w:r>
      <w:r w:rsidR="0058024F" w:rsidRPr="004024AB">
        <w:rPr>
          <w:rFonts w:ascii="PT Astra Serif" w:hAnsi="PT Astra Serif"/>
          <w:color w:val="000000" w:themeColor="text1"/>
          <w:sz w:val="28"/>
          <w:szCs w:val="28"/>
        </w:rPr>
        <w:t>.10.2021 д</w:t>
      </w:r>
      <w:r w:rsidR="0058024F" w:rsidRPr="004024AB">
        <w:rPr>
          <w:rFonts w:ascii="PT Astra Serif" w:hAnsi="PT Astra Serif" w:cs="Times New Roman"/>
          <w:color w:val="000000" w:themeColor="text1"/>
          <w:sz w:val="28"/>
          <w:szCs w:val="28"/>
        </w:rPr>
        <w:t>оступность дошкольного образования для детей в возрасте от 1,5 до 3 лет в Ульяновской области составляет 100 %.</w:t>
      </w:r>
    </w:p>
    <w:p w:rsidR="0058024F" w:rsidRPr="004024AB" w:rsidRDefault="0058024F" w:rsidP="0058024F">
      <w:pPr>
        <w:spacing w:after="0" w:line="240" w:lineRule="auto"/>
        <w:ind w:left="57" w:right="57" w:firstLine="708"/>
        <w:contextualSpacing/>
        <w:jc w:val="both"/>
        <w:rPr>
          <w:rFonts w:ascii="PT Astra Serif" w:hAnsi="PT Astra Serif"/>
          <w:bCs/>
          <w:noProof/>
          <w:color w:val="000000" w:themeColor="text1"/>
          <w:sz w:val="28"/>
          <w:szCs w:val="28"/>
        </w:rPr>
      </w:pPr>
      <w:r w:rsidRPr="004024AB">
        <w:rPr>
          <w:rFonts w:ascii="PT Astra Serif" w:hAnsi="PT Astra Serif"/>
          <w:bCs/>
          <w:noProof/>
          <w:color w:val="000000" w:themeColor="text1"/>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58024F" w:rsidRPr="004024AB" w:rsidRDefault="0058024F" w:rsidP="0058024F">
      <w:pPr>
        <w:spacing w:after="0" w:line="240" w:lineRule="auto"/>
        <w:ind w:left="57" w:right="57" w:firstLine="708"/>
        <w:contextualSpacing/>
        <w:jc w:val="both"/>
        <w:rPr>
          <w:rFonts w:ascii="PT Astra Serif" w:hAnsi="PT Astra Serif"/>
          <w:color w:val="000000" w:themeColor="text1"/>
          <w:sz w:val="28"/>
          <w:szCs w:val="28"/>
        </w:rPr>
      </w:pPr>
      <w:r w:rsidRPr="004024AB">
        <w:rPr>
          <w:rFonts w:ascii="PT Astra Serif" w:hAnsi="PT Astra Serif"/>
          <w:bCs/>
          <w:noProof/>
          <w:color w:val="000000" w:themeColor="text1"/>
          <w:sz w:val="28"/>
          <w:szCs w:val="28"/>
        </w:rPr>
        <w:t xml:space="preserve">Строительство </w:t>
      </w:r>
      <w:r w:rsidRPr="004024AB">
        <w:rPr>
          <w:rFonts w:ascii="PT Astra Serif" w:hAnsi="PT Astra Serif"/>
          <w:color w:val="000000" w:themeColor="text1"/>
          <w:sz w:val="28"/>
          <w:szCs w:val="28"/>
        </w:rPr>
        <w:t xml:space="preserve">дошкольной образовательной организации на 55 мест в </w:t>
      </w:r>
      <w:r w:rsidRPr="004024AB">
        <w:rPr>
          <w:rFonts w:ascii="PT Astra Serif" w:hAnsi="PT Astra Serif"/>
          <w:color w:val="000000" w:themeColor="text1"/>
          <w:sz w:val="28"/>
          <w:szCs w:val="28"/>
        </w:rPr>
        <w:br/>
        <w:t>с. Сосновка Карсунского района Ульяновской области</w:t>
      </w:r>
      <w:r w:rsidRPr="004024AB">
        <w:rPr>
          <w:rFonts w:ascii="PT Astra Serif" w:hAnsi="PT Astra Serif"/>
          <w:bCs/>
          <w:noProof/>
          <w:color w:val="000000" w:themeColor="text1"/>
          <w:sz w:val="28"/>
          <w:szCs w:val="28"/>
        </w:rPr>
        <w:t xml:space="preserve"> начато </w:t>
      </w:r>
      <w:r w:rsidRPr="004024AB">
        <w:rPr>
          <w:rFonts w:ascii="PT Astra Serif" w:hAnsi="PT Astra Serif"/>
          <w:color w:val="000000" w:themeColor="text1"/>
          <w:sz w:val="28"/>
          <w:szCs w:val="28"/>
        </w:rPr>
        <w:t>16 июня 2020 года.</w:t>
      </w:r>
      <w:r w:rsidRPr="004024AB">
        <w:rPr>
          <w:rFonts w:ascii="PT Astra Serif" w:hAnsi="PT Astra Serif"/>
          <w:bCs/>
          <w:noProof/>
          <w:color w:val="000000" w:themeColor="text1"/>
          <w:sz w:val="28"/>
          <w:szCs w:val="28"/>
        </w:rPr>
        <w:t xml:space="preserve"> </w:t>
      </w:r>
      <w:r w:rsidRPr="004024AB">
        <w:rPr>
          <w:rFonts w:ascii="PT Astra Serif" w:hAnsi="PT Astra Serif" w:cs="Times New Roman"/>
          <w:color w:val="000000" w:themeColor="text1"/>
          <w:sz w:val="28"/>
          <w:szCs w:val="28"/>
        </w:rPr>
        <w:t xml:space="preserve">Дата окончания выполнения работ – 31.12.2021. </w:t>
      </w:r>
      <w:r w:rsidRPr="004024AB">
        <w:rPr>
          <w:rFonts w:ascii="PT Astra Serif" w:hAnsi="PT Astra Serif"/>
          <w:color w:val="000000" w:themeColor="text1"/>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75 %.</w:t>
      </w:r>
    </w:p>
    <w:p w:rsidR="0058024F" w:rsidRPr="004024AB" w:rsidRDefault="0058024F" w:rsidP="0058024F">
      <w:pPr>
        <w:spacing w:after="0" w:line="240" w:lineRule="auto"/>
        <w:ind w:left="57" w:right="57" w:firstLine="708"/>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настоящее время ведутся следующие виды работ: устройство вентилируемого </w:t>
      </w:r>
      <w:r w:rsidR="00D215AE" w:rsidRPr="004024AB">
        <w:rPr>
          <w:rFonts w:ascii="PT Astra Serif" w:hAnsi="PT Astra Serif"/>
          <w:color w:val="000000" w:themeColor="text1"/>
          <w:sz w:val="28"/>
          <w:szCs w:val="28"/>
        </w:rPr>
        <w:t>фасада и фундаментов под крыльцо</w:t>
      </w:r>
      <w:r w:rsidRPr="004024AB">
        <w:rPr>
          <w:rFonts w:ascii="PT Astra Serif" w:hAnsi="PT Astra Serif"/>
          <w:color w:val="000000" w:themeColor="text1"/>
          <w:sz w:val="28"/>
          <w:szCs w:val="28"/>
        </w:rPr>
        <w:t xml:space="preserve">, установка модульной котельной, прокладка теплотрассы, прокладка внутренней канализации, установка оконных блоков, устройство полов в подвале и помещений 1-2 этажей, штукатурные работы 1-2 этажей, электромонтажные работы, укладка </w:t>
      </w:r>
      <w:r w:rsidRPr="004024AB">
        <w:rPr>
          <w:rFonts w:ascii="PT Astra Serif" w:hAnsi="PT Astra Serif"/>
          <w:color w:val="000000" w:themeColor="text1"/>
          <w:sz w:val="28"/>
          <w:szCs w:val="28"/>
        </w:rPr>
        <w:lastRenderedPageBreak/>
        <w:t xml:space="preserve">керамической плитки на стенах и полах, работы по благоустройству территории. </w:t>
      </w:r>
    </w:p>
    <w:p w:rsidR="0058024F" w:rsidRPr="004024AB" w:rsidRDefault="0058024F" w:rsidP="0058024F">
      <w:pPr>
        <w:spacing w:after="0" w:line="240" w:lineRule="auto"/>
        <w:ind w:left="57" w:right="57" w:firstLine="708"/>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Строительство дошкольной образовательной организации на 280 мест в </w:t>
      </w:r>
      <w:r w:rsidRPr="004024AB">
        <w:rPr>
          <w:rFonts w:ascii="PT Astra Serif" w:hAnsi="PT Astra Serif"/>
          <w:color w:val="000000" w:themeColor="text1"/>
          <w:sz w:val="28"/>
          <w:szCs w:val="28"/>
        </w:rPr>
        <w:br/>
        <w:t xml:space="preserve">г. Ульяновске начато 4 декабря 2020 года. Дата окончания выполнения работ – 31.12.2021. </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65 %.</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настоящее время ведётся кладка кирпичных стен и перегородок 1-го и 2-го этажей, плит перекрытий, начаты внутренние отделочные работы и устройство цементно-песчаной стяжки полов, осуществляется монтаж наружных инженерных сетей.</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3. Создание условий для развития вариативных форм дошкольного образования:</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создание не менее 15 дополнительных мест для детей </w:t>
      </w:r>
      <w:r w:rsidRPr="004024AB">
        <w:rPr>
          <w:rFonts w:ascii="PT Astra Serif" w:hAnsi="PT Astra Serif" w:cs="Times New Roman"/>
          <w:b/>
          <w:color w:val="000000" w:themeColor="text1"/>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58024F" w:rsidRPr="004024AB" w:rsidRDefault="0058024F" w:rsidP="0058024F">
      <w:pPr>
        <w:tabs>
          <w:tab w:val="left" w:pos="993"/>
        </w:tabs>
        <w:spacing w:after="0" w:line="240" w:lineRule="auto"/>
        <w:ind w:firstLine="709"/>
        <w:jc w:val="both"/>
        <w:rPr>
          <w:rFonts w:ascii="PT Astra Serif" w:hAnsi="PT Astra Serif"/>
          <w:color w:val="000000" w:themeColor="text1"/>
          <w:sz w:val="28"/>
          <w:szCs w:val="28"/>
        </w:rPr>
      </w:pPr>
      <w:r w:rsidRPr="004024AB">
        <w:rPr>
          <w:rFonts w:ascii="PT Astra Serif" w:hAnsi="PT Astra Serif"/>
          <w:bCs/>
          <w:noProof/>
          <w:color w:val="000000" w:themeColor="text1"/>
          <w:sz w:val="28"/>
          <w:szCs w:val="28"/>
        </w:rPr>
        <w:t>19 января 2021 года в целях</w:t>
      </w:r>
      <w:r w:rsidRPr="004024AB">
        <w:rPr>
          <w:rFonts w:ascii="PT Astra Serif" w:hAnsi="PT Astra Serif"/>
          <w:color w:val="000000" w:themeColor="text1"/>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4024AB">
        <w:rPr>
          <w:rFonts w:ascii="PT Astra Serif" w:hAnsi="PT Astra Serif"/>
          <w:color w:val="000000" w:themeColor="text1"/>
          <w:sz w:val="28"/>
          <w:szCs w:val="28"/>
        </w:rPr>
        <w:t xml:space="preserve">внесены изменения в постановление Правительства Ульяновской области </w:t>
      </w:r>
      <w:r w:rsidRPr="004024AB">
        <w:rPr>
          <w:rFonts w:ascii="PT Astra Serif" w:hAnsi="PT Astra Serif"/>
          <w:bCs/>
          <w:color w:val="000000" w:themeColor="text1"/>
          <w:sz w:val="28"/>
          <w:szCs w:val="28"/>
          <w:lang w:eastAsia="en-US"/>
        </w:rPr>
        <w:t xml:space="preserve">от 14.05.2020 № 244-П, которое утверждает </w:t>
      </w:r>
      <w:r w:rsidRPr="004024AB">
        <w:rPr>
          <w:rFonts w:ascii="PT Astra Serif" w:hAnsi="PT Astra Serif"/>
          <w:color w:val="000000" w:themeColor="text1"/>
          <w:sz w:val="28"/>
          <w:szCs w:val="28"/>
        </w:rPr>
        <w:t xml:space="preserve">Правила </w:t>
      </w:r>
      <w:r w:rsidRPr="004024AB">
        <w:rPr>
          <w:rFonts w:ascii="PT Astra Serif" w:hAnsi="PT Astra Serif" w:cs="Times New Roman"/>
          <w:color w:val="000000" w:themeColor="text1"/>
          <w:sz w:val="28"/>
          <w:szCs w:val="28"/>
        </w:rPr>
        <w:t xml:space="preserve">определения объёма и предоставления грантов в форме субсидий из областного бюджета Ульяновской области </w:t>
      </w:r>
      <w:r w:rsidRPr="004024AB">
        <w:rPr>
          <w:rFonts w:ascii="PT Astra Serif" w:hAnsi="PT Astra Serif"/>
          <w:color w:val="000000" w:themeColor="text1"/>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4024AB">
        <w:rPr>
          <w:rFonts w:ascii="PT Astra Serif" w:hAnsi="PT Astra Serif"/>
          <w:color w:val="000000" w:themeColor="text1"/>
          <w:sz w:val="28"/>
          <w:szCs w:val="28"/>
        </w:rPr>
        <w:t>»</w:t>
      </w:r>
      <w:r w:rsidRPr="004024AB">
        <w:rPr>
          <w:rFonts w:ascii="PT Astra Serif" w:hAnsi="PT Astra Serif"/>
          <w:bCs/>
          <w:color w:val="000000" w:themeColor="text1"/>
          <w:sz w:val="28"/>
          <w:szCs w:val="28"/>
        </w:rPr>
        <w:t xml:space="preserve"> </w:t>
      </w:r>
      <w:r w:rsidRPr="004024AB">
        <w:rPr>
          <w:rFonts w:ascii="PT Astra Serif" w:hAnsi="PT Astra Serif"/>
          <w:color w:val="000000" w:themeColor="text1"/>
          <w:sz w:val="28"/>
          <w:szCs w:val="28"/>
          <w:lang w:bidi="ru-RU"/>
        </w:rPr>
        <w:t>(постановление Правительства Ульяновской области от 19.01.2021 № 7-П).</w:t>
      </w:r>
    </w:p>
    <w:p w:rsidR="0058024F" w:rsidRPr="004024AB" w:rsidRDefault="0058024F" w:rsidP="0058024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w:t>
      </w:r>
      <w:r w:rsidRPr="004024AB">
        <w:rPr>
          <w:rFonts w:ascii="PT Astra Serif" w:hAnsi="PT Astra Serif"/>
          <w:color w:val="000000" w:themeColor="text1"/>
          <w:sz w:val="28"/>
          <w:szCs w:val="28"/>
        </w:rPr>
        <w:lastRenderedPageBreak/>
        <w:t>утверждённым приказом Министерства просвещения Российской Федерации от 20.12.2019 № 704.</w:t>
      </w:r>
    </w:p>
    <w:p w:rsidR="0058024F" w:rsidRPr="004024AB" w:rsidRDefault="0058024F" w:rsidP="0058024F">
      <w:pPr>
        <w:spacing w:after="0" w:line="240" w:lineRule="auto"/>
        <w:ind w:firstLine="709"/>
        <w:jc w:val="both"/>
        <w:rPr>
          <w:color w:val="000000" w:themeColor="text1"/>
          <w:sz w:val="28"/>
          <w:szCs w:val="28"/>
        </w:rPr>
      </w:pPr>
      <w:r w:rsidRPr="004024AB">
        <w:rPr>
          <w:rFonts w:ascii="PT Astra Serif" w:hAnsi="PT Astra Serif"/>
          <w:color w:val="000000" w:themeColor="text1"/>
          <w:sz w:val="28"/>
          <w:szCs w:val="28"/>
        </w:rPr>
        <w:t xml:space="preserve">Срок приёма заявок на участие в конкурсном отборе с 22.03.2021 по 23.04.2021. </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4024AB">
        <w:rPr>
          <w:rFonts w:ascii="PT Astra Serif" w:hAnsi="PT Astra Serif"/>
          <w:color w:val="000000" w:themeColor="text1"/>
          <w:sz w:val="28"/>
          <w:szCs w:val="28"/>
          <w:lang w:bidi="ru-RU"/>
        </w:rPr>
        <w:t>частным дошкольным организациям и определены победители: ИП Семикина М.С., ИП Аббазова Л.Е., ИП Лебедева И.В</w:t>
      </w:r>
      <w:r w:rsidRPr="004024AB">
        <w:rPr>
          <w:rFonts w:ascii="PT Astra Serif" w:hAnsi="PT Astra Serif"/>
          <w:color w:val="000000" w:themeColor="text1"/>
          <w:sz w:val="28"/>
          <w:szCs w:val="28"/>
        </w:rPr>
        <w:t>. С грантополучателями заключены соглашения.</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lang w:bidi="ru-RU"/>
        </w:rPr>
      </w:pPr>
      <w:r w:rsidRPr="004024AB">
        <w:rPr>
          <w:rFonts w:ascii="PT Astra Serif" w:hAnsi="PT Astra Serif"/>
          <w:color w:val="000000" w:themeColor="text1"/>
          <w:sz w:val="28"/>
          <w:szCs w:val="28"/>
          <w:lang w:bidi="ru-RU"/>
        </w:rPr>
        <w:t>Субсидии</w:t>
      </w:r>
      <w:r w:rsidRPr="004024AB">
        <w:rPr>
          <w:rFonts w:ascii="PT Astra Serif" w:hAnsi="PT Astra Serif"/>
          <w:color w:val="000000" w:themeColor="text1"/>
          <w:sz w:val="28"/>
          <w:szCs w:val="28"/>
        </w:rPr>
        <w:t xml:space="preserve">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w:t>
      </w:r>
      <w:r w:rsidRPr="004024AB">
        <w:rPr>
          <w:rFonts w:ascii="PT Astra Serif" w:hAnsi="PT Astra Serif"/>
          <w:color w:val="000000" w:themeColor="text1"/>
          <w:sz w:val="28"/>
          <w:szCs w:val="28"/>
          <w:lang w:bidi="ru-RU"/>
        </w:rPr>
        <w:t xml:space="preserve"> направлены в полном объёме.</w:t>
      </w:r>
    </w:p>
    <w:p w:rsidR="0058024F" w:rsidRPr="004024AB" w:rsidRDefault="0058024F" w:rsidP="0058024F">
      <w:pPr>
        <w:spacing w:after="0" w:line="240" w:lineRule="auto"/>
        <w:ind w:firstLine="708"/>
        <w:jc w:val="both"/>
        <w:rPr>
          <w:rFonts w:ascii="PT Astra Serif" w:hAnsi="PT Astra Serif" w:cs="Times New Roman"/>
          <w:b/>
          <w:color w:val="000000" w:themeColor="text1"/>
          <w:sz w:val="28"/>
          <w:szCs w:val="28"/>
        </w:rPr>
      </w:pPr>
    </w:p>
    <w:p w:rsidR="0058024F" w:rsidRPr="004024AB" w:rsidRDefault="0058024F" w:rsidP="0058024F">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4. Создание условий для раннего развития детей в возрасте до трёх лет:</w:t>
      </w:r>
    </w:p>
    <w:p w:rsidR="0058024F" w:rsidRPr="004024AB" w:rsidRDefault="0058024F" w:rsidP="0058024F">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создание служб ранней помощи; </w:t>
      </w:r>
    </w:p>
    <w:p w:rsidR="0058024F" w:rsidRPr="004024AB" w:rsidRDefault="0058024F" w:rsidP="0058024F">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реализация программы психолого-педагогической, методической </w:t>
      </w:r>
      <w:r w:rsidRPr="004024AB">
        <w:rPr>
          <w:rFonts w:ascii="PT Astra Serif" w:hAnsi="PT Astra Serif" w:cs="Times New Roman"/>
          <w:b/>
          <w:color w:val="000000" w:themeColor="text1"/>
          <w:sz w:val="28"/>
          <w:szCs w:val="28"/>
        </w:rPr>
        <w:br/>
        <w:t xml:space="preserve">и консультативной помощи родителям детей, получающих дошкольное образование в семье; </w:t>
      </w:r>
    </w:p>
    <w:p w:rsidR="0058024F" w:rsidRPr="00D20234" w:rsidRDefault="0058024F" w:rsidP="0058024F">
      <w:pPr>
        <w:spacing w:after="0" w:line="240" w:lineRule="auto"/>
        <w:ind w:firstLine="709"/>
        <w:jc w:val="both"/>
        <w:rPr>
          <w:rFonts w:ascii="PT Astra Serif" w:hAnsi="PT Astra Serif" w:cs="Times New Roman"/>
          <w:b/>
          <w:sz w:val="28"/>
          <w:szCs w:val="28"/>
        </w:rPr>
      </w:pPr>
      <w:r w:rsidRPr="004024AB">
        <w:rPr>
          <w:rFonts w:ascii="PT Astra Serif" w:hAnsi="PT Astra Serif" w:cs="Times New Roman"/>
          <w:b/>
          <w:color w:val="000000" w:themeColor="text1"/>
          <w:sz w:val="28"/>
          <w:szCs w:val="28"/>
        </w:rPr>
        <w:t>повышения психолог</w:t>
      </w:r>
      <w:r w:rsidR="00B35BFC" w:rsidRPr="004024AB">
        <w:rPr>
          <w:rFonts w:ascii="PT Astra Serif" w:hAnsi="PT Astra Serif" w:cs="Times New Roman"/>
          <w:b/>
          <w:color w:val="000000" w:themeColor="text1"/>
          <w:sz w:val="28"/>
          <w:szCs w:val="28"/>
        </w:rPr>
        <w:t xml:space="preserve">о-педагогической компетентности </w:t>
      </w:r>
      <w:proofErr w:type="gramStart"/>
      <w:r w:rsidRPr="004024AB">
        <w:rPr>
          <w:rFonts w:ascii="PT Astra Serif" w:hAnsi="PT Astra Serif" w:cs="Times New Roman"/>
          <w:b/>
          <w:color w:val="000000" w:themeColor="text1"/>
          <w:sz w:val="28"/>
          <w:szCs w:val="28"/>
        </w:rPr>
        <w:t>родителей</w:t>
      </w:r>
      <w:proofErr w:type="gramEnd"/>
      <w:r w:rsidRPr="004024AB">
        <w:rPr>
          <w:rFonts w:ascii="PT Astra Serif" w:hAnsi="PT Astra Serif" w:cs="Times New Roman"/>
          <w:b/>
          <w:color w:val="000000" w:themeColor="text1"/>
          <w:sz w:val="28"/>
          <w:szCs w:val="28"/>
        </w:rPr>
        <w:t xml:space="preserve"> обучающ</w:t>
      </w:r>
      <w:r w:rsidRPr="00D20234">
        <w:rPr>
          <w:rFonts w:ascii="PT Astra Serif" w:hAnsi="PT Astra Serif" w:cs="Times New Roman"/>
          <w:b/>
          <w:sz w:val="28"/>
          <w:szCs w:val="28"/>
        </w:rPr>
        <w:t xml:space="preserve">ихся; </w:t>
      </w:r>
    </w:p>
    <w:p w:rsidR="0058024F" w:rsidRPr="00D20234" w:rsidRDefault="0058024F" w:rsidP="0058024F">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bCs/>
          <w:iCs/>
          <w:sz w:val="28"/>
          <w:szCs w:val="28"/>
        </w:rPr>
        <w:t>оснащение службы ранней помощи</w:t>
      </w:r>
      <w:r w:rsidRPr="00D20234">
        <w:rPr>
          <w:rFonts w:ascii="PT Astra Serif" w:hAnsi="PT Astra Serif" w:cs="Times New Roman"/>
          <w:b/>
          <w:sz w:val="28"/>
          <w:szCs w:val="28"/>
        </w:rPr>
        <w:t xml:space="preserve">, организованной на базе МБДОУ </w:t>
      </w:r>
      <w:r w:rsidRPr="00D20234">
        <w:rPr>
          <w:rFonts w:ascii="PT Astra Serif" w:hAnsi="PT Astra Serif" w:cs="Times New Roman"/>
          <w:b/>
          <w:sz w:val="28"/>
          <w:szCs w:val="28"/>
        </w:rPr>
        <w:br/>
        <w:t>№ 186 «Волгарик» г. Ульяновска.</w:t>
      </w:r>
    </w:p>
    <w:p w:rsidR="0058024F" w:rsidRPr="00D20234" w:rsidRDefault="0058024F" w:rsidP="0058024F">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58024F" w:rsidRPr="00D20234" w:rsidRDefault="0058024F" w:rsidP="0058024F">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января 2021 года проведено совещание с участием представителей Министерства просвещения и воспитания Ульяновской области, Управления 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58024F" w:rsidRPr="00D20234" w:rsidRDefault="0058024F" w:rsidP="0058024F">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Конкурсная документация на закупку реабилитационного оборудования подготовлена. 25 февраля состоялось заседание комиссии по повышению эффективности осуществления закупок товаров, работ, услуг для обеспечения нужд Ульяновской области. Заявку на закупку услуги по приобретению оборудования планируется разместить в ЕИС в сфере закупок была размещена и 23 марта состоялась закупка реабилитационного оборудования в электронном магазине на сумму 497 тыс. рублей. На оставшуюся сумму подготовлено </w:t>
      </w:r>
      <w:r w:rsidRPr="00D20234">
        <w:rPr>
          <w:rFonts w:ascii="PT Astra Serif" w:hAnsi="PT Astra Serif" w:cs="Times New Roman"/>
          <w:sz w:val="28"/>
          <w:szCs w:val="28"/>
        </w:rPr>
        <w:lastRenderedPageBreak/>
        <w:t>техническое задание для проведения электронного аукциона, планируется размещение пакета документов в ЕИС в сфере закупок в срок до 10.04.2021.</w:t>
      </w:r>
    </w:p>
    <w:p w:rsidR="0058024F" w:rsidRPr="00D20234" w:rsidRDefault="0058024F" w:rsidP="0058024F">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Мероприятие выполнено в полном объёме. Реабилитационное оборудование поставлено в детский сад.</w:t>
      </w:r>
    </w:p>
    <w:p w:rsidR="0058024F" w:rsidRPr="00D20234" w:rsidRDefault="0058024F" w:rsidP="0058024F">
      <w:pPr>
        <w:spacing w:after="0" w:line="240" w:lineRule="auto"/>
        <w:ind w:firstLine="709"/>
        <w:jc w:val="both"/>
        <w:rPr>
          <w:rFonts w:ascii="PT Astra Serif" w:hAnsi="PT Astra Serif" w:cs="Times New Roman"/>
          <w:sz w:val="28"/>
          <w:szCs w:val="28"/>
        </w:rPr>
      </w:pPr>
    </w:p>
    <w:p w:rsidR="0058024F" w:rsidRPr="00D20234" w:rsidRDefault="0058024F" w:rsidP="0058024F">
      <w:pPr>
        <w:pStyle w:val="3"/>
        <w:spacing w:after="0" w:line="240" w:lineRule="auto"/>
        <w:ind w:left="0" w:firstLine="708"/>
        <w:jc w:val="both"/>
        <w:rPr>
          <w:rFonts w:ascii="PT Astra Serif" w:hAnsi="PT Astra Serif"/>
          <w:b/>
          <w:bCs/>
          <w:sz w:val="28"/>
          <w:szCs w:val="28"/>
        </w:rPr>
      </w:pPr>
      <w:r w:rsidRPr="00D20234">
        <w:rPr>
          <w:rFonts w:ascii="PT Astra Serif" w:hAnsi="PT Astra Serif"/>
          <w:b/>
          <w:sz w:val="28"/>
          <w:szCs w:val="28"/>
        </w:rPr>
        <w:t>5. Повышение качества дошкольного образования: 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27 января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17 февраля в онлайн-формате на базе МДОУ Новоспасский детский сад</w:t>
      </w:r>
      <w:r w:rsidR="00201E4D">
        <w:rPr>
          <w:rFonts w:ascii="PT Astra Serif" w:hAnsi="PT Astra Serif" w:cs="Times New Roman"/>
          <w:sz w:val="28"/>
          <w:szCs w:val="28"/>
        </w:rPr>
        <w:t xml:space="preserve">   </w:t>
      </w:r>
      <w:r w:rsidRPr="00D20234">
        <w:rPr>
          <w:rFonts w:ascii="PT Astra Serif" w:hAnsi="PT Astra Serif" w:cs="Times New Roman"/>
          <w:sz w:val="28"/>
          <w:szCs w:val="28"/>
        </w:rPr>
        <w:t xml:space="preserve"> № 6 состоялся </w:t>
      </w:r>
      <w:r w:rsidRPr="00D20234">
        <w:rPr>
          <w:rFonts w:ascii="Times New Roman" w:hAnsi="Times New Roman" w:cs="Times New Roman"/>
          <w:sz w:val="28"/>
          <w:szCs w:val="28"/>
        </w:rPr>
        <w:t>Ⅵ</w:t>
      </w:r>
      <w:r w:rsidRPr="00D20234">
        <w:rPr>
          <w:rFonts w:ascii="PT Astra Serif" w:hAnsi="PT Astra Serif" w:cs="Times New Roman"/>
          <w:sz w:val="28"/>
          <w:szCs w:val="28"/>
        </w:rPr>
        <w:t xml:space="preserve"> </w:t>
      </w:r>
      <w:r w:rsidRPr="00D20234">
        <w:rPr>
          <w:rFonts w:ascii="PT Astra Serif" w:hAnsi="PT Astra Serif" w:cs="PT Astra Serif"/>
          <w:sz w:val="28"/>
          <w:szCs w:val="28"/>
        </w:rPr>
        <w:t>межрегиональный</w:t>
      </w:r>
      <w:r w:rsidRPr="00D20234">
        <w:rPr>
          <w:rFonts w:ascii="PT Astra Serif" w:hAnsi="PT Astra Serif" w:cs="Times New Roman"/>
          <w:sz w:val="28"/>
          <w:szCs w:val="28"/>
        </w:rPr>
        <w:t xml:space="preserve"> фестиваль «Чудесные валенки» – конкурс конс</w:t>
      </w:r>
      <w:r w:rsidR="00201E4D">
        <w:rPr>
          <w:rFonts w:ascii="PT Astra Serif" w:hAnsi="PT Astra Serif" w:cs="Times New Roman"/>
          <w:sz w:val="28"/>
          <w:szCs w:val="28"/>
        </w:rPr>
        <w:t>пектов ДО. В мероприятии приняли</w:t>
      </w:r>
      <w:r w:rsidRPr="00D20234">
        <w:rPr>
          <w:rFonts w:ascii="PT Astra Serif" w:hAnsi="PT Astra Serif" w:cs="Times New Roman"/>
          <w:sz w:val="28"/>
          <w:szCs w:val="28"/>
        </w:rPr>
        <w:t xml:space="preserve"> участие 56 педагогических работников дошкольных образовательных орг</w:t>
      </w:r>
      <w:r w:rsidR="00201E4D">
        <w:rPr>
          <w:rFonts w:ascii="PT Astra Serif" w:hAnsi="PT Astra Serif" w:cs="Times New Roman"/>
          <w:sz w:val="28"/>
          <w:szCs w:val="28"/>
        </w:rPr>
        <w:t>анизаций Ульяновской области и Р</w:t>
      </w:r>
      <w:r w:rsidRPr="00D20234">
        <w:rPr>
          <w:rFonts w:ascii="PT Astra Serif" w:hAnsi="PT Astra Serif" w:cs="Times New Roman"/>
          <w:sz w:val="28"/>
          <w:szCs w:val="28"/>
        </w:rPr>
        <w:t>еспублики Татарстан.</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18 февраля в онлайн-формате на базе МДОУ «Детский сад № 46 «Одуванчик» города Димитровграда Ульяновской обл</w:t>
      </w:r>
      <w:r w:rsidR="00201E4D">
        <w:rPr>
          <w:rFonts w:ascii="PT Astra Serif" w:hAnsi="PT Astra Serif" w:cs="Times New Roman"/>
          <w:sz w:val="28"/>
          <w:szCs w:val="28"/>
        </w:rPr>
        <w:t>асти» состоялся вебинар, посвящё</w:t>
      </w:r>
      <w:r w:rsidRPr="00D20234">
        <w:rPr>
          <w:rFonts w:ascii="PT Astra Serif" w:hAnsi="PT Astra Serif" w:cs="Times New Roman"/>
          <w:sz w:val="28"/>
          <w:szCs w:val="28"/>
        </w:rPr>
        <w:t xml:space="preserve">нный Дню российской науки «Формирование гражданской принадлежности в процессе взаимодействия с учреждениями ядерного инновационного </w:t>
      </w:r>
      <w:r w:rsidR="00201E4D">
        <w:rPr>
          <w:rFonts w:ascii="PT Astra Serif" w:hAnsi="PT Astra Serif" w:cs="Times New Roman"/>
          <w:sz w:val="28"/>
          <w:szCs w:val="28"/>
        </w:rPr>
        <w:t>кластера». В мероприятии приняли</w:t>
      </w:r>
      <w:r w:rsidRPr="00D20234">
        <w:rPr>
          <w:rFonts w:ascii="PT Astra Serif" w:hAnsi="PT Astra Serif" w:cs="Times New Roman"/>
          <w:sz w:val="28"/>
          <w:szCs w:val="28"/>
        </w:rPr>
        <w:t xml:space="preserve">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25 февраля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и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3 марта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11 и 18 марта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марта состоялась Международная онлайн-конференция «Патриотическое воспитание дошкольник</w:t>
      </w:r>
      <w:r w:rsidR="00201E4D">
        <w:rPr>
          <w:rFonts w:ascii="PT Astra Serif" w:hAnsi="PT Astra Serif" w:cs="Times New Roman"/>
          <w:sz w:val="28"/>
          <w:szCs w:val="28"/>
        </w:rPr>
        <w:t>ов» на базе ФГБОУ ВО «УлГПУ им.</w:t>
      </w:r>
      <w:r w:rsidRPr="00D20234">
        <w:rPr>
          <w:rFonts w:ascii="PT Astra Serif" w:hAnsi="PT Astra Serif" w:cs="Times New Roman"/>
          <w:sz w:val="28"/>
          <w:szCs w:val="28"/>
        </w:rPr>
        <w:t>И.Н.У</w:t>
      </w:r>
      <w:r w:rsidR="00201E4D">
        <w:rPr>
          <w:rFonts w:ascii="PT Astra Serif" w:hAnsi="PT Astra Serif" w:cs="Times New Roman"/>
          <w:sz w:val="28"/>
          <w:szCs w:val="28"/>
        </w:rPr>
        <w:t>льянова». В мероприятиях приняли</w:t>
      </w:r>
      <w:r w:rsidRPr="00D20234">
        <w:rPr>
          <w:rFonts w:ascii="PT Astra Serif" w:hAnsi="PT Astra Serif" w:cs="Times New Roman"/>
          <w:sz w:val="28"/>
          <w:szCs w:val="28"/>
        </w:rPr>
        <w:t xml:space="preserve">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марта 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w:t>
      </w:r>
      <w:r w:rsidR="00201E4D">
        <w:rPr>
          <w:rFonts w:ascii="PT Astra Serif" w:hAnsi="PT Astra Serif" w:cs="Times New Roman"/>
          <w:sz w:val="28"/>
          <w:szCs w:val="28"/>
        </w:rPr>
        <w:t>кой области, Амурская область, Республики</w:t>
      </w:r>
      <w:r w:rsidRPr="00D20234">
        <w:rPr>
          <w:rFonts w:ascii="PT Astra Serif" w:hAnsi="PT Astra Serif" w:cs="Times New Roman"/>
          <w:sz w:val="28"/>
          <w:szCs w:val="28"/>
        </w:rPr>
        <w:t xml:space="preserve"> Татарстан.</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31 марта 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w:t>
      </w:r>
      <w:r w:rsidR="00C70E9E">
        <w:rPr>
          <w:rFonts w:ascii="PT Astra Serif" w:hAnsi="PT Astra Serif" w:cs="Times New Roman"/>
          <w:sz w:val="28"/>
          <w:szCs w:val="28"/>
        </w:rPr>
        <w:t>базе МБДОУ детский сад № 244 г.</w:t>
      </w:r>
      <w:r w:rsidRPr="00D20234">
        <w:rPr>
          <w:rFonts w:ascii="PT Astra Serif" w:hAnsi="PT Astra Serif" w:cs="Times New Roman"/>
          <w:sz w:val="28"/>
          <w:szCs w:val="28"/>
        </w:rPr>
        <w:t>У</w:t>
      </w:r>
      <w:r w:rsidR="00C70E9E">
        <w:rPr>
          <w:rFonts w:ascii="PT Astra Serif" w:hAnsi="PT Astra Serif" w:cs="Times New Roman"/>
          <w:sz w:val="28"/>
          <w:szCs w:val="28"/>
        </w:rPr>
        <w:t>льяновска. В мероприятии приняли</w:t>
      </w:r>
      <w:r w:rsidRPr="00D20234">
        <w:rPr>
          <w:rFonts w:ascii="PT Astra Serif" w:hAnsi="PT Astra Serif" w:cs="Times New Roman"/>
          <w:sz w:val="28"/>
          <w:szCs w:val="28"/>
        </w:rPr>
        <w:t xml:space="preserve">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апреля состоялся обучающий семинар «Методическая и инновационная деятельнос</w:t>
      </w:r>
      <w:r w:rsidR="00C70E9E">
        <w:rPr>
          <w:rFonts w:ascii="PT Astra Serif" w:hAnsi="PT Astra Serif" w:cs="Times New Roman"/>
          <w:sz w:val="28"/>
          <w:szCs w:val="28"/>
        </w:rPr>
        <w:t>ть в ДОО». В мероприятии приняли</w:t>
      </w:r>
      <w:r w:rsidRPr="00D20234">
        <w:rPr>
          <w:rFonts w:ascii="PT Astra Serif" w:hAnsi="PT Astra Serif" w:cs="Times New Roman"/>
          <w:sz w:val="28"/>
          <w:szCs w:val="28"/>
        </w:rPr>
        <w:t xml:space="preserve"> участие 230 педагогических работников дошкольных образовательных организаций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наладить о</w:t>
      </w:r>
      <w:r w:rsidR="00C70E9E">
        <w:rPr>
          <w:rFonts w:ascii="PT Astra Serif" w:hAnsi="PT Astra Serif" w:cs="Times New Roman"/>
          <w:sz w:val="28"/>
          <w:szCs w:val="28"/>
        </w:rPr>
        <w:t>тношения». В мероприятии приняли</w:t>
      </w:r>
      <w:r w:rsidRPr="00D20234">
        <w:rPr>
          <w:rFonts w:ascii="PT Astra Serif" w:hAnsi="PT Astra Serif" w:cs="Times New Roman"/>
          <w:sz w:val="28"/>
          <w:szCs w:val="28"/>
        </w:rPr>
        <w:t xml:space="preserve"> участие более 406 человек вышеуказанных категорий.</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w:t>
      </w:r>
      <w:r w:rsidRPr="00D20234">
        <w:rPr>
          <w:rFonts w:ascii="PT Astra Serif" w:hAnsi="PT Astra Serif" w:cs="Times New Roman"/>
          <w:sz w:val="28"/>
          <w:szCs w:val="28"/>
        </w:rPr>
        <w:lastRenderedPageBreak/>
        <w:t>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 по 2 июня состоялся открытый Всероссийский онлайн-семинар для педагогов дошкольных образовательных организаций «Моделирование образовательной деятельности в дошкольной образовательной организации». Организатор мероприятия – Профессиональное сообщество педагогов дошкольного образования и информационно-образовательный портал «PRESCHOOLS.RU». С 3 по 4 июня прошёл Всероссийский онлайн-семинар «Современные основы построения родительского сообщества и формирование субъектности семьи». </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9 июня состоялась Всероссийская онлайн-конференция «Педагогика образовательной среды: поле интеграций в успешных практиках дошкольного эколого-ориентированного образования». В мероприятии приняли участие все </w:t>
      </w:r>
      <w:r w:rsidRPr="00D20234">
        <w:rPr>
          <w:rFonts w:ascii="PT Astra Serif" w:hAnsi="PT Astra Serif" w:cs="Times New Roman"/>
          <w:sz w:val="28"/>
          <w:szCs w:val="28"/>
        </w:rPr>
        <w:lastRenderedPageBreak/>
        <w:t>заинтересованные данной темой педагогические работники дошкольных образовательных организаций Ульяновской области.</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15-16 июня прошёл открытый Всероссийский онлайн-семинар для педагогов дошкольных образовательных организаций «Формирование финансовой грамотности дошкольников в условиях ФГОС ДО». Организатор мероприятия – Профессиональное сообщество педагогов дошкольного образования и информационно-образовательный портал «PRESCHOOLS.RU».</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29-30 июня состоялся открытый Всероссийский онлайн-семинар для педагогов дошкольных образовательных организаций «Организация игр детей дошкольного возраста». Организатор мероприятия – Профессиональное сообщество педагогов дошкольного образования и информационно-образовательный портал «PRESCHOOLS.RU». </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17 по 18 августа прошёл Всероссийский онлайн-семинар «Особенности построения развивающей предметно-пространственной среды в ДОУ». </w:t>
      </w:r>
    </w:p>
    <w:p w:rsidR="0058024F" w:rsidRPr="00D20234" w:rsidRDefault="0058024F" w:rsidP="0058024F">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26 по 27 августа состоялся Всероссийский онлайн-семинар «Методическая работа в дошкольной образовательной организации». </w:t>
      </w:r>
    </w:p>
    <w:p w:rsidR="0058024F" w:rsidRPr="004024AB" w:rsidRDefault="0058024F" w:rsidP="0058024F">
      <w:pPr>
        <w:shd w:val="clear" w:color="auto" w:fill="FFFFFF"/>
        <w:spacing w:after="0" w:line="240" w:lineRule="auto"/>
        <w:ind w:firstLine="709"/>
        <w:jc w:val="both"/>
        <w:rPr>
          <w:rFonts w:ascii="PT Astra Serif" w:hAnsi="PT Astra Serif" w:cs="Times New Roman"/>
          <w:color w:val="000000" w:themeColor="text1"/>
          <w:sz w:val="28"/>
          <w:szCs w:val="28"/>
        </w:rPr>
      </w:pPr>
      <w:r w:rsidRPr="00D20234">
        <w:rPr>
          <w:rFonts w:ascii="PT Astra Serif" w:hAnsi="PT Astra Serif" w:cs="Arial"/>
          <w:sz w:val="28"/>
          <w:szCs w:val="28"/>
          <w:shd w:val="clear" w:color="auto" w:fill="FFFFFF"/>
        </w:rPr>
        <w:t>23 сентября на базе областного научно-методического центра № 244 г.</w:t>
      </w:r>
      <w:r>
        <w:rPr>
          <w:rFonts w:ascii="PT Astra Serif" w:hAnsi="PT Astra Serif" w:cs="Arial"/>
          <w:sz w:val="28"/>
          <w:szCs w:val="28"/>
          <w:shd w:val="clear" w:color="auto" w:fill="FFFFFF"/>
        </w:rPr>
        <w:t> </w:t>
      </w:r>
      <w:r w:rsidRPr="00D20234">
        <w:rPr>
          <w:rFonts w:ascii="PT Astra Serif" w:hAnsi="PT Astra Serif" w:cs="Arial"/>
          <w:sz w:val="28"/>
          <w:szCs w:val="28"/>
          <w:shd w:val="clear" w:color="auto" w:fill="FFFFFF"/>
        </w:rPr>
        <w:t>Ульяновска</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для работников дошкольных образовательных учреждений города Ульяновска, Тереньгульского, Чердаклинского, Николаевского, Барышского районов прошёл</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обучающий семинар в онлайн формате на тему: «Усиление воспитательного потенциала современной дошкольной образовательной организации».</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Рассматривались вопросы о роли областного научно-методического центра в трансляции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xml:space="preserve">инновационного педагогического опыта в области проектирования воспитательного процесса в дошкольной организации; конструирование и реализация Программы воспитания в ДОО; реализация практико-ориентированных технологий воспитания патриотизма в период </w:t>
      </w:r>
      <w:r w:rsidRPr="00FD7AA9">
        <w:rPr>
          <w:rFonts w:ascii="PT Astra Serif" w:hAnsi="PT Astra Serif" w:cs="Arial"/>
          <w:spacing w:val="-4"/>
          <w:sz w:val="28"/>
          <w:szCs w:val="28"/>
          <w:shd w:val="clear" w:color="auto" w:fill="FFFFFF"/>
        </w:rPr>
        <w:t>дошкольного детства на примере рабочей программы воспитания МБДОУ № 174;</w:t>
      </w:r>
      <w:r w:rsidRPr="00D20234">
        <w:rPr>
          <w:rFonts w:ascii="PT Astra Serif" w:hAnsi="PT Astra Serif" w:cs="Arial"/>
          <w:sz w:val="28"/>
          <w:szCs w:val="28"/>
          <w:shd w:val="clear" w:color="auto" w:fill="FFFFFF"/>
        </w:rPr>
        <w:t xml:space="preserve"> музыкальная деятельность как эффективное средство в воспитании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xml:space="preserve">патриотических проявлений и чувств дошкольников; организация </w:t>
      </w:r>
      <w:r w:rsidRPr="004024AB">
        <w:rPr>
          <w:rFonts w:ascii="PT Astra Serif" w:hAnsi="PT Astra Serif" w:cs="Arial"/>
          <w:color w:val="000000" w:themeColor="text1"/>
          <w:sz w:val="28"/>
          <w:szCs w:val="28"/>
          <w:shd w:val="clear" w:color="auto" w:fill="FFFFFF"/>
        </w:rPr>
        <w:t>воспитательной работы в дошкольной образовательной организации с учётом социокультурной ситуации.</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октября состоялась Международная научно-практическая конференция: Этнопедагогика в контексте современной культуры» «Ethnopedagogy in the context of modern culture».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20 октября состоялся ежегодный обучающий семинар по формированию основ естественнонаучных представлений «Удивительный мир растений: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 а также Республики Татарстан.</w:t>
      </w:r>
    </w:p>
    <w:p w:rsidR="0058024F" w:rsidRPr="004024AB"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27 октября состоялся обучающий семинар по формированию основ естественнонаучных представлений «Знакомство со свойствами физических и химических предметов: специфика ПОП». В мероприятии приняли участие все </w:t>
      </w:r>
      <w:r w:rsidRPr="004024AB">
        <w:rPr>
          <w:rFonts w:ascii="PT Astra Serif" w:hAnsi="PT Astra Serif"/>
          <w:color w:val="000000" w:themeColor="text1"/>
          <w:sz w:val="28"/>
          <w:szCs w:val="28"/>
        </w:rPr>
        <w:lastRenderedPageBreak/>
        <w:t>заинтересованные данной темой педагогические работники дошкольных образовательных организаций Ульяновской области.</w:t>
      </w:r>
    </w:p>
    <w:p w:rsidR="0058024F" w:rsidRDefault="0058024F" w:rsidP="0058024F">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октября состоялся обучающий семинар по формированию основ естественнонаучных представлений «Мир минералов и камней: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4024AB" w:rsidRDefault="004024AB" w:rsidP="0058024F">
      <w:pPr>
        <w:pStyle w:val="aa"/>
        <w:spacing w:after="0" w:line="240" w:lineRule="auto"/>
        <w:ind w:left="0" w:firstLine="709"/>
        <w:jc w:val="both"/>
        <w:rPr>
          <w:rFonts w:ascii="PT Astra Serif" w:hAnsi="PT Astra Serif"/>
          <w:color w:val="000000" w:themeColor="text1"/>
          <w:sz w:val="28"/>
          <w:szCs w:val="28"/>
        </w:rPr>
      </w:pPr>
    </w:p>
    <w:p w:rsidR="004024AB" w:rsidRDefault="004024AB" w:rsidP="0058024F">
      <w:pPr>
        <w:pStyle w:val="aa"/>
        <w:spacing w:after="0" w:line="240" w:lineRule="auto"/>
        <w:ind w:left="0" w:firstLine="709"/>
        <w:jc w:val="both"/>
        <w:rPr>
          <w:rFonts w:ascii="PT Astra Serif" w:hAnsi="PT Astra Serif"/>
          <w:color w:val="000000" w:themeColor="text1"/>
          <w:sz w:val="28"/>
          <w:szCs w:val="28"/>
        </w:rPr>
      </w:pPr>
    </w:p>
    <w:p w:rsidR="004024AB" w:rsidRDefault="004024AB" w:rsidP="0058024F">
      <w:pPr>
        <w:pStyle w:val="aa"/>
        <w:spacing w:after="0" w:line="240" w:lineRule="auto"/>
        <w:ind w:left="0" w:firstLine="709"/>
        <w:jc w:val="both"/>
        <w:rPr>
          <w:rFonts w:ascii="PT Astra Serif" w:hAnsi="PT Astra Serif"/>
          <w:color w:val="000000" w:themeColor="text1"/>
          <w:sz w:val="28"/>
          <w:szCs w:val="28"/>
        </w:rPr>
      </w:pPr>
    </w:p>
    <w:p w:rsidR="004024AB" w:rsidRPr="004024AB" w:rsidRDefault="004024AB" w:rsidP="0058024F">
      <w:pPr>
        <w:pStyle w:val="aa"/>
        <w:spacing w:after="0" w:line="240" w:lineRule="auto"/>
        <w:ind w:left="0" w:firstLine="709"/>
        <w:jc w:val="both"/>
        <w:rPr>
          <w:rFonts w:ascii="PT Astra Serif" w:hAnsi="PT Astra Serif"/>
          <w:color w:val="000000" w:themeColor="text1"/>
          <w:sz w:val="28"/>
          <w:szCs w:val="28"/>
        </w:rPr>
      </w:pPr>
    </w:p>
    <w:p w:rsidR="0058024F" w:rsidRPr="004024AB" w:rsidRDefault="0058024F" w:rsidP="0058024F">
      <w:pPr>
        <w:shd w:val="clear" w:color="auto" w:fill="FFFFFF"/>
        <w:spacing w:after="0" w:line="240" w:lineRule="auto"/>
        <w:ind w:firstLine="709"/>
        <w:jc w:val="both"/>
        <w:rPr>
          <w:rFonts w:ascii="PT Astra Serif" w:hAnsi="PT Astra Serif" w:cs="Times New Roman"/>
          <w:color w:val="000000" w:themeColor="text1"/>
          <w:sz w:val="28"/>
          <w:szCs w:val="28"/>
        </w:rPr>
      </w:pPr>
    </w:p>
    <w:p w:rsidR="00AA543F" w:rsidRDefault="00AA543F"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2A4094" w:rsidRPr="00A21E51" w:rsidRDefault="002A4094" w:rsidP="002A4094">
      <w:pPr>
        <w:pStyle w:val="4"/>
        <w:widowControl w:val="0"/>
        <w:suppressAutoHyphens/>
        <w:spacing w:line="360" w:lineRule="auto"/>
        <w:ind w:left="0"/>
        <w:rPr>
          <w:rFonts w:ascii="PT Astra Serif" w:hAnsi="PT Astra Serif"/>
          <w:b/>
          <w:bCs/>
          <w:sz w:val="28"/>
          <w:szCs w:val="28"/>
        </w:rPr>
      </w:pPr>
      <w:r w:rsidRPr="00A21E51">
        <w:rPr>
          <w:rFonts w:ascii="PT Astra Serif" w:hAnsi="PT Astra Serif"/>
          <w:b/>
          <w:bCs/>
          <w:sz w:val="28"/>
          <w:szCs w:val="28"/>
        </w:rPr>
        <w:t>3. Общее образование.</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2A4094">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2A4094">
      <w:pPr>
        <w:spacing w:after="0" w:line="240" w:lineRule="auto"/>
        <w:ind w:firstLine="709"/>
        <w:jc w:val="both"/>
        <w:rPr>
          <w:rFonts w:ascii="PT Astra Serif" w:hAnsi="PT Astra Serif" w:cs="Times New Roman"/>
          <w:b/>
          <w:bCs/>
          <w:sz w:val="28"/>
          <w:szCs w:val="28"/>
        </w:rPr>
      </w:pPr>
    </w:p>
    <w:p w:rsidR="002A4094" w:rsidRPr="00A21E51" w:rsidRDefault="002A4094" w:rsidP="002A4094">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7B72FC" w:rsidRPr="00A21E51" w:rsidRDefault="007B72FC" w:rsidP="007B72FC">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7B72FC" w:rsidRPr="004024AB" w:rsidRDefault="007B72FC" w:rsidP="007B72FC">
      <w:pPr>
        <w:tabs>
          <w:tab w:val="left" w:pos="993"/>
        </w:tabs>
        <w:spacing w:after="0" w:line="240" w:lineRule="auto"/>
        <w:ind w:firstLine="709"/>
        <w:jc w:val="both"/>
        <w:rPr>
          <w:rFonts w:ascii="PT Astra Serif" w:hAnsi="PT Astra Serif" w:cs="Times New Roman"/>
          <w:b/>
          <w:color w:val="000000" w:themeColor="text1"/>
          <w:sz w:val="28"/>
          <w:szCs w:val="28"/>
        </w:rPr>
      </w:pPr>
      <w:r w:rsidRPr="00A21E51">
        <w:rPr>
          <w:rFonts w:ascii="PT Astra Serif" w:hAnsi="PT Astra Serif" w:cs="Times New Roman"/>
          <w:b/>
          <w:sz w:val="28"/>
          <w:szCs w:val="28"/>
        </w:rPr>
        <w:t xml:space="preserve">создание 61 Центра образования естественно-научной и технологической направленностей «Точка роста» в общеобразовательных </w:t>
      </w:r>
      <w:r w:rsidRPr="004024AB">
        <w:rPr>
          <w:rFonts w:ascii="PT Astra Serif" w:hAnsi="PT Astra Serif" w:cs="Times New Roman"/>
          <w:b/>
          <w:color w:val="000000" w:themeColor="text1"/>
          <w:sz w:val="28"/>
          <w:szCs w:val="28"/>
        </w:rPr>
        <w:t>организациях, расположенных в сельской местности и малых городах.</w:t>
      </w:r>
    </w:p>
    <w:p w:rsidR="00616E4C" w:rsidRPr="004024AB" w:rsidRDefault="00616E4C" w:rsidP="00616E4C">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616E4C" w:rsidRPr="004024AB" w:rsidRDefault="00616E4C" w:rsidP="00616E4C">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616E4C" w:rsidRPr="004024AB" w:rsidRDefault="00616E4C" w:rsidP="00616E4C">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w:t>
      </w:r>
      <w:r w:rsidRPr="004024AB">
        <w:rPr>
          <w:rFonts w:ascii="PT Astra Serif" w:hAnsi="PT Astra Serif" w:cs="Times New Roman"/>
          <w:color w:val="000000" w:themeColor="text1"/>
          <w:sz w:val="28"/>
          <w:szCs w:val="28"/>
        </w:rPr>
        <w:lastRenderedPageBreak/>
        <w:t>Федерации»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r w:rsidRPr="004024AB">
        <w:rPr>
          <w:rFonts w:ascii="PT Astra Serif" w:hAnsi="PT Astra Serif" w:cs="Times New Roman"/>
          <w:color w:val="000000" w:themeColor="text1"/>
          <w:sz w:val="28"/>
          <w:szCs w:val="28"/>
        </w:rPr>
        <w:tab/>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Участники обсудили: </w:t>
      </w:r>
      <w:r w:rsidRPr="004024AB">
        <w:rPr>
          <w:rFonts w:ascii="Segoe UI Symbol" w:hAnsi="Segoe UI Symbol" w:cs="Segoe UI Symbol"/>
          <w:color w:val="000000" w:themeColor="text1"/>
          <w:sz w:val="28"/>
          <w:szCs w:val="28"/>
        </w:rPr>
        <w:t>⠀</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Роль Центров «Точка роста» и школьных «Кванториумов» в повышения качества образования; </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кадровое обеспечение и обновление содержания образования; </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интеграцию основного и дополнительного образования; </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сетевое взаимодействие в реализации образовательных программ</w:t>
      </w:r>
      <w:r w:rsidR="00C53CD7" w:rsidRPr="004024AB">
        <w:rPr>
          <w:rFonts w:ascii="PT Astra Serif" w:hAnsi="PT Astra Serif" w:cs="Arial"/>
          <w:color w:val="000000" w:themeColor="text1"/>
          <w:sz w:val="28"/>
          <w:szCs w:val="28"/>
        </w:rPr>
        <w:t>.</w:t>
      </w:r>
      <w:r w:rsidRPr="004024AB">
        <w:rPr>
          <w:rFonts w:ascii="PT Astra Serif" w:hAnsi="PT Astra Serif" w:cs="Arial"/>
          <w:color w:val="000000" w:themeColor="text1"/>
          <w:sz w:val="28"/>
          <w:szCs w:val="28"/>
        </w:rPr>
        <w:t> </w:t>
      </w:r>
    </w:p>
    <w:p w:rsidR="00616E4C" w:rsidRPr="004024AB" w:rsidRDefault="00616E4C" w:rsidP="00616E4C">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616E4C" w:rsidRPr="004024AB" w:rsidRDefault="00F55A3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r>
      <w:r w:rsidR="00616E4C" w:rsidRPr="004024AB">
        <w:rPr>
          <w:rFonts w:ascii="PT Astra Serif" w:hAnsi="PT Astra Serif" w:cs="Times New Roman"/>
          <w:color w:val="000000" w:themeColor="text1"/>
          <w:sz w:val="28"/>
          <w:szCs w:val="28"/>
        </w:rPr>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 xml:space="preserve">Всего заключено 14 контрактов на поставку оборудования. По состоянию на 25.10.2021 по 12 контрактам оборудование поставлено в школы. </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 xml:space="preserve">На уровне муниципальных образований области завершены работы по приведению площадок Центров «Точка роста» в соответствие с методическими рекомендациями Минпросвещения России: выполнены ремонтные работы в помещениях центра «Точка роста», закуплены мебель и элементы брендирования. </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Тематические открытия центров «Точка роста» состоялись в формате марафона в период с 01.09.2021 по 15.09.2021. Ключевое мероприятие - 15.09.2021 в МБОУ СОШ № 2 МО «Барышский район».</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ab/>
        <w:t xml:space="preserve">147 педагогов Центров «Точка роста»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616E4C" w:rsidRPr="004024AB" w:rsidRDefault="00616E4C" w:rsidP="00616E4C">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28-30 сентября 2021</w:t>
      </w:r>
      <w:r w:rsidR="00F55A3C"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rPr>
        <w:t xml:space="preserve">г. в г. Нижний Новгород прошел форум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«Кванториум» на базе общеобразовательных организаций; центров цифрового образования детей «IT-куб» Приволжского федерального округа. В мероприятиях форума приняли участие педагоги центров «Точка роста» 2019 – 2021 годов, учителя-предметники, педагоги дополнительного образования детей, педагоги-организаторы. </w:t>
      </w:r>
    </w:p>
    <w:p w:rsidR="00616E4C" w:rsidRPr="004024AB" w:rsidRDefault="00616E4C" w:rsidP="00616E4C">
      <w:pPr>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Министерством просвещения и воспит</w:t>
      </w:r>
      <w:r w:rsidR="00E810D2" w:rsidRPr="004024AB">
        <w:rPr>
          <w:rFonts w:ascii="PT Astra Serif" w:hAnsi="PT Astra Serif" w:cs="Times New Roman"/>
          <w:color w:val="000000" w:themeColor="text1"/>
          <w:sz w:val="28"/>
          <w:szCs w:val="28"/>
        </w:rPr>
        <w:t>ания Ульяновской области проведё</w:t>
      </w:r>
      <w:r w:rsidRPr="004024AB">
        <w:rPr>
          <w:rFonts w:ascii="PT Astra Serif" w:hAnsi="PT Astra Serif" w:cs="Times New Roman"/>
          <w:color w:val="000000" w:themeColor="text1"/>
          <w:sz w:val="28"/>
          <w:szCs w:val="28"/>
        </w:rPr>
        <w:t>н мон</w:t>
      </w:r>
      <w:r w:rsidR="00E810D2" w:rsidRPr="004024AB">
        <w:rPr>
          <w:rFonts w:ascii="PT Astra Serif" w:hAnsi="PT Astra Serif" w:cs="Times New Roman"/>
          <w:color w:val="000000" w:themeColor="text1"/>
          <w:sz w:val="28"/>
          <w:szCs w:val="28"/>
        </w:rPr>
        <w:t>иторинг охвата обучающихся с учё</w:t>
      </w:r>
      <w:r w:rsidRPr="004024AB">
        <w:rPr>
          <w:rFonts w:ascii="PT Astra Serif" w:hAnsi="PT Astra Serif" w:cs="Times New Roman"/>
          <w:color w:val="000000" w:themeColor="text1"/>
          <w:sz w:val="28"/>
          <w:szCs w:val="28"/>
        </w:rPr>
        <w:t>том вновь созданных центров. По состоянию на 01.10.2020</w:t>
      </w:r>
      <w:r w:rsidRPr="004024AB">
        <w:rPr>
          <w:color w:val="000000" w:themeColor="text1"/>
        </w:rPr>
        <w:t xml:space="preserve"> </w:t>
      </w:r>
      <w:r w:rsidRPr="004024AB">
        <w:rPr>
          <w:rFonts w:ascii="PT Astra Serif" w:hAnsi="PT Astra Serif" w:cs="Times New Roman"/>
          <w:color w:val="000000" w:themeColor="text1"/>
          <w:sz w:val="28"/>
          <w:szCs w:val="28"/>
        </w:rPr>
        <w:t>более 15000 обучающихся осваивают предметы с использованием средств обучения и воспитания Центра «Точка роста».</w:t>
      </w:r>
    </w:p>
    <w:p w:rsidR="000069F7" w:rsidRPr="004024AB" w:rsidRDefault="000069F7" w:rsidP="00537F7E">
      <w:pPr>
        <w:tabs>
          <w:tab w:val="left" w:pos="993"/>
        </w:tabs>
        <w:spacing w:after="0" w:line="240" w:lineRule="auto"/>
        <w:jc w:val="both"/>
        <w:rPr>
          <w:rFonts w:ascii="PT Astra Serif" w:hAnsi="PT Astra Serif" w:cs="Times New Roman"/>
          <w:color w:val="000000" w:themeColor="text1"/>
          <w:sz w:val="28"/>
          <w:szCs w:val="28"/>
        </w:rPr>
      </w:pPr>
    </w:p>
    <w:p w:rsidR="00D43CB5" w:rsidRPr="004024AB" w:rsidRDefault="00D43CB5" w:rsidP="00D43CB5">
      <w:pPr>
        <w:spacing w:after="0" w:line="240" w:lineRule="auto"/>
        <w:ind w:left="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2. Увеличение количества новых мест для обучающихся общеобразовательных организаций:</w:t>
      </w:r>
    </w:p>
    <w:p w:rsidR="00D43CB5" w:rsidRPr="004024AB" w:rsidRDefault="00D43CB5" w:rsidP="00D43CB5">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Предусмотрено финансирование на 2021-2022 годы: 1 060,929 млн. рублей:</w:t>
      </w:r>
    </w:p>
    <w:p w:rsidR="008E70CA" w:rsidRPr="004024AB" w:rsidRDefault="008E70CA" w:rsidP="008E70CA">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2021 год – 432,327 млн. рублей (федеральный бюджет – 271,063 млн. рублей, областной бюджет – 161,264 тыс. рублей);</w:t>
      </w:r>
    </w:p>
    <w:p w:rsidR="008E70CA" w:rsidRPr="004024AB" w:rsidRDefault="008E70CA" w:rsidP="008E70CA">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2022 год – 628,601 млн. рублей федеральный бюджет – 269,611 млн. рублей, областной бюджет – 358,99 млн. рублей).</w:t>
      </w:r>
    </w:p>
    <w:p w:rsidR="008E70CA" w:rsidRPr="004024AB" w:rsidRDefault="008E70CA" w:rsidP="008E70CA">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Таким образом, строительно-монтажные работы – 842,931 млн. рублей; оборудование – 217,998 млн. рублей.</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04.03.2021 заключен контракт на выполнение работ по строительству школы в г.Димитровграде. Контракт заключен двухгодичный со сроком выполнения работ - 31.08.2022.</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 сегодняшний день выполнены следующие виды работ: снос зелёных насаждений в зоне застройки; устройство временного ограждения строительной площадки; вертикальная планировка участка строительства; устройство временных дор</w:t>
      </w:r>
      <w:r w:rsidR="0056610B" w:rsidRPr="004024AB">
        <w:rPr>
          <w:rFonts w:ascii="PT Astra Serif" w:hAnsi="PT Astra Serif" w:cs="Times New Roman"/>
          <w:color w:val="000000" w:themeColor="text1"/>
          <w:sz w:val="28"/>
          <w:szCs w:val="28"/>
        </w:rPr>
        <w:t>ог; разработка котлована под</w:t>
      </w:r>
      <w:r w:rsidRPr="004024AB">
        <w:rPr>
          <w:rFonts w:ascii="PT Astra Serif" w:hAnsi="PT Astra Serif" w:cs="Times New Roman"/>
          <w:color w:val="000000" w:themeColor="text1"/>
          <w:sz w:val="28"/>
          <w:szCs w:val="28"/>
        </w:rPr>
        <w:t xml:space="preserve"> здание; забивка свай под блок старших классов и младших классов, административно-хозяйственный блок; </w:t>
      </w:r>
      <w:r w:rsidRPr="004024AB">
        <w:rPr>
          <w:rFonts w:ascii="PT Astra Serif" w:hAnsi="PT Astra Serif" w:cs="Times New Roman"/>
          <w:color w:val="000000" w:themeColor="text1"/>
          <w:sz w:val="28"/>
          <w:szCs w:val="28"/>
        </w:rPr>
        <w:lastRenderedPageBreak/>
        <w:t>строительная площадка обеспечена временным электроснабжением; всего забито 1285 свай; устройство бетонной подготовки под ростверки блока старших классов; срубка оголовков свай блока старших классов; армирование колонн теплой галереи.</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настоящее время ведутся следующие виды работ:</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 армирование и бетонирование плиты перекрытия подвала </w:t>
      </w:r>
      <w:r w:rsidR="0056610B" w:rsidRPr="004024AB">
        <w:rPr>
          <w:rFonts w:ascii="PT Astra Serif" w:hAnsi="PT Astra Serif" w:cs="Times New Roman"/>
          <w:color w:val="000000" w:themeColor="text1"/>
          <w:sz w:val="28"/>
          <w:szCs w:val="28"/>
        </w:rPr>
        <w:t>административного блока – 50%;</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армирование и бетонирование плиты перекрытия подв</w:t>
      </w:r>
      <w:r w:rsidR="0056610B" w:rsidRPr="004024AB">
        <w:rPr>
          <w:rFonts w:ascii="PT Astra Serif" w:hAnsi="PT Astra Serif" w:cs="Times New Roman"/>
          <w:color w:val="000000" w:themeColor="text1"/>
          <w:sz w:val="28"/>
          <w:szCs w:val="28"/>
        </w:rPr>
        <w:t>ала блока старших классов – 30%;</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установка опалубки на плиту перекрытия подв</w:t>
      </w:r>
      <w:r w:rsidR="0056610B" w:rsidRPr="004024AB">
        <w:rPr>
          <w:rFonts w:ascii="PT Astra Serif" w:hAnsi="PT Astra Serif" w:cs="Times New Roman"/>
          <w:color w:val="000000" w:themeColor="text1"/>
          <w:sz w:val="28"/>
          <w:szCs w:val="28"/>
        </w:rPr>
        <w:t>ала блока младших классов – 50%;</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устройство фундамента ФОК – 90%.</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Министерством строительства и архитектуры Ульяновской области еженедельно проводятся совещания по контролю за ходом проведения строительно-монтажных работ.</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Строительная готовность составляет порядка 15%.</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Кроме того, на территории Ульяновской области реализуются </w:t>
      </w:r>
      <w:r w:rsidRPr="004024AB">
        <w:rPr>
          <w:rFonts w:ascii="PT Astra Serif" w:hAnsi="PT Astra Serif" w:cs="Times New Roman"/>
          <w:b/>
          <w:color w:val="000000" w:themeColor="text1"/>
          <w:sz w:val="28"/>
          <w:szCs w:val="28"/>
        </w:rPr>
        <w:t>мероприятия государственной программы Ульяновской области</w:t>
      </w:r>
      <w:r w:rsidRPr="004024AB">
        <w:rPr>
          <w:rFonts w:ascii="PT Astra Serif" w:hAnsi="PT Astra Serif" w:cs="Times New Roman"/>
          <w:color w:val="000000" w:themeColor="text1"/>
          <w:sz w:val="28"/>
          <w:szCs w:val="28"/>
        </w:rPr>
        <w:t xml:space="preserve"> по модернизации системы образования.</w:t>
      </w:r>
    </w:p>
    <w:p w:rsidR="008E70CA" w:rsidRPr="004024AB" w:rsidRDefault="008E70CA" w:rsidP="008E70CA">
      <w:pPr>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rPr>
        <w:t>В</w:t>
      </w:r>
      <w:r w:rsidR="0056610B" w:rsidRPr="004024AB">
        <w:rPr>
          <w:rFonts w:ascii="PT Astra Serif" w:hAnsi="PT Astra Serif" w:cs="Times New Roman"/>
          <w:color w:val="000000" w:themeColor="text1"/>
          <w:sz w:val="28"/>
          <w:szCs w:val="28"/>
        </w:rPr>
        <w:t xml:space="preserve"> текущем году </w:t>
      </w:r>
      <w:r w:rsidRPr="004024AB">
        <w:rPr>
          <w:rFonts w:ascii="PT Astra Serif" w:hAnsi="PT Astra Serif"/>
          <w:color w:val="000000" w:themeColor="text1"/>
          <w:sz w:val="28"/>
          <w:szCs w:val="28"/>
        </w:rPr>
        <w:t>на выполнение комплекса ремонтных работ в 162 образовательных организациях, в том числе 118 школ, 44 детских сада направлено порядка 544,5 млн. рублей из бюджета Ульяновской области, в том числе 313,35 млн рублей на общеобразовательные организации и 66,268 млн рублей</w:t>
      </w:r>
      <w:r w:rsidR="0056610B" w:rsidRPr="004024AB">
        <w:rPr>
          <w:rFonts w:ascii="PT Astra Serif" w:hAnsi="PT Astra Serif"/>
          <w:color w:val="000000" w:themeColor="text1"/>
          <w:sz w:val="28"/>
          <w:szCs w:val="28"/>
        </w:rPr>
        <w:t xml:space="preserve"> на</w:t>
      </w:r>
      <w:r w:rsidRPr="004024AB">
        <w:rPr>
          <w:rFonts w:ascii="PT Astra Serif" w:hAnsi="PT Astra Serif"/>
          <w:color w:val="000000" w:themeColor="text1"/>
          <w:sz w:val="28"/>
          <w:szCs w:val="28"/>
        </w:rPr>
        <w:t xml:space="preserve"> дошкольные образовательные организации. В настоящее время проведены аукционные мероприятия, заключены контракты, и уже завершаются ремонтные работы. В большинстве своём школы и детские сады завершили мероприя</w:t>
      </w:r>
      <w:r w:rsidR="0056610B" w:rsidRPr="004024AB">
        <w:rPr>
          <w:rFonts w:ascii="PT Astra Serif" w:hAnsi="PT Astra Serif"/>
          <w:color w:val="000000" w:themeColor="text1"/>
          <w:sz w:val="28"/>
          <w:szCs w:val="28"/>
        </w:rPr>
        <w:t>тия по ремонтным работам,</w:t>
      </w:r>
      <w:r w:rsidRPr="004024AB">
        <w:rPr>
          <w:rFonts w:ascii="PT Astra Serif" w:hAnsi="PT Astra Serif"/>
          <w:color w:val="000000" w:themeColor="text1"/>
          <w:sz w:val="28"/>
          <w:szCs w:val="28"/>
        </w:rPr>
        <w:t xml:space="preserve"> закупили новую мебель, улучшили освещение в классах, обновили спортивные залы и т.д.</w:t>
      </w:r>
    </w:p>
    <w:p w:rsidR="008E70CA" w:rsidRPr="004024AB" w:rsidRDefault="008E70CA" w:rsidP="008E70CA">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 работы будут завершены до конца 2021 года.</w:t>
      </w:r>
    </w:p>
    <w:p w:rsidR="008E70CA" w:rsidRPr="004024AB" w:rsidRDefault="008E70CA" w:rsidP="00D43CB5">
      <w:pPr>
        <w:spacing w:after="0" w:line="240" w:lineRule="auto"/>
        <w:ind w:firstLine="709"/>
        <w:jc w:val="both"/>
        <w:rPr>
          <w:rFonts w:ascii="PT Astra Serif" w:hAnsi="PT Astra Serif" w:cs="Times New Roman"/>
          <w:color w:val="000000" w:themeColor="text1"/>
          <w:sz w:val="28"/>
          <w:szCs w:val="28"/>
        </w:rPr>
      </w:pPr>
    </w:p>
    <w:p w:rsidR="00496598" w:rsidRPr="004024AB" w:rsidRDefault="00E8274E" w:rsidP="008E70CA">
      <w:pPr>
        <w:spacing w:after="0" w:line="240" w:lineRule="auto"/>
        <w:ind w:left="-142" w:firstLine="710"/>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3.</w:t>
      </w:r>
      <w:r w:rsidR="008E70CA" w:rsidRPr="004024AB">
        <w:rPr>
          <w:rFonts w:ascii="PT Astra Serif" w:hAnsi="PT Astra Serif" w:cs="Times New Roman"/>
          <w:b/>
          <w:color w:val="000000" w:themeColor="text1"/>
          <w:sz w:val="28"/>
          <w:szCs w:val="28"/>
        </w:rPr>
        <w:t xml:space="preserve"> </w:t>
      </w:r>
      <w:r w:rsidR="00496598" w:rsidRPr="004024AB">
        <w:rPr>
          <w:rFonts w:ascii="PT Astra Serif" w:hAnsi="PT Astra Serif" w:cs="Times New Roman"/>
          <w:b/>
          <w:color w:val="000000" w:themeColor="text1"/>
          <w:sz w:val="28"/>
          <w:szCs w:val="28"/>
        </w:rPr>
        <w:t xml:space="preserve">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казённое общеобразовательное учреждение «Школа-интернат для обучающихся с ограниченными возможностями здоровья № 87» и областное государственное казённое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w:t>
      </w:r>
      <w:r w:rsidR="00CC1C1E" w:rsidRPr="004024AB">
        <w:rPr>
          <w:rFonts w:ascii="PT Astra Serif" w:hAnsi="PT Astra Serif"/>
          <w:color w:val="000000" w:themeColor="text1"/>
          <w:sz w:val="28"/>
          <w:szCs w:val="28"/>
        </w:rPr>
        <w:t>бщеобразовательным программам,</w:t>
      </w:r>
      <w:r w:rsidRPr="004024AB">
        <w:rPr>
          <w:rFonts w:ascii="PT Astra Serif" w:hAnsi="PT Astra Serif"/>
          <w:color w:val="000000" w:themeColor="text1"/>
          <w:sz w:val="28"/>
          <w:szCs w:val="28"/>
        </w:rPr>
        <w:t xml:space="preserve">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2021 г. в Ульяновской области.</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Для организации ра</w:t>
      </w:r>
      <w:r w:rsidR="00CC1C1E" w:rsidRPr="004024AB">
        <w:rPr>
          <w:rFonts w:ascii="PT Astra Serif" w:hAnsi="PT Astra Serif"/>
          <w:color w:val="000000" w:themeColor="text1"/>
          <w:sz w:val="28"/>
          <w:szCs w:val="28"/>
        </w:rPr>
        <w:t>боты в 2021 году по реализации м</w:t>
      </w:r>
      <w:r w:rsidRPr="004024AB">
        <w:rPr>
          <w:rFonts w:ascii="PT Astra Serif" w:hAnsi="PT Astra Serif"/>
          <w:color w:val="000000" w:themeColor="text1"/>
          <w:sz w:val="28"/>
          <w:szCs w:val="28"/>
        </w:rPr>
        <w:t>ероприятия ОГКОУ «Школа-интернат № 87 и ОГБОУ «Школа № 39» провели мониторинги актуального материально-технического обеспечения, здоровьесберегающей среды.</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На сайтах ОГКОУ «Школа-интернат № 87» и ОГБОУ «Школа № 39» утверждены и размещены программы развития с учётом реализации мероприятий по обновлению материально-технической базы. Утверждён перечень оборудования для оснащения ОГКОУ «Школа-интернат № 87 </w:t>
      </w:r>
      <w:r w:rsidRPr="004024AB">
        <w:rPr>
          <w:rFonts w:ascii="PT Astra Serif" w:hAnsi="PT Astra Serif"/>
          <w:color w:val="000000" w:themeColor="text1"/>
          <w:sz w:val="28"/>
          <w:szCs w:val="28"/>
        </w:rPr>
        <w:br/>
        <w:t>и ОГБОУ «Школа № 39» (инфраструктурные листы).</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Произведена поставка акустической системы 13.04.2021 в ОГКОУ «Школа-интернат № 87» и 19.04.2021 в ОГКОУШ № 39.</w:t>
      </w:r>
    </w:p>
    <w:p w:rsidR="00C428CB" w:rsidRPr="004024AB" w:rsidRDefault="00C428CB" w:rsidP="00C428CB">
      <w:pPr>
        <w:shd w:val="clear" w:color="auto" w:fill="FFFFFF"/>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июне 2021 года 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w:t>
      </w:r>
      <w:r w:rsidR="00CC1C1E" w:rsidRPr="004024AB">
        <w:rPr>
          <w:rFonts w:ascii="PT Astra Serif" w:hAnsi="PT Astra Serif"/>
          <w:color w:val="000000" w:themeColor="text1"/>
          <w:sz w:val="28"/>
          <w:szCs w:val="28"/>
        </w:rPr>
        <w:t>ки для учебных кабинетов, ФГОС -</w:t>
      </w:r>
      <w:r w:rsidRPr="004024AB">
        <w:rPr>
          <w:rFonts w:ascii="PT Astra Serif" w:hAnsi="PT Astra Serif"/>
          <w:color w:val="000000" w:themeColor="text1"/>
          <w:sz w:val="28"/>
          <w:szCs w:val="28"/>
        </w:rPr>
        <w:t xml:space="preserve"> лаборатория по физике, стойки для хранения лаборатории по физике.</w:t>
      </w:r>
    </w:p>
    <w:p w:rsidR="00C428CB" w:rsidRPr="004024AB" w:rsidRDefault="00C428CB" w:rsidP="00C428CB">
      <w:pPr>
        <w:shd w:val="clear" w:color="auto" w:fill="FFFFFF"/>
        <w:spacing w:after="0" w:line="240" w:lineRule="auto"/>
        <w:ind w:left="-142" w:firstLine="710"/>
        <w:jc w:val="both"/>
        <w:rPr>
          <w:rFonts w:ascii="PT Astra Serif" w:eastAsia="Calibri" w:hAnsi="PT Astra Serif"/>
          <w:color w:val="000000" w:themeColor="text1"/>
          <w:sz w:val="28"/>
          <w:szCs w:val="28"/>
          <w:lang w:eastAsia="en-US"/>
        </w:rPr>
      </w:pPr>
      <w:r w:rsidRPr="004024AB">
        <w:rPr>
          <w:rFonts w:ascii="PT Astra Serif" w:hAnsi="PT Astra Serif"/>
          <w:color w:val="000000" w:themeColor="text1"/>
          <w:sz w:val="28"/>
          <w:szCs w:val="28"/>
        </w:rPr>
        <w:t>В ОГКОУ «Школа № 39» и ОГКОУ «Школа-интернат № 87» в августе 2021 г. поставлена ученическая мебель, системы хранения,</w:t>
      </w:r>
      <w:r w:rsidR="00CC1C1E" w:rsidRPr="004024AB">
        <w:rPr>
          <w:rFonts w:ascii="PT Astra Serif" w:hAnsi="PT Astra Serif"/>
          <w:color w:val="000000" w:themeColor="text1"/>
          <w:sz w:val="28"/>
          <w:szCs w:val="28"/>
        </w:rPr>
        <w:t xml:space="preserve"> </w:t>
      </w:r>
      <w:r w:rsidRPr="004024AB">
        <w:rPr>
          <w:rFonts w:ascii="PT Astra Serif" w:eastAsia="Calibri" w:hAnsi="PT Astra Serif"/>
          <w:color w:val="000000" w:themeColor="text1"/>
          <w:sz w:val="28"/>
          <w:szCs w:val="28"/>
          <w:lang w:eastAsia="en-US"/>
        </w:rPr>
        <w:t xml:space="preserve">наглядные пособия для кабинета специалистов психолого-педагогического сопровождения, кухонный инвентарь для мастерской «Основы социальной жизни». Проведена наладка и установка закупленного оборудования. </w:t>
      </w:r>
    </w:p>
    <w:p w:rsidR="00C428CB" w:rsidRPr="004024AB" w:rsidRDefault="00C428CB" w:rsidP="00C428CB">
      <w:pPr>
        <w:pStyle w:val="1"/>
        <w:spacing w:after="0" w:line="240" w:lineRule="auto"/>
        <w:ind w:left="-142" w:firstLine="710"/>
        <w:jc w:val="both"/>
        <w:rPr>
          <w:rFonts w:ascii="PT Astra Serif" w:hAnsi="PT Astra Serif"/>
          <w:b/>
          <w:color w:val="000000" w:themeColor="text1"/>
          <w:sz w:val="28"/>
          <w:szCs w:val="28"/>
        </w:rPr>
      </w:pPr>
      <w:r w:rsidRPr="004024AB">
        <w:rPr>
          <w:rFonts w:ascii="PT Astra Serif" w:hAnsi="PT Astra Serif"/>
          <w:color w:val="000000" w:themeColor="text1"/>
          <w:sz w:val="28"/>
          <w:szCs w:val="28"/>
        </w:rPr>
        <w:t>С 01 сентября в ОГКОУ «Школа № 39» на обновленной материально-технической базе функционируют: 4 мастерские «Основы социальной жизни», «Швейное дело», «Строительное дело», «Картонажно-переплетное дело», в данных мастерских оборудованы места для занятий по адаптированным основным общеобразовательным программам «Декоративно-прикладное творчество», «Фото-видео студия», обновлена материально-техническая база кабинета учителя-дефектолога. Охват обучающихся, занимающихся на обновленной материально-технической базе составляет 100%.</w:t>
      </w:r>
    </w:p>
    <w:p w:rsidR="00C428CB" w:rsidRPr="004024AB" w:rsidRDefault="00C428CB" w:rsidP="00C428CB">
      <w:pPr>
        <w:pStyle w:val="1"/>
        <w:spacing w:after="0" w:line="240" w:lineRule="auto"/>
        <w:ind w:left="-142"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 xml:space="preserve"> В ОГКОУ «Школа-интернат № 87» на обновленной материально-технической базе функционируют: 1 мастерская «Картонажно-переплетное дело», 1 кабинет дополнительного образования «Фото-видео студия», обновлена материально-техническая база кабинета учителя-дефектолога, 2 учебных кабинета «Физика/Химия», «Биология/География». </w:t>
      </w:r>
    </w:p>
    <w:p w:rsidR="00C428CB" w:rsidRPr="004024AB" w:rsidRDefault="00C428CB" w:rsidP="00C428CB">
      <w:pPr>
        <w:pStyle w:val="10"/>
        <w:spacing w:after="0" w:line="240" w:lineRule="auto"/>
        <w:ind w:left="-142" w:firstLine="710"/>
        <w:jc w:val="both"/>
        <w:rPr>
          <w:rFonts w:ascii="PT Astra Serif" w:hAnsi="PT Astra Serif" w:cs="Times New Roman"/>
          <w:color w:val="000000" w:themeColor="text1"/>
          <w:sz w:val="28"/>
          <w:szCs w:val="28"/>
        </w:rPr>
      </w:pPr>
      <w:r w:rsidRPr="004024AB">
        <w:rPr>
          <w:rFonts w:ascii="PT Astra Serif" w:hAnsi="PT Astra Serif"/>
          <w:color w:val="000000" w:themeColor="text1"/>
          <w:sz w:val="28"/>
          <w:szCs w:val="28"/>
        </w:rPr>
        <w:t xml:space="preserve">В рамках сложившейся экономии по федеральным средствам закуплено </w:t>
      </w:r>
      <w:r w:rsidRPr="004024AB">
        <w:rPr>
          <w:rFonts w:ascii="PT Astra Serif" w:hAnsi="PT Astra Serif" w:cs="Times New Roman"/>
          <w:color w:val="000000" w:themeColor="text1"/>
          <w:sz w:val="28"/>
          <w:szCs w:val="28"/>
        </w:rPr>
        <w:t>коррекционно-развивающего оборудования для кабинета учителя-дефектолога в ОГКОУ «Школа № 39» и для кабинета «Физика/Химия» демонстрационный стол в ОГКОУ «Школа-интернат № 87».</w:t>
      </w:r>
    </w:p>
    <w:p w:rsidR="00C428CB" w:rsidRPr="004024AB" w:rsidRDefault="00C428CB" w:rsidP="00C428CB">
      <w:pPr>
        <w:pStyle w:val="10"/>
        <w:spacing w:after="0" w:line="240" w:lineRule="auto"/>
        <w:ind w:left="-142" w:firstLine="710"/>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сентябре-октябре 2021 </w:t>
      </w:r>
      <w:r w:rsidR="00CC1C1E" w:rsidRPr="004024AB">
        <w:rPr>
          <w:rFonts w:ascii="PT Astra Serif" w:hAnsi="PT Astra Serif" w:cs="Times New Roman"/>
          <w:color w:val="000000" w:themeColor="text1"/>
          <w:sz w:val="28"/>
          <w:szCs w:val="28"/>
        </w:rPr>
        <w:t xml:space="preserve">г. </w:t>
      </w:r>
      <w:r w:rsidRPr="004024AB">
        <w:rPr>
          <w:rFonts w:ascii="PT Astra Serif" w:hAnsi="PT Astra Serif" w:cs="Times New Roman"/>
          <w:color w:val="000000" w:themeColor="text1"/>
          <w:sz w:val="28"/>
          <w:szCs w:val="28"/>
        </w:rPr>
        <w:t>п</w:t>
      </w:r>
      <w:r w:rsidR="00CC1C1E" w:rsidRPr="004024AB">
        <w:rPr>
          <w:rFonts w:ascii="PT Astra Serif" w:hAnsi="PT Astra Serif" w:cs="Times New Roman"/>
          <w:color w:val="000000" w:themeColor="text1"/>
          <w:sz w:val="28"/>
          <w:szCs w:val="28"/>
        </w:rPr>
        <w:t>роизведена доставка, приё</w:t>
      </w:r>
      <w:r w:rsidRPr="004024AB">
        <w:rPr>
          <w:rFonts w:ascii="PT Astra Serif" w:hAnsi="PT Astra Serif" w:cs="Times New Roman"/>
          <w:color w:val="000000" w:themeColor="text1"/>
          <w:sz w:val="28"/>
          <w:szCs w:val="28"/>
        </w:rPr>
        <w:t xml:space="preserve">мка, наладка и установка интерактивных панелей, интерактивных </w:t>
      </w:r>
      <w:proofErr w:type="gramStart"/>
      <w:r w:rsidRPr="004024AB">
        <w:rPr>
          <w:rFonts w:ascii="PT Astra Serif" w:hAnsi="PT Astra Serif" w:cs="Times New Roman"/>
          <w:color w:val="000000" w:themeColor="text1"/>
          <w:sz w:val="28"/>
          <w:szCs w:val="28"/>
        </w:rPr>
        <w:t>столов,  оборудования</w:t>
      </w:r>
      <w:proofErr w:type="gramEnd"/>
      <w:r w:rsidRPr="004024AB">
        <w:rPr>
          <w:rFonts w:ascii="PT Astra Serif" w:hAnsi="PT Astra Serif" w:cs="Times New Roman"/>
          <w:color w:val="000000" w:themeColor="text1"/>
          <w:sz w:val="28"/>
          <w:szCs w:val="28"/>
        </w:rPr>
        <w:t xml:space="preserve"> для интерактивного пола и  образовательного комплекса EduQuest в обеих образовательных организациях.</w:t>
      </w:r>
    </w:p>
    <w:p w:rsidR="00C428CB" w:rsidRPr="004024AB" w:rsidRDefault="00C428CB" w:rsidP="00C428CB">
      <w:pPr>
        <w:pStyle w:val="10"/>
        <w:spacing w:after="0" w:line="240" w:lineRule="auto"/>
        <w:ind w:left="-142" w:firstLine="710"/>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настоящее время все оборудование в соответствии с инфрастуктурным листом поставлено и введено в эксплуатацию в ОГКОУ «Школа-интернат № 87, ОГБОУ «Школа № 39».</w:t>
      </w:r>
    </w:p>
    <w:p w:rsidR="00C428CB" w:rsidRPr="004024AB" w:rsidRDefault="00C428CB" w:rsidP="00C428CB">
      <w:pPr>
        <w:pStyle w:val="10"/>
        <w:spacing w:after="0" w:line="240" w:lineRule="auto"/>
        <w:ind w:left="-142" w:firstLine="710"/>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Охват обучающихся, занимающихся на обновленной материально-технической базе составляет 100%.</w:t>
      </w:r>
    </w:p>
    <w:p w:rsidR="00C428CB" w:rsidRPr="004024AB" w:rsidRDefault="00C428CB" w:rsidP="00C428CB">
      <w:pPr>
        <w:pStyle w:val="10"/>
        <w:spacing w:after="0" w:line="240" w:lineRule="auto"/>
        <w:ind w:left="-142" w:firstLine="710"/>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Освещение и презентация использования закупленного современного оборудования в образовательном и воспитательном процессах освещены в средствах массовой информации, для родительской, педагогической общественности, руководителей образовательных организаций (новостные программы ГТРК «Волга» 03.09.2021 и 20.09.2021, ТРК «Репортер 73» 03.09.2021, ТК «Россия24» 03.09.2021, новостной портал «Улправда» 03.09.2021, совет директоров образовательных организаций, реализующих адаптированные основные общеобразовательные программы для обучающихся с ОВЗ,ОГБОУ(ОГКОУ) ППМС центров) 20.10.2021.</w:t>
      </w:r>
    </w:p>
    <w:p w:rsidR="00C428CB" w:rsidRPr="004024AB" w:rsidRDefault="00C428CB" w:rsidP="00C428CB">
      <w:pPr>
        <w:widowControl w:val="0"/>
        <w:tabs>
          <w:tab w:val="left" w:pos="1623"/>
          <w:tab w:val="left" w:pos="2047"/>
          <w:tab w:val="left" w:pos="3015"/>
          <w:tab w:val="left" w:pos="4337"/>
          <w:tab w:val="left" w:pos="5026"/>
          <w:tab w:val="left" w:pos="5582"/>
          <w:tab w:val="left" w:pos="7163"/>
          <w:tab w:val="left" w:pos="8972"/>
        </w:tabs>
        <w:spacing w:line="240" w:lineRule="auto"/>
        <w:ind w:left="-142" w:right="-17" w:firstLine="710"/>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11.10.2021 направлена конкурсная документация для участия во II этапе Всероссийского конкурса «Доброшкола - 2021» отдельных образовательных организаций: областного государственного казённого общеобразовательного учреждения «Школа-инт</w:t>
      </w:r>
      <w:r w:rsidR="00CC1C1E" w:rsidRPr="004024AB">
        <w:rPr>
          <w:rFonts w:ascii="PT Astra Serif" w:hAnsi="PT Astra Serif"/>
          <w:color w:val="000000" w:themeColor="text1"/>
          <w:sz w:val="28"/>
          <w:szCs w:val="28"/>
        </w:rPr>
        <w:t xml:space="preserve">ернат для обучающихся </w:t>
      </w:r>
      <w:r w:rsidRPr="004024AB">
        <w:rPr>
          <w:rFonts w:ascii="PT Astra Serif" w:hAnsi="PT Astra Serif"/>
          <w:color w:val="000000" w:themeColor="text1"/>
          <w:sz w:val="28"/>
          <w:szCs w:val="28"/>
        </w:rPr>
        <w:t xml:space="preserve">с ограниченными возможностями здоровья № 87» и областного государственного казённого общеобразовательного учреждения «Школа для обучающихся с ограниченными возможностями здоровья № 39» </w:t>
      </w:r>
      <w:r w:rsidRPr="004024AB">
        <w:rPr>
          <w:rFonts w:ascii="PT Astra Serif" w:hAnsi="PT Astra Serif"/>
          <w:color w:val="000000" w:themeColor="text1"/>
          <w:spacing w:val="1"/>
          <w:sz w:val="28"/>
          <w:szCs w:val="28"/>
        </w:rPr>
        <w:t>–</w:t>
      </w:r>
      <w:r w:rsidR="00CC1C1E" w:rsidRPr="004024AB">
        <w:rPr>
          <w:rFonts w:ascii="PT Astra Serif" w:hAnsi="PT Astra Serif"/>
          <w:color w:val="000000" w:themeColor="text1"/>
          <w:spacing w:val="1"/>
          <w:sz w:val="28"/>
          <w:szCs w:val="28"/>
        </w:rPr>
        <w:t xml:space="preserve"> </w:t>
      </w:r>
      <w:r w:rsidRPr="004024AB">
        <w:rPr>
          <w:rFonts w:ascii="PT Astra Serif" w:hAnsi="PT Astra Serif"/>
          <w:color w:val="000000" w:themeColor="text1"/>
          <w:spacing w:val="-2"/>
          <w:sz w:val="28"/>
          <w:szCs w:val="28"/>
        </w:rPr>
        <w:t>у</w:t>
      </w:r>
      <w:r w:rsidRPr="004024AB">
        <w:rPr>
          <w:rFonts w:ascii="PT Astra Serif" w:hAnsi="PT Astra Serif"/>
          <w:color w:val="000000" w:themeColor="text1"/>
          <w:sz w:val="28"/>
          <w:szCs w:val="28"/>
        </w:rPr>
        <w:t>частник</w:t>
      </w:r>
      <w:r w:rsidRPr="004024AB">
        <w:rPr>
          <w:rFonts w:ascii="PT Astra Serif" w:hAnsi="PT Astra Serif"/>
          <w:color w:val="000000" w:themeColor="text1"/>
          <w:spacing w:val="-1"/>
          <w:sz w:val="28"/>
          <w:szCs w:val="28"/>
        </w:rPr>
        <w:t xml:space="preserve">ов </w:t>
      </w:r>
      <w:r w:rsidRPr="004024AB">
        <w:rPr>
          <w:rFonts w:ascii="PT Astra Serif" w:hAnsi="PT Astra Serif"/>
          <w:color w:val="000000" w:themeColor="text1"/>
          <w:sz w:val="28"/>
          <w:szCs w:val="28"/>
        </w:rPr>
        <w:t>реа</w:t>
      </w:r>
      <w:r w:rsidRPr="004024AB">
        <w:rPr>
          <w:rFonts w:ascii="PT Astra Serif" w:hAnsi="PT Astra Serif"/>
          <w:color w:val="000000" w:themeColor="text1"/>
          <w:spacing w:val="-2"/>
          <w:sz w:val="28"/>
          <w:szCs w:val="28"/>
        </w:rPr>
        <w:t>л</w:t>
      </w:r>
      <w:r w:rsidRPr="004024AB">
        <w:rPr>
          <w:rFonts w:ascii="PT Astra Serif" w:hAnsi="PT Astra Serif"/>
          <w:color w:val="000000" w:themeColor="text1"/>
          <w:sz w:val="28"/>
          <w:szCs w:val="28"/>
        </w:rPr>
        <w:t>иза</w:t>
      </w:r>
      <w:r w:rsidRPr="004024AB">
        <w:rPr>
          <w:rFonts w:ascii="PT Astra Serif" w:hAnsi="PT Astra Serif"/>
          <w:color w:val="000000" w:themeColor="text1"/>
          <w:spacing w:val="-1"/>
          <w:sz w:val="28"/>
          <w:szCs w:val="28"/>
        </w:rPr>
        <w:t>ц</w:t>
      </w:r>
      <w:r w:rsidRPr="004024AB">
        <w:rPr>
          <w:rFonts w:ascii="PT Astra Serif" w:hAnsi="PT Astra Serif"/>
          <w:color w:val="000000" w:themeColor="text1"/>
          <w:sz w:val="28"/>
          <w:szCs w:val="28"/>
        </w:rPr>
        <w:t>ии м</w:t>
      </w:r>
      <w:r w:rsidRPr="004024AB">
        <w:rPr>
          <w:rFonts w:ascii="PT Astra Serif" w:hAnsi="PT Astra Serif"/>
          <w:color w:val="000000" w:themeColor="text1"/>
          <w:spacing w:val="-1"/>
          <w:sz w:val="28"/>
          <w:szCs w:val="28"/>
        </w:rPr>
        <w:t>е</w:t>
      </w:r>
      <w:r w:rsidRPr="004024AB">
        <w:rPr>
          <w:rFonts w:ascii="PT Astra Serif" w:hAnsi="PT Astra Serif"/>
          <w:color w:val="000000" w:themeColor="text1"/>
          <w:sz w:val="28"/>
          <w:szCs w:val="28"/>
        </w:rPr>
        <w:t>ро</w:t>
      </w:r>
      <w:r w:rsidRPr="004024AB">
        <w:rPr>
          <w:rFonts w:ascii="PT Astra Serif" w:hAnsi="PT Astra Serif"/>
          <w:color w:val="000000" w:themeColor="text1"/>
          <w:spacing w:val="-1"/>
          <w:sz w:val="28"/>
          <w:szCs w:val="28"/>
        </w:rPr>
        <w:t>п</w:t>
      </w:r>
      <w:r w:rsidRPr="004024AB">
        <w:rPr>
          <w:rFonts w:ascii="PT Astra Serif" w:hAnsi="PT Astra Serif"/>
          <w:color w:val="000000" w:themeColor="text1"/>
          <w:sz w:val="28"/>
          <w:szCs w:val="28"/>
        </w:rPr>
        <w:t>ри</w:t>
      </w:r>
      <w:r w:rsidRPr="004024AB">
        <w:rPr>
          <w:rFonts w:ascii="PT Astra Serif" w:hAnsi="PT Astra Serif"/>
          <w:color w:val="000000" w:themeColor="text1"/>
          <w:spacing w:val="1"/>
          <w:sz w:val="28"/>
          <w:szCs w:val="28"/>
        </w:rPr>
        <w:t>я</w:t>
      </w:r>
      <w:r w:rsidRPr="004024AB">
        <w:rPr>
          <w:rFonts w:ascii="PT Astra Serif" w:hAnsi="PT Astra Serif"/>
          <w:color w:val="000000" w:themeColor="text1"/>
          <w:spacing w:val="-1"/>
          <w:sz w:val="28"/>
          <w:szCs w:val="28"/>
        </w:rPr>
        <w:t>т</w:t>
      </w:r>
      <w:r w:rsidRPr="004024AB">
        <w:rPr>
          <w:rFonts w:ascii="PT Astra Serif" w:hAnsi="PT Astra Serif"/>
          <w:color w:val="000000" w:themeColor="text1"/>
          <w:sz w:val="28"/>
          <w:szCs w:val="28"/>
        </w:rPr>
        <w:t>ия, н</w:t>
      </w:r>
      <w:r w:rsidRPr="004024AB">
        <w:rPr>
          <w:rFonts w:ascii="PT Astra Serif" w:hAnsi="PT Astra Serif"/>
          <w:color w:val="000000" w:themeColor="text1"/>
          <w:spacing w:val="-1"/>
          <w:sz w:val="28"/>
          <w:szCs w:val="28"/>
        </w:rPr>
        <w:t>а</w:t>
      </w:r>
      <w:r w:rsidRPr="004024AB">
        <w:rPr>
          <w:rFonts w:ascii="PT Astra Serif" w:hAnsi="PT Astra Serif"/>
          <w:color w:val="000000" w:themeColor="text1"/>
          <w:sz w:val="28"/>
          <w:szCs w:val="28"/>
        </w:rPr>
        <w:t>пра</w:t>
      </w:r>
      <w:r w:rsidRPr="004024AB">
        <w:rPr>
          <w:rFonts w:ascii="PT Astra Serif" w:hAnsi="PT Astra Serif"/>
          <w:color w:val="000000" w:themeColor="text1"/>
          <w:spacing w:val="-3"/>
          <w:sz w:val="28"/>
          <w:szCs w:val="28"/>
        </w:rPr>
        <w:t>в</w:t>
      </w:r>
      <w:r w:rsidRPr="004024AB">
        <w:rPr>
          <w:rFonts w:ascii="PT Astra Serif" w:hAnsi="PT Astra Serif"/>
          <w:color w:val="000000" w:themeColor="text1"/>
          <w:sz w:val="28"/>
          <w:szCs w:val="28"/>
        </w:rPr>
        <w:t>ленно</w:t>
      </w:r>
      <w:r w:rsidRPr="004024AB">
        <w:rPr>
          <w:rFonts w:ascii="PT Astra Serif" w:hAnsi="PT Astra Serif"/>
          <w:color w:val="000000" w:themeColor="text1"/>
          <w:spacing w:val="-1"/>
          <w:sz w:val="28"/>
          <w:szCs w:val="28"/>
        </w:rPr>
        <w:t>г</w:t>
      </w:r>
      <w:r w:rsidR="00CC1C1E" w:rsidRPr="004024AB">
        <w:rPr>
          <w:rFonts w:ascii="PT Astra Serif" w:hAnsi="PT Astra Serif"/>
          <w:color w:val="000000" w:themeColor="text1"/>
          <w:sz w:val="28"/>
          <w:szCs w:val="28"/>
        </w:rPr>
        <w:t xml:space="preserve">о на поддержку </w:t>
      </w:r>
      <w:r w:rsidRPr="004024AB">
        <w:rPr>
          <w:rFonts w:ascii="PT Astra Serif" w:hAnsi="PT Astra Serif"/>
          <w:color w:val="000000" w:themeColor="text1"/>
          <w:sz w:val="28"/>
          <w:szCs w:val="28"/>
        </w:rPr>
        <w:t>обр</w:t>
      </w:r>
      <w:r w:rsidRPr="004024AB">
        <w:rPr>
          <w:rFonts w:ascii="PT Astra Serif" w:hAnsi="PT Astra Serif"/>
          <w:color w:val="000000" w:themeColor="text1"/>
          <w:spacing w:val="1"/>
          <w:sz w:val="28"/>
          <w:szCs w:val="28"/>
        </w:rPr>
        <w:t>а</w:t>
      </w:r>
      <w:r w:rsidRPr="004024AB">
        <w:rPr>
          <w:rFonts w:ascii="PT Astra Serif" w:hAnsi="PT Astra Serif"/>
          <w:color w:val="000000" w:themeColor="text1"/>
          <w:spacing w:val="-1"/>
          <w:sz w:val="28"/>
          <w:szCs w:val="28"/>
        </w:rPr>
        <w:t>з</w:t>
      </w:r>
      <w:r w:rsidRPr="004024AB">
        <w:rPr>
          <w:rFonts w:ascii="PT Astra Serif" w:hAnsi="PT Astra Serif"/>
          <w:color w:val="000000" w:themeColor="text1"/>
          <w:sz w:val="28"/>
          <w:szCs w:val="28"/>
        </w:rPr>
        <w:t>ова</w:t>
      </w:r>
      <w:r w:rsidRPr="004024AB">
        <w:rPr>
          <w:rFonts w:ascii="PT Astra Serif" w:hAnsi="PT Astra Serif"/>
          <w:color w:val="000000" w:themeColor="text1"/>
          <w:spacing w:val="-2"/>
          <w:sz w:val="28"/>
          <w:szCs w:val="28"/>
        </w:rPr>
        <w:t>н</w:t>
      </w:r>
      <w:r w:rsidRPr="004024AB">
        <w:rPr>
          <w:rFonts w:ascii="PT Astra Serif" w:hAnsi="PT Astra Serif"/>
          <w:color w:val="000000" w:themeColor="text1"/>
          <w:sz w:val="28"/>
          <w:szCs w:val="28"/>
        </w:rPr>
        <w:t>ия</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rPr>
        <w:t>об</w:t>
      </w:r>
      <w:r w:rsidRPr="004024AB">
        <w:rPr>
          <w:rFonts w:ascii="PT Astra Serif" w:hAnsi="PT Astra Serif"/>
          <w:color w:val="000000" w:themeColor="text1"/>
          <w:spacing w:val="-2"/>
          <w:sz w:val="28"/>
          <w:szCs w:val="28"/>
        </w:rPr>
        <w:t>у</w:t>
      </w:r>
      <w:r w:rsidRPr="004024AB">
        <w:rPr>
          <w:rFonts w:ascii="PT Astra Serif" w:hAnsi="PT Astra Serif"/>
          <w:color w:val="000000" w:themeColor="text1"/>
          <w:sz w:val="28"/>
          <w:szCs w:val="28"/>
        </w:rPr>
        <w:t>чающихся</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rPr>
        <w:t>с</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pacing w:val="1"/>
          <w:sz w:val="28"/>
          <w:szCs w:val="28"/>
        </w:rPr>
        <w:t>о</w:t>
      </w:r>
      <w:r w:rsidRPr="004024AB">
        <w:rPr>
          <w:rFonts w:ascii="PT Astra Serif" w:hAnsi="PT Astra Serif"/>
          <w:color w:val="000000" w:themeColor="text1"/>
          <w:sz w:val="28"/>
          <w:szCs w:val="28"/>
        </w:rPr>
        <w:t>гранич</w:t>
      </w:r>
      <w:r w:rsidRPr="004024AB">
        <w:rPr>
          <w:rFonts w:ascii="PT Astra Serif" w:hAnsi="PT Astra Serif"/>
          <w:color w:val="000000" w:themeColor="text1"/>
          <w:spacing w:val="-1"/>
          <w:sz w:val="28"/>
          <w:szCs w:val="28"/>
        </w:rPr>
        <w:t>е</w:t>
      </w:r>
      <w:r w:rsidRPr="004024AB">
        <w:rPr>
          <w:rFonts w:ascii="PT Astra Serif" w:hAnsi="PT Astra Serif"/>
          <w:color w:val="000000" w:themeColor="text1"/>
          <w:sz w:val="28"/>
          <w:szCs w:val="28"/>
        </w:rPr>
        <w:t>нными</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pacing w:val="-1"/>
          <w:sz w:val="28"/>
          <w:szCs w:val="28"/>
        </w:rPr>
        <w:t>в</w:t>
      </w:r>
      <w:r w:rsidRPr="004024AB">
        <w:rPr>
          <w:rFonts w:ascii="PT Astra Serif" w:hAnsi="PT Astra Serif"/>
          <w:color w:val="000000" w:themeColor="text1"/>
          <w:sz w:val="28"/>
          <w:szCs w:val="28"/>
        </w:rPr>
        <w:t>оз</w:t>
      </w:r>
      <w:r w:rsidRPr="004024AB">
        <w:rPr>
          <w:rFonts w:ascii="PT Astra Serif" w:hAnsi="PT Astra Serif"/>
          <w:color w:val="000000" w:themeColor="text1"/>
          <w:spacing w:val="-2"/>
          <w:sz w:val="28"/>
          <w:szCs w:val="28"/>
        </w:rPr>
        <w:t>м</w:t>
      </w:r>
      <w:r w:rsidRPr="004024AB">
        <w:rPr>
          <w:rFonts w:ascii="PT Astra Serif" w:hAnsi="PT Astra Serif"/>
          <w:color w:val="000000" w:themeColor="text1"/>
          <w:sz w:val="28"/>
          <w:szCs w:val="28"/>
        </w:rPr>
        <w:t>ожно</w:t>
      </w:r>
      <w:r w:rsidRPr="004024AB">
        <w:rPr>
          <w:rFonts w:ascii="PT Astra Serif" w:hAnsi="PT Astra Serif"/>
          <w:color w:val="000000" w:themeColor="text1"/>
          <w:spacing w:val="1"/>
          <w:sz w:val="28"/>
          <w:szCs w:val="28"/>
        </w:rPr>
        <w:t>с</w:t>
      </w:r>
      <w:r w:rsidRPr="004024AB">
        <w:rPr>
          <w:rFonts w:ascii="PT Astra Serif" w:hAnsi="PT Astra Serif"/>
          <w:color w:val="000000" w:themeColor="text1"/>
          <w:spacing w:val="-1"/>
          <w:sz w:val="28"/>
          <w:szCs w:val="28"/>
        </w:rPr>
        <w:t>т</w:t>
      </w:r>
      <w:r w:rsidRPr="004024AB">
        <w:rPr>
          <w:rFonts w:ascii="PT Astra Serif" w:hAnsi="PT Astra Serif"/>
          <w:color w:val="000000" w:themeColor="text1"/>
          <w:sz w:val="28"/>
          <w:szCs w:val="28"/>
        </w:rPr>
        <w:t>я</w:t>
      </w:r>
      <w:r w:rsidRPr="004024AB">
        <w:rPr>
          <w:rFonts w:ascii="PT Astra Serif" w:hAnsi="PT Astra Serif"/>
          <w:color w:val="000000" w:themeColor="text1"/>
          <w:spacing w:val="-2"/>
          <w:sz w:val="28"/>
          <w:szCs w:val="28"/>
        </w:rPr>
        <w:t>м</w:t>
      </w:r>
      <w:r w:rsidRPr="004024AB">
        <w:rPr>
          <w:rFonts w:ascii="PT Astra Serif" w:hAnsi="PT Astra Serif"/>
          <w:color w:val="000000" w:themeColor="text1"/>
          <w:sz w:val="28"/>
          <w:szCs w:val="28"/>
        </w:rPr>
        <w:t>и</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rPr>
        <w:t>здоровья</w:t>
      </w:r>
      <w:r w:rsidR="00CC1C1E" w:rsidRPr="004024AB">
        <w:rPr>
          <w:rFonts w:ascii="PT Astra Serif" w:hAnsi="PT Astra Serif"/>
          <w:color w:val="000000" w:themeColor="text1"/>
          <w:sz w:val="28"/>
          <w:szCs w:val="28"/>
        </w:rPr>
        <w:t xml:space="preserve"> </w:t>
      </w:r>
      <w:r w:rsidRPr="004024AB">
        <w:rPr>
          <w:rFonts w:ascii="PT Astra Serif" w:hAnsi="PT Astra Serif"/>
          <w:color w:val="000000" w:themeColor="text1"/>
          <w:spacing w:val="-1"/>
          <w:sz w:val="28"/>
          <w:szCs w:val="28"/>
        </w:rPr>
        <w:t>ф</w:t>
      </w:r>
      <w:r w:rsidRPr="004024AB">
        <w:rPr>
          <w:rFonts w:ascii="PT Astra Serif" w:hAnsi="PT Astra Serif"/>
          <w:color w:val="000000" w:themeColor="text1"/>
          <w:sz w:val="28"/>
          <w:szCs w:val="28"/>
        </w:rPr>
        <w:t>ед</w:t>
      </w:r>
      <w:r w:rsidRPr="004024AB">
        <w:rPr>
          <w:rFonts w:ascii="PT Astra Serif" w:hAnsi="PT Astra Serif"/>
          <w:color w:val="000000" w:themeColor="text1"/>
          <w:spacing w:val="-1"/>
          <w:sz w:val="28"/>
          <w:szCs w:val="28"/>
        </w:rPr>
        <w:t>е</w:t>
      </w:r>
      <w:r w:rsidRPr="004024AB">
        <w:rPr>
          <w:rFonts w:ascii="PT Astra Serif" w:hAnsi="PT Astra Serif"/>
          <w:color w:val="000000" w:themeColor="text1"/>
          <w:sz w:val="28"/>
          <w:szCs w:val="28"/>
        </w:rPr>
        <w:t>р</w:t>
      </w:r>
      <w:r w:rsidRPr="004024AB">
        <w:rPr>
          <w:rFonts w:ascii="PT Astra Serif" w:hAnsi="PT Astra Serif"/>
          <w:color w:val="000000" w:themeColor="text1"/>
          <w:spacing w:val="10"/>
          <w:sz w:val="28"/>
          <w:szCs w:val="28"/>
        </w:rPr>
        <w:t>а</w:t>
      </w:r>
      <w:r w:rsidRPr="004024AB">
        <w:rPr>
          <w:rFonts w:ascii="PT Astra Serif" w:hAnsi="PT Astra Serif"/>
          <w:color w:val="000000" w:themeColor="text1"/>
          <w:spacing w:val="-3"/>
          <w:sz w:val="28"/>
          <w:szCs w:val="28"/>
        </w:rPr>
        <w:t>л</w:t>
      </w:r>
      <w:r w:rsidRPr="004024AB">
        <w:rPr>
          <w:rFonts w:ascii="PT Astra Serif" w:hAnsi="PT Astra Serif"/>
          <w:color w:val="000000" w:themeColor="text1"/>
          <w:sz w:val="28"/>
          <w:szCs w:val="28"/>
        </w:rPr>
        <w:t>ьн</w:t>
      </w:r>
      <w:r w:rsidRPr="004024AB">
        <w:rPr>
          <w:rFonts w:ascii="PT Astra Serif" w:hAnsi="PT Astra Serif"/>
          <w:color w:val="000000" w:themeColor="text1"/>
          <w:spacing w:val="1"/>
          <w:sz w:val="28"/>
          <w:szCs w:val="28"/>
        </w:rPr>
        <w:t>о</w:t>
      </w:r>
      <w:r w:rsidRPr="004024AB">
        <w:rPr>
          <w:rFonts w:ascii="PT Astra Serif" w:hAnsi="PT Astra Serif"/>
          <w:color w:val="000000" w:themeColor="text1"/>
          <w:spacing w:val="-1"/>
          <w:sz w:val="28"/>
          <w:szCs w:val="28"/>
        </w:rPr>
        <w:t>г</w:t>
      </w:r>
      <w:r w:rsidRPr="004024AB">
        <w:rPr>
          <w:rFonts w:ascii="PT Astra Serif" w:hAnsi="PT Astra Serif"/>
          <w:color w:val="000000" w:themeColor="text1"/>
          <w:sz w:val="28"/>
          <w:szCs w:val="28"/>
        </w:rPr>
        <w:t>о пр</w:t>
      </w:r>
      <w:r w:rsidRPr="004024AB">
        <w:rPr>
          <w:rFonts w:ascii="PT Astra Serif" w:hAnsi="PT Astra Serif"/>
          <w:color w:val="000000" w:themeColor="text1"/>
          <w:spacing w:val="1"/>
          <w:sz w:val="28"/>
          <w:szCs w:val="28"/>
        </w:rPr>
        <w:t>о</w:t>
      </w:r>
      <w:r w:rsidRPr="004024AB">
        <w:rPr>
          <w:rFonts w:ascii="PT Astra Serif" w:hAnsi="PT Astra Serif"/>
          <w:color w:val="000000" w:themeColor="text1"/>
          <w:sz w:val="28"/>
          <w:szCs w:val="28"/>
        </w:rPr>
        <w:t>ек</w:t>
      </w:r>
      <w:r w:rsidRPr="004024AB">
        <w:rPr>
          <w:rFonts w:ascii="PT Astra Serif" w:hAnsi="PT Astra Serif"/>
          <w:color w:val="000000" w:themeColor="text1"/>
          <w:spacing w:val="-1"/>
          <w:sz w:val="28"/>
          <w:szCs w:val="28"/>
        </w:rPr>
        <w:t>т</w:t>
      </w:r>
      <w:r w:rsidRPr="004024AB">
        <w:rPr>
          <w:rFonts w:ascii="PT Astra Serif" w:hAnsi="PT Astra Serif"/>
          <w:color w:val="000000" w:themeColor="text1"/>
          <w:sz w:val="28"/>
          <w:szCs w:val="28"/>
        </w:rPr>
        <w:t>а «Совреме</w:t>
      </w:r>
      <w:r w:rsidRPr="004024AB">
        <w:rPr>
          <w:rFonts w:ascii="PT Astra Serif" w:hAnsi="PT Astra Serif"/>
          <w:color w:val="000000" w:themeColor="text1"/>
          <w:spacing w:val="-1"/>
          <w:sz w:val="28"/>
          <w:szCs w:val="28"/>
        </w:rPr>
        <w:t>н</w:t>
      </w:r>
      <w:r w:rsidRPr="004024AB">
        <w:rPr>
          <w:rFonts w:ascii="PT Astra Serif" w:hAnsi="PT Astra Serif"/>
          <w:color w:val="000000" w:themeColor="text1"/>
          <w:sz w:val="28"/>
          <w:szCs w:val="28"/>
        </w:rPr>
        <w:t>ная школа» национал</w:t>
      </w:r>
      <w:r w:rsidRPr="004024AB">
        <w:rPr>
          <w:rFonts w:ascii="PT Astra Serif" w:hAnsi="PT Astra Serif"/>
          <w:color w:val="000000" w:themeColor="text1"/>
          <w:spacing w:val="-2"/>
          <w:sz w:val="28"/>
          <w:szCs w:val="28"/>
        </w:rPr>
        <w:t>ь</w:t>
      </w:r>
      <w:r w:rsidRPr="004024AB">
        <w:rPr>
          <w:rFonts w:ascii="PT Astra Serif" w:hAnsi="PT Astra Serif"/>
          <w:color w:val="000000" w:themeColor="text1"/>
          <w:sz w:val="28"/>
          <w:szCs w:val="28"/>
        </w:rPr>
        <w:t>ного пр</w:t>
      </w:r>
      <w:r w:rsidRPr="004024AB">
        <w:rPr>
          <w:rFonts w:ascii="PT Astra Serif" w:hAnsi="PT Astra Serif"/>
          <w:color w:val="000000" w:themeColor="text1"/>
          <w:spacing w:val="1"/>
          <w:sz w:val="28"/>
          <w:szCs w:val="28"/>
        </w:rPr>
        <w:t>о</w:t>
      </w:r>
      <w:r w:rsidRPr="004024AB">
        <w:rPr>
          <w:rFonts w:ascii="PT Astra Serif" w:hAnsi="PT Astra Serif"/>
          <w:color w:val="000000" w:themeColor="text1"/>
          <w:spacing w:val="-1"/>
          <w:sz w:val="28"/>
          <w:szCs w:val="28"/>
        </w:rPr>
        <w:t>е</w:t>
      </w:r>
      <w:r w:rsidRPr="004024AB">
        <w:rPr>
          <w:rFonts w:ascii="PT Astra Serif" w:hAnsi="PT Astra Serif"/>
          <w:color w:val="000000" w:themeColor="text1"/>
          <w:sz w:val="28"/>
          <w:szCs w:val="28"/>
        </w:rPr>
        <w:t>кта «Обра</w:t>
      </w:r>
      <w:r w:rsidRPr="004024AB">
        <w:rPr>
          <w:rFonts w:ascii="PT Astra Serif" w:hAnsi="PT Astra Serif"/>
          <w:color w:val="000000" w:themeColor="text1"/>
          <w:spacing w:val="-1"/>
          <w:sz w:val="28"/>
          <w:szCs w:val="28"/>
        </w:rPr>
        <w:t>з</w:t>
      </w:r>
      <w:r w:rsidRPr="004024AB">
        <w:rPr>
          <w:rFonts w:ascii="PT Astra Serif" w:hAnsi="PT Astra Serif"/>
          <w:color w:val="000000" w:themeColor="text1"/>
          <w:sz w:val="28"/>
          <w:szCs w:val="28"/>
        </w:rPr>
        <w:t>ов</w:t>
      </w:r>
      <w:r w:rsidRPr="004024AB">
        <w:rPr>
          <w:rFonts w:ascii="PT Astra Serif" w:hAnsi="PT Astra Serif"/>
          <w:color w:val="000000" w:themeColor="text1"/>
          <w:spacing w:val="-2"/>
          <w:sz w:val="28"/>
          <w:szCs w:val="28"/>
        </w:rPr>
        <w:t>а</w:t>
      </w:r>
      <w:r w:rsidRPr="004024AB">
        <w:rPr>
          <w:rFonts w:ascii="PT Astra Serif" w:hAnsi="PT Astra Serif"/>
          <w:color w:val="000000" w:themeColor="text1"/>
          <w:sz w:val="28"/>
          <w:szCs w:val="28"/>
        </w:rPr>
        <w:t>ние».</w:t>
      </w:r>
    </w:p>
    <w:p w:rsidR="000A50FF" w:rsidRPr="004024AB" w:rsidRDefault="000A50FF" w:rsidP="00496598">
      <w:pPr>
        <w:pStyle w:val="1"/>
        <w:spacing w:after="0" w:line="240" w:lineRule="auto"/>
        <w:ind w:left="0"/>
        <w:jc w:val="both"/>
        <w:rPr>
          <w:rFonts w:ascii="Times New Roman" w:hAnsi="Times New Roman"/>
          <w:color w:val="000000" w:themeColor="text1"/>
          <w:sz w:val="28"/>
          <w:szCs w:val="28"/>
          <w:highlight w:val="yellow"/>
        </w:rPr>
      </w:pPr>
    </w:p>
    <w:p w:rsidR="002A4094" w:rsidRPr="004024AB" w:rsidRDefault="002A4094" w:rsidP="002A4094">
      <w:pPr>
        <w:pStyle w:val="1"/>
        <w:spacing w:after="0" w:line="240" w:lineRule="auto"/>
        <w:ind w:left="0" w:firstLine="708"/>
        <w:jc w:val="both"/>
        <w:rPr>
          <w:rFonts w:ascii="PT Astra Serif" w:hAnsi="PT Astra Serif"/>
          <w:b/>
          <w:color w:val="000000" w:themeColor="text1"/>
          <w:sz w:val="28"/>
          <w:szCs w:val="28"/>
        </w:rPr>
      </w:pPr>
      <w:r w:rsidRPr="004024AB">
        <w:rPr>
          <w:rFonts w:ascii="PT Astra Serif" w:hAnsi="PT Astra Serif"/>
          <w:b/>
          <w:color w:val="000000" w:themeColor="text1"/>
          <w:spacing w:val="-2"/>
          <w:sz w:val="28"/>
          <w:szCs w:val="28"/>
        </w:rPr>
        <w:t xml:space="preserve">4.  Увеличение доли услуг психолого-педагогической, методической </w:t>
      </w:r>
      <w:r w:rsidRPr="004024AB">
        <w:rPr>
          <w:rFonts w:ascii="PT Astra Serif" w:hAnsi="PT Astra Serif"/>
          <w:b/>
          <w:color w:val="000000" w:themeColor="text1"/>
          <w:spacing w:val="-2"/>
          <w:sz w:val="28"/>
          <w:szCs w:val="28"/>
        </w:rPr>
        <w:br/>
        <w:t xml:space="preserve">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58024F" w:rsidRPr="004024AB" w:rsidRDefault="0058024F" w:rsidP="0058024F">
      <w:pPr>
        <w:pStyle w:val="1"/>
        <w:spacing w:after="0" w:line="240" w:lineRule="auto"/>
        <w:ind w:left="0" w:firstLine="709"/>
        <w:jc w:val="both"/>
        <w:rPr>
          <w:rFonts w:ascii="PT Astra Serif" w:hAnsi="PT Astra Serif"/>
          <w:b/>
          <w:color w:val="000000" w:themeColor="text1"/>
          <w:spacing w:val="-2"/>
          <w:sz w:val="28"/>
          <w:szCs w:val="28"/>
        </w:rPr>
      </w:pPr>
      <w:r w:rsidRPr="004024AB">
        <w:rPr>
          <w:rFonts w:ascii="PT Astra Serif" w:hAnsi="PT Astra Serif"/>
          <w:b/>
          <w:color w:val="000000" w:themeColor="text1"/>
          <w:spacing w:val="-2"/>
          <w:sz w:val="28"/>
          <w:szCs w:val="28"/>
        </w:rPr>
        <w:t xml:space="preserve">оказание не менее 28 тыс. услуг психолого-педагогической, методической и консультативной помощи родителям (законным </w:t>
      </w:r>
      <w:r w:rsidRPr="004024AB">
        <w:rPr>
          <w:rFonts w:ascii="PT Astra Serif" w:hAnsi="PT Astra Serif"/>
          <w:b/>
          <w:color w:val="000000" w:themeColor="text1"/>
          <w:spacing w:val="-2"/>
          <w:sz w:val="28"/>
          <w:szCs w:val="28"/>
        </w:rPr>
        <w:lastRenderedPageBreak/>
        <w:t>представителям) детей, а также гражданам, желающим принять на воспитание в свои семьи детей, оставшихся без попечения родителей.</w:t>
      </w:r>
    </w:p>
    <w:p w:rsidR="0058024F" w:rsidRPr="004024AB" w:rsidRDefault="0058024F" w:rsidP="0058024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w:t>
      </w:r>
      <w:r w:rsidRPr="0026623C">
        <w:rPr>
          <w:rFonts w:ascii="PT Astra Serif" w:hAnsi="PT Astra Serif" w:cs="Times New Roman"/>
          <w:sz w:val="28"/>
          <w:szCs w:val="28"/>
        </w:rPr>
        <w:t xml:space="preserve">представителям) детей, а также гражданам, желающим принять на воспитание в свои семьи детей, оставшихся </w:t>
      </w:r>
      <w:r>
        <w:rPr>
          <w:rFonts w:ascii="PT Astra Serif" w:hAnsi="PT Astra Serif" w:cs="Times New Roman"/>
          <w:sz w:val="28"/>
          <w:szCs w:val="28"/>
        </w:rPr>
        <w:t>без попечения родителей, оказано</w:t>
      </w:r>
      <w:r w:rsidRPr="0026623C">
        <w:rPr>
          <w:rFonts w:ascii="PT Astra Serif" w:hAnsi="PT Astra Serif" w:cs="Times New Roman"/>
          <w:sz w:val="28"/>
          <w:szCs w:val="28"/>
        </w:rPr>
        <w:t xml:space="preserve"> </w:t>
      </w:r>
      <w:r w:rsidRPr="00D20234">
        <w:rPr>
          <w:rFonts w:ascii="PT Astra Serif" w:hAnsi="PT Astra Serif" w:cs="Times New Roman"/>
          <w:color w:val="000000"/>
          <w:sz w:val="28"/>
          <w:szCs w:val="28"/>
        </w:rPr>
        <w:t>3</w:t>
      </w:r>
      <w:r>
        <w:rPr>
          <w:rFonts w:ascii="PT Astra Serif" w:hAnsi="PT Astra Serif" w:cs="Times New Roman"/>
          <w:color w:val="000000"/>
          <w:sz w:val="28"/>
          <w:szCs w:val="28"/>
        </w:rPr>
        <w:t>8434</w:t>
      </w:r>
      <w:r>
        <w:rPr>
          <w:rFonts w:ascii="PT Astra Serif" w:hAnsi="PT Astra Serif" w:cs="Times New Roman"/>
          <w:sz w:val="28"/>
          <w:szCs w:val="28"/>
        </w:rPr>
        <w:t xml:space="preserve"> услуг</w:t>
      </w:r>
      <w:r w:rsidRPr="0026623C">
        <w:rPr>
          <w:rFonts w:ascii="PT Astra Serif" w:hAnsi="PT Astra Serif" w:cs="Times New Roman"/>
          <w:sz w:val="28"/>
          <w:szCs w:val="28"/>
        </w:rPr>
        <w:t xml:space="preserve">, в том числе: 20000 – Центром ППМС «Развитие» (в рамках реализации гранта в форме субсидий из федерального бюджета), </w:t>
      </w:r>
      <w:r w:rsidRPr="00D20234">
        <w:rPr>
          <w:rFonts w:ascii="PT Astra Serif" w:hAnsi="PT Astra Serif" w:cs="Times New Roman"/>
          <w:color w:val="000000"/>
          <w:sz w:val="28"/>
          <w:szCs w:val="28"/>
        </w:rPr>
        <w:t>1</w:t>
      </w:r>
      <w:r>
        <w:rPr>
          <w:rFonts w:ascii="PT Astra Serif" w:hAnsi="PT Astra Serif" w:cs="Times New Roman"/>
          <w:color w:val="000000"/>
          <w:sz w:val="28"/>
          <w:szCs w:val="28"/>
        </w:rPr>
        <w:t>8434</w:t>
      </w:r>
      <w:r w:rsidRPr="0026623C">
        <w:rPr>
          <w:rFonts w:ascii="PT Astra Serif" w:hAnsi="PT Astra Serif" w:cs="Times New Roman"/>
          <w:sz w:val="28"/>
          <w:szCs w:val="28"/>
        </w:rPr>
        <w:t xml:space="preserve"> – иными службами с соответствующими полномочиями. Таким образом, плановый показатель </w:t>
      </w:r>
      <w:r w:rsidRPr="004024AB">
        <w:rPr>
          <w:rFonts w:ascii="PT Astra Serif" w:hAnsi="PT Astra Serif" w:cs="Times New Roman"/>
          <w:color w:val="000000" w:themeColor="text1"/>
          <w:sz w:val="28"/>
          <w:szCs w:val="28"/>
        </w:rPr>
        <w:t>достигнут.</w:t>
      </w:r>
    </w:p>
    <w:p w:rsidR="0058024F" w:rsidRPr="004024AB" w:rsidRDefault="0058024F" w:rsidP="0058024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Тем не менее, реализация мероприятий по оказанию услуг </w:t>
      </w:r>
      <w:r w:rsidR="00D00134" w:rsidRPr="004024AB">
        <w:rPr>
          <w:rFonts w:ascii="PT Astra Serif" w:hAnsi="PT Astra Serif" w:cs="Times New Roman"/>
          <w:color w:val="000000" w:themeColor="text1"/>
          <w:sz w:val="28"/>
          <w:szCs w:val="28"/>
        </w:rPr>
        <w:t>продолжается. По состоянию на 29</w:t>
      </w:r>
      <w:r w:rsidRPr="004024AB">
        <w:rPr>
          <w:rFonts w:ascii="PT Astra Serif" w:hAnsi="PT Astra Serif" w:cs="Times New Roman"/>
          <w:color w:val="000000" w:themeColor="text1"/>
          <w:sz w:val="28"/>
          <w:szCs w:val="28"/>
        </w:rPr>
        <w:t xml:space="preserve">.10.2021 в рамках мероприятий </w:t>
      </w:r>
      <w:r w:rsidRPr="004024AB">
        <w:rPr>
          <w:rFonts w:ascii="PT Astra Serif" w:hAnsi="PT Astra Serif"/>
          <w:color w:val="000000" w:themeColor="text1"/>
          <w:sz w:val="28"/>
          <w:szCs w:val="28"/>
        </w:rPr>
        <w:t>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w:t>
      </w:r>
      <w:r w:rsidRPr="004024AB">
        <w:rPr>
          <w:rFonts w:ascii="PT Astra Serif" w:hAnsi="PT Astra Serif" w:cs="Times New Roman"/>
          <w:color w:val="000000" w:themeColor="text1"/>
          <w:sz w:val="28"/>
          <w:szCs w:val="28"/>
        </w:rPr>
        <w:t xml:space="preserve"> оказано 58434 услуг (накопительным итогом с 2019 года).</w:t>
      </w:r>
    </w:p>
    <w:p w:rsidR="00E56172" w:rsidRPr="004024AB" w:rsidRDefault="0058024F" w:rsidP="0058024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(законных представителей) детей. Особо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A4094" w:rsidRPr="004024AB" w:rsidRDefault="002A4094" w:rsidP="00E56172">
      <w:pPr>
        <w:spacing w:after="0" w:line="240" w:lineRule="auto"/>
        <w:jc w:val="both"/>
        <w:rPr>
          <w:rFonts w:ascii="PT Astra Serif" w:hAnsi="PT Astra Serif" w:cs="Times New Roman"/>
          <w:color w:val="000000" w:themeColor="text1"/>
          <w:sz w:val="28"/>
          <w:szCs w:val="28"/>
        </w:rPr>
      </w:pPr>
    </w:p>
    <w:p w:rsidR="002A4094" w:rsidRPr="004024AB" w:rsidRDefault="002A4094" w:rsidP="002A4094">
      <w:pPr>
        <w:pStyle w:val="1"/>
        <w:spacing w:after="0" w:line="240" w:lineRule="auto"/>
        <w:ind w:left="0" w:firstLine="709"/>
        <w:jc w:val="both"/>
        <w:rPr>
          <w:rFonts w:ascii="PT Astra Serif" w:hAnsi="PT Astra Serif" w:cs="Arial"/>
          <w:b/>
          <w:color w:val="000000" w:themeColor="text1"/>
          <w:sz w:val="28"/>
          <w:szCs w:val="28"/>
          <w:shd w:val="clear" w:color="auto" w:fill="FFFFFF"/>
        </w:rPr>
      </w:pPr>
      <w:r w:rsidRPr="004024AB">
        <w:rPr>
          <w:rFonts w:ascii="PT Astra Serif" w:hAnsi="PT Astra Serif" w:cs="Arial"/>
          <w:b/>
          <w:color w:val="000000" w:themeColor="text1"/>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В образовательные организации поступит оборудование в количестве:</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89 многофункциональных устройств (МФУ);</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2492 ноутбука.</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lastRenderedPageBreak/>
        <w:t>В целях внедрения цифровой образовательной среды:</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2C732F" w:rsidRPr="004024AB" w:rsidRDefault="002C732F" w:rsidP="002C732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0A50FF" w:rsidRPr="004024AB" w:rsidRDefault="002C732F" w:rsidP="000A50FF">
      <w:pPr>
        <w:shd w:val="clear" w:color="auto" w:fill="FFFFFF"/>
        <w:spacing w:after="0" w:line="240" w:lineRule="auto"/>
        <w:ind w:firstLine="708"/>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w:t>
      </w:r>
      <w:r w:rsidRPr="004024AB">
        <w:rPr>
          <w:rFonts w:ascii="PT Astra Serif" w:hAnsi="PT Astra Serif" w:cs="Times New Roman"/>
          <w:bCs/>
          <w:color w:val="000000" w:themeColor="text1"/>
          <w:sz w:val="28"/>
          <w:szCs w:val="28"/>
        </w:rPr>
        <w:lastRenderedPageBreak/>
        <w:t xml:space="preserve">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1E5638" w:rsidRPr="004024AB" w:rsidRDefault="001E5638" w:rsidP="001E5638">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«Многофункциональное устройство (МФУ)» – заключен государственный контракт от 13.07.2021. В период 03.08.2021 – 10.08.2021 произведена поставка и приёмка оборудования (Xerox Work Centre 3335) в количестве 89 штук. Оплата произведена на сумму 3672792,37 рублей.</w:t>
      </w:r>
    </w:p>
    <w:p w:rsidR="001E5638" w:rsidRPr="004024AB" w:rsidRDefault="001E5638" w:rsidP="001E5638">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«Ноутбук» – заключен государственный контракт от 01.06.2021 № 01685000006210010690001. 31.08.2021 произведена поставка и приёмка оборудования (Aquarius CMP NS685U R11) в количестве 132 штук - товарная накладная от 31.08.2021 № 929. 04.09.2021 произведена поставка и приёмка оборудования (Aquarius CMP NS685U R11) в количестве 68 штук - товарная накладная от 03.09.2021 № 941. 15.09.2021 произведена поставка и приёмка оборудования (Aquarius CMP NS685U R11) в количестве 128 штук - товарная накладная от 09.09.2021 № 1010, от 13.09.2021 № 1036. 18.09.2021 произведена поставка и приёмка оборудования (Aquarius CMP NS685U R11) в количестве 343 штук - товарная накладная от 17.09.2021 № 1064. 24.09.2021 произведена поставка и приёмка оборудования (Aquarius CMP NS685U R11) в количестве 109 штук - товарная накладная от 23.09.2021 № 1095. В период с 25.10.2021 по 29.10.2021 производится поставка и приёмка оборудования (Aquarius CMP NS685U R11) в количестве 1712 штук.</w:t>
      </w:r>
    </w:p>
    <w:p w:rsidR="001E5638" w:rsidRPr="004024AB" w:rsidRDefault="001E5638" w:rsidP="001E5638">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Ульяновская область признана победителем конкурсного отбора. В 2024 году 63 общеобразовательных организации обновят материально-техническую базу для внедрения цифровой образовательной среды.</w:t>
      </w:r>
    </w:p>
    <w:p w:rsidR="001E5638" w:rsidRPr="004024AB" w:rsidRDefault="001E5638" w:rsidP="002C732F">
      <w:pPr>
        <w:shd w:val="clear" w:color="auto" w:fill="FFFFFF"/>
        <w:spacing w:after="0" w:line="240" w:lineRule="auto"/>
        <w:ind w:firstLine="708"/>
        <w:jc w:val="both"/>
        <w:rPr>
          <w:rFonts w:ascii="PT Astra Serif" w:hAnsi="PT Astra Serif"/>
          <w:bCs/>
          <w:color w:val="000000" w:themeColor="text1"/>
          <w:sz w:val="28"/>
          <w:szCs w:val="28"/>
        </w:rPr>
      </w:pPr>
    </w:p>
    <w:p w:rsidR="002A4094" w:rsidRPr="004024AB" w:rsidRDefault="002A4094" w:rsidP="002A4094">
      <w:pPr>
        <w:shd w:val="clear" w:color="auto" w:fill="FFFFFF"/>
        <w:spacing w:after="0" w:line="240" w:lineRule="auto"/>
        <w:ind w:firstLine="708"/>
        <w:jc w:val="both"/>
        <w:rPr>
          <w:rFonts w:ascii="PT Astra Serif" w:hAnsi="PT Astra Serif" w:cs="Times New Roman"/>
          <w:b/>
          <w:color w:val="000000" w:themeColor="text1"/>
          <w:sz w:val="28"/>
          <w:szCs w:val="28"/>
        </w:rPr>
      </w:pPr>
      <w:r w:rsidRPr="004024AB">
        <w:rPr>
          <w:rFonts w:ascii="PT Astra Serif" w:hAnsi="PT Astra Serif"/>
          <w:b/>
          <w:color w:val="000000" w:themeColor="text1"/>
          <w:sz w:val="28"/>
          <w:szCs w:val="28"/>
        </w:rPr>
        <w:t xml:space="preserve">6. </w:t>
      </w:r>
      <w:r w:rsidRPr="004024AB">
        <w:rPr>
          <w:rFonts w:ascii="PT Astra Serif" w:hAnsi="PT Astra Serif" w:cs="Times New Roman"/>
          <w:b/>
          <w:color w:val="000000" w:themeColor="text1"/>
          <w:sz w:val="28"/>
          <w:szCs w:val="28"/>
        </w:rPr>
        <w:t>Обновление парка школьных автобусов общеобразовательных организаций Ульяновской области (34 автобуса).</w:t>
      </w:r>
    </w:p>
    <w:p w:rsidR="008E2CC0" w:rsidRPr="004024AB" w:rsidRDefault="008E2CC0" w:rsidP="008E2CC0">
      <w:pPr>
        <w:spacing w:after="0" w:line="240" w:lineRule="auto"/>
        <w:ind w:firstLine="709"/>
        <w:jc w:val="both"/>
        <w:rPr>
          <w:rFonts w:ascii="PT Astra Serif" w:hAnsi="PT Astra Serif"/>
          <w:color w:val="000000" w:themeColor="text1"/>
          <w:spacing w:val="-2"/>
          <w:sz w:val="28"/>
          <w:szCs w:val="28"/>
        </w:rPr>
      </w:pPr>
      <w:r w:rsidRPr="004024AB">
        <w:rPr>
          <w:rFonts w:ascii="PT Astra Serif" w:hAnsi="PT Astra Serif"/>
          <w:color w:val="000000" w:themeColor="text1"/>
          <w:spacing w:val="-2"/>
          <w:sz w:val="28"/>
          <w:szCs w:val="28"/>
        </w:rPr>
        <w:t>Согласно распоряжения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2A4094" w:rsidRPr="004024AB" w:rsidRDefault="002A4094" w:rsidP="002A4094">
      <w:pPr>
        <w:spacing w:after="0" w:line="240" w:lineRule="auto"/>
        <w:rPr>
          <w:rFonts w:ascii="PT Astra Serif" w:hAnsi="PT Astra Serif" w:cs="Times New Roman"/>
          <w:b/>
          <w:bCs/>
          <w:color w:val="000000" w:themeColor="text1"/>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E8274E" w:rsidRDefault="00E8274E" w:rsidP="002A4094">
      <w:pPr>
        <w:spacing w:after="0" w:line="240" w:lineRule="auto"/>
        <w:rPr>
          <w:rFonts w:ascii="PT Astra Serif" w:hAnsi="PT Astra Serif" w:cs="Times New Roman"/>
          <w:b/>
          <w:bCs/>
          <w:sz w:val="28"/>
          <w:szCs w:val="28"/>
        </w:rPr>
      </w:pPr>
    </w:p>
    <w:p w:rsidR="00E8274E" w:rsidRPr="0075197F" w:rsidRDefault="00E8274E" w:rsidP="00E8274E">
      <w:pPr>
        <w:pStyle w:val="10"/>
        <w:spacing w:after="0" w:line="240" w:lineRule="auto"/>
        <w:ind w:left="0"/>
        <w:rPr>
          <w:rFonts w:ascii="PT Astra Serif" w:hAnsi="PT Astra Serif"/>
          <w:b/>
          <w:sz w:val="28"/>
          <w:szCs w:val="28"/>
        </w:rPr>
      </w:pPr>
      <w:r w:rsidRPr="0075197F">
        <w:rPr>
          <w:rFonts w:ascii="PT Astra Serif" w:hAnsi="PT Astra Serif"/>
          <w:b/>
          <w:sz w:val="28"/>
          <w:szCs w:val="28"/>
        </w:rPr>
        <w:t>4. Среднее профессиональное образование.</w:t>
      </w:r>
    </w:p>
    <w:p w:rsidR="00E8274E" w:rsidRPr="0075197F" w:rsidRDefault="00E8274E" w:rsidP="00E8274E">
      <w:pPr>
        <w:pStyle w:val="10"/>
        <w:spacing w:after="0" w:line="240" w:lineRule="auto"/>
        <w:ind w:left="0" w:firstLine="709"/>
        <w:jc w:val="both"/>
        <w:rPr>
          <w:rFonts w:ascii="PT Astra Serif" w:hAnsi="PT Astra Serif"/>
          <w:b/>
          <w:sz w:val="28"/>
          <w:szCs w:val="28"/>
        </w:rPr>
      </w:pPr>
    </w:p>
    <w:p w:rsidR="00E8274E" w:rsidRPr="00D00134" w:rsidRDefault="00E8274E" w:rsidP="00E8274E">
      <w:pPr>
        <w:pStyle w:val="10"/>
        <w:spacing w:after="0" w:line="240" w:lineRule="auto"/>
        <w:ind w:left="0"/>
        <w:jc w:val="right"/>
        <w:rPr>
          <w:rFonts w:ascii="PT Astra Serif" w:hAnsi="PT Astra Serif"/>
          <w:b/>
          <w:shd w:val="clear" w:color="auto" w:fill="FEFEFE"/>
        </w:rPr>
      </w:pPr>
      <w:r w:rsidRPr="0075197F">
        <w:rPr>
          <w:rFonts w:ascii="PT Astra Serif" w:hAnsi="PT Astra Serif"/>
          <w:b/>
          <w:bCs/>
          <w:sz w:val="28"/>
          <w:szCs w:val="28"/>
        </w:rPr>
        <w:t>«</w:t>
      </w:r>
      <w:r w:rsidRPr="00D00134">
        <w:rPr>
          <w:rFonts w:ascii="PT Astra Serif" w:hAnsi="PT Astra Serif"/>
          <w:b/>
          <w:shd w:val="clear" w:color="auto" w:fill="FEFEFE"/>
        </w:rPr>
        <w:t xml:space="preserve">Нам потребуются квалифицированные кадры, </w:t>
      </w:r>
    </w:p>
    <w:p w:rsidR="00E8274E" w:rsidRPr="00D00134" w:rsidRDefault="00E8274E" w:rsidP="00E8274E">
      <w:pPr>
        <w:pStyle w:val="10"/>
        <w:spacing w:after="0" w:line="240" w:lineRule="auto"/>
        <w:ind w:left="0"/>
        <w:jc w:val="right"/>
        <w:rPr>
          <w:rFonts w:ascii="PT Astra Serif" w:hAnsi="PT Astra Serif"/>
          <w:b/>
          <w:shd w:val="clear" w:color="auto" w:fill="FEFEFE"/>
        </w:rPr>
      </w:pPr>
      <w:r w:rsidRPr="00D00134">
        <w:rPr>
          <w:rFonts w:ascii="PT Astra Serif" w:hAnsi="PT Astra Serif"/>
          <w:b/>
          <w:shd w:val="clear" w:color="auto" w:fill="FEFEFE"/>
        </w:rPr>
        <w:t xml:space="preserve">рабочие, готовые выполнять задачи нового уровня. </w:t>
      </w:r>
    </w:p>
    <w:p w:rsidR="00E8274E" w:rsidRPr="00D00134" w:rsidRDefault="00E8274E" w:rsidP="00E8274E">
      <w:pPr>
        <w:pStyle w:val="10"/>
        <w:spacing w:after="0" w:line="240" w:lineRule="auto"/>
        <w:ind w:left="0"/>
        <w:jc w:val="right"/>
        <w:rPr>
          <w:rFonts w:ascii="PT Astra Serif" w:hAnsi="PT Astra Serif"/>
          <w:b/>
          <w:shd w:val="clear" w:color="auto" w:fill="FEFEFE"/>
        </w:rPr>
      </w:pPr>
      <w:r w:rsidRPr="00D00134">
        <w:rPr>
          <w:rFonts w:ascii="PT Astra Serif" w:hAnsi="PT Astra Serif"/>
          <w:b/>
          <w:shd w:val="clear" w:color="auto" w:fill="FEFEFE"/>
        </w:rPr>
        <w:t xml:space="preserve">Поэтому совместно с бизнесом выстраиваем </w:t>
      </w:r>
    </w:p>
    <w:p w:rsidR="00E8274E" w:rsidRPr="00D00134" w:rsidRDefault="00E8274E" w:rsidP="00E8274E">
      <w:pPr>
        <w:pStyle w:val="10"/>
        <w:spacing w:after="0" w:line="240" w:lineRule="auto"/>
        <w:ind w:left="0"/>
        <w:jc w:val="right"/>
        <w:rPr>
          <w:rFonts w:ascii="PT Astra Serif" w:hAnsi="PT Astra Serif"/>
          <w:b/>
          <w:shd w:val="clear" w:color="auto" w:fill="FEFEFE"/>
        </w:rPr>
      </w:pPr>
      <w:r w:rsidRPr="00D00134">
        <w:rPr>
          <w:rFonts w:ascii="PT Astra Serif" w:hAnsi="PT Astra Serif"/>
          <w:b/>
          <w:shd w:val="clear" w:color="auto" w:fill="FEFEFE"/>
        </w:rPr>
        <w:t xml:space="preserve">современную систему среднего профессионального образования, </w:t>
      </w:r>
    </w:p>
    <w:p w:rsidR="00E8274E" w:rsidRPr="00D00134" w:rsidRDefault="00E8274E" w:rsidP="00E8274E">
      <w:pPr>
        <w:pStyle w:val="10"/>
        <w:spacing w:after="0" w:line="240" w:lineRule="auto"/>
        <w:ind w:left="0"/>
        <w:jc w:val="right"/>
        <w:rPr>
          <w:rFonts w:ascii="PT Astra Serif" w:hAnsi="PT Astra Serif"/>
          <w:b/>
          <w:shd w:val="clear" w:color="auto" w:fill="FEFEFE"/>
        </w:rPr>
      </w:pPr>
      <w:r w:rsidRPr="00D00134">
        <w:rPr>
          <w:rFonts w:ascii="PT Astra Serif" w:hAnsi="PT Astra Serif"/>
          <w:b/>
          <w:shd w:val="clear" w:color="auto" w:fill="FEFEFE"/>
        </w:rPr>
        <w:t xml:space="preserve">организуем подготовку преподавателей колледжей и техникумов </w:t>
      </w:r>
    </w:p>
    <w:p w:rsidR="00E8274E" w:rsidRPr="00D00134" w:rsidRDefault="00E8274E" w:rsidP="00E8274E">
      <w:pPr>
        <w:pStyle w:val="10"/>
        <w:spacing w:after="0" w:line="240" w:lineRule="auto"/>
        <w:ind w:left="0"/>
        <w:jc w:val="right"/>
        <w:rPr>
          <w:rFonts w:ascii="PT Astra Serif" w:hAnsi="PT Astra Serif"/>
          <w:b/>
          <w:bCs/>
        </w:rPr>
      </w:pPr>
      <w:r w:rsidRPr="00D00134">
        <w:rPr>
          <w:rFonts w:ascii="PT Astra Serif" w:hAnsi="PT Astra Serif"/>
          <w:b/>
          <w:shd w:val="clear" w:color="auto" w:fill="FEFEFE"/>
        </w:rPr>
        <w:t>на основе передовых международных стандартов</w:t>
      </w:r>
      <w:r w:rsidRPr="00D00134">
        <w:rPr>
          <w:rFonts w:ascii="PT Astra Serif" w:hAnsi="PT Astra Serif"/>
          <w:b/>
          <w:bCs/>
        </w:rPr>
        <w:t>»</w:t>
      </w:r>
    </w:p>
    <w:p w:rsidR="00E8274E" w:rsidRPr="0075197F" w:rsidRDefault="00E8274E" w:rsidP="00E8274E">
      <w:pPr>
        <w:pStyle w:val="Default"/>
        <w:jc w:val="right"/>
        <w:rPr>
          <w:rFonts w:ascii="PT Astra Serif" w:hAnsi="PT Astra Serif" w:cs="Times New Roman"/>
          <w:color w:val="auto"/>
          <w:sz w:val="28"/>
          <w:szCs w:val="28"/>
        </w:rPr>
      </w:pPr>
      <w:r w:rsidRPr="00D00134">
        <w:rPr>
          <w:rFonts w:ascii="PT Astra Serif" w:hAnsi="PT Astra Serif" w:cs="Times New Roman"/>
          <w:color w:val="auto"/>
          <w:sz w:val="22"/>
          <w:szCs w:val="22"/>
        </w:rPr>
        <w:t>Президент Российской Федерации В.В.Путин</w:t>
      </w:r>
    </w:p>
    <w:p w:rsidR="00E8274E" w:rsidRPr="0075197F" w:rsidRDefault="00E8274E" w:rsidP="00E8274E">
      <w:pPr>
        <w:spacing w:after="0" w:line="240" w:lineRule="auto"/>
        <w:ind w:firstLine="708"/>
        <w:rPr>
          <w:rFonts w:ascii="PT Astra Serif" w:hAnsi="PT Astra Serif"/>
          <w:b/>
          <w:sz w:val="28"/>
          <w:szCs w:val="28"/>
        </w:rPr>
      </w:pPr>
    </w:p>
    <w:p w:rsidR="00E8274E" w:rsidRPr="0075197F" w:rsidRDefault="00E8274E" w:rsidP="00E8274E">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E8274E" w:rsidRPr="0075197F" w:rsidRDefault="00E8274E" w:rsidP="00E8274E">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E8274E" w:rsidRPr="0075197F" w:rsidRDefault="00E8274E" w:rsidP="00E8274E">
      <w:pPr>
        <w:pStyle w:val="a5"/>
        <w:spacing w:before="0" w:beforeAutospacing="0" w:after="0" w:afterAutospacing="0"/>
        <w:ind w:firstLine="709"/>
        <w:jc w:val="both"/>
        <w:rPr>
          <w:rFonts w:ascii="PT Astra Serif" w:hAnsi="PT Astra Serif"/>
          <w:sz w:val="28"/>
          <w:szCs w:val="28"/>
        </w:rPr>
      </w:pPr>
    </w:p>
    <w:p w:rsidR="00E8274E" w:rsidRDefault="00E8274E" w:rsidP="00E8274E">
      <w:pPr>
        <w:spacing w:after="0" w:line="240" w:lineRule="auto"/>
        <w:ind w:firstLine="709"/>
        <w:jc w:val="both"/>
        <w:rPr>
          <w:rFonts w:ascii="PT Astra Serif" w:hAnsi="PT Astra Serif" w:cs="Times New Roman"/>
          <w:b/>
          <w:sz w:val="28"/>
          <w:szCs w:val="28"/>
        </w:rPr>
      </w:pPr>
      <w:r w:rsidRPr="0075197F">
        <w:rPr>
          <w:rFonts w:ascii="PT Astra Serif" w:hAnsi="PT Astra Serif" w:cs="Times New Roman"/>
          <w:b/>
          <w:sz w:val="28"/>
          <w:szCs w:val="28"/>
        </w:rPr>
        <w:t xml:space="preserve">Задачи: </w:t>
      </w:r>
    </w:p>
    <w:p w:rsidR="00E8274E" w:rsidRPr="0075197F" w:rsidRDefault="00E8274E" w:rsidP="00E8274E">
      <w:pPr>
        <w:spacing w:after="0" w:line="240" w:lineRule="auto"/>
        <w:ind w:firstLine="709"/>
        <w:jc w:val="both"/>
        <w:rPr>
          <w:rFonts w:ascii="PT Astra Serif" w:hAnsi="PT Astra Serif" w:cs="Times New Roman"/>
          <w:sz w:val="28"/>
          <w:szCs w:val="28"/>
        </w:rPr>
      </w:pPr>
    </w:p>
    <w:p w:rsidR="00E8274E" w:rsidRPr="0099093D" w:rsidRDefault="00E8274E" w:rsidP="00E8274E">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Задача 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E8274E" w:rsidRPr="00343B4A" w:rsidRDefault="00E8274E" w:rsidP="00E8274E">
      <w:pPr>
        <w:spacing w:after="0" w:line="240" w:lineRule="auto"/>
        <w:ind w:firstLine="709"/>
        <w:jc w:val="both"/>
        <w:rPr>
          <w:rFonts w:ascii="PT Astra Serif" w:hAnsi="PT Astra Serif"/>
          <w:sz w:val="28"/>
          <w:szCs w:val="28"/>
        </w:rPr>
      </w:pPr>
      <w:r w:rsidRPr="00343B4A">
        <w:rPr>
          <w:rFonts w:ascii="PT Astra Serif" w:hAnsi="PT Astra Serif"/>
          <w:sz w:val="28"/>
          <w:szCs w:val="28"/>
        </w:rPr>
        <w:t>В 2021 году государственную итоговую аттестацию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E8274E" w:rsidRPr="00343B4A" w:rsidRDefault="00E8274E" w:rsidP="00E8274E">
      <w:pPr>
        <w:spacing w:after="0" w:line="240" w:lineRule="auto"/>
        <w:ind w:firstLine="709"/>
        <w:jc w:val="both"/>
        <w:rPr>
          <w:rFonts w:ascii="PT Astra Serif" w:hAnsi="PT Astra Serif"/>
          <w:sz w:val="28"/>
          <w:szCs w:val="28"/>
        </w:rPr>
      </w:pPr>
      <w:r w:rsidRPr="00343B4A">
        <w:rPr>
          <w:rFonts w:ascii="PT Astra Serif" w:hAnsi="PT Astra Serif"/>
          <w:sz w:val="28"/>
          <w:szCs w:val="28"/>
        </w:rPr>
        <w:t>На базе вышеуказанных образовательных организаций АНО «Агентство развития профессионального мастерства (Ворлдскиллс Россия)» аккредитовано 54 центра проведения демонстрационного экзамена по 33 компетенциям.</w:t>
      </w:r>
    </w:p>
    <w:p w:rsidR="00E8274E" w:rsidRPr="00343B4A" w:rsidRDefault="00E8274E" w:rsidP="00E8274E">
      <w:pPr>
        <w:spacing w:after="0" w:line="240" w:lineRule="auto"/>
        <w:ind w:firstLine="709"/>
        <w:jc w:val="both"/>
        <w:rPr>
          <w:rFonts w:ascii="PT Astra Serif" w:hAnsi="PT Astra Serif"/>
          <w:sz w:val="28"/>
          <w:szCs w:val="28"/>
        </w:rPr>
      </w:pPr>
      <w:r w:rsidRPr="00343B4A">
        <w:rPr>
          <w:rFonts w:ascii="PT Astra Serif" w:hAnsi="PT Astra Serif"/>
          <w:sz w:val="28"/>
          <w:szCs w:val="28"/>
        </w:rPr>
        <w:t>Количество студентов, сдавших ГИА в форме демонстрационного экзамена в 2021</w:t>
      </w:r>
      <w:r w:rsidR="00D00134">
        <w:rPr>
          <w:rFonts w:ascii="PT Astra Serif" w:hAnsi="PT Astra Serif"/>
          <w:sz w:val="28"/>
          <w:szCs w:val="28"/>
        </w:rPr>
        <w:t xml:space="preserve"> году по состоянию на 1 октября</w:t>
      </w:r>
      <w:r w:rsidRPr="00343B4A">
        <w:rPr>
          <w:rFonts w:ascii="PT Astra Serif" w:hAnsi="PT Astra Serif"/>
          <w:sz w:val="28"/>
          <w:szCs w:val="28"/>
        </w:rPr>
        <w:t xml:space="preserve"> 2021 года – 1203 чел. из 33 образовательных организаций. 386 обучающихся, сдававших демонстрационный экзамен, продемонстрировали уровень, соответствующий национальным и международным стандартам.</w:t>
      </w:r>
    </w:p>
    <w:p w:rsidR="00E8274E" w:rsidRPr="0075197F" w:rsidRDefault="00E8274E" w:rsidP="00E8274E">
      <w:pPr>
        <w:pStyle w:val="ae"/>
        <w:tabs>
          <w:tab w:val="left" w:pos="709"/>
        </w:tabs>
        <w:spacing w:line="240" w:lineRule="auto"/>
        <w:ind w:firstLine="0"/>
        <w:rPr>
          <w:rFonts w:ascii="PT Astra Serif" w:hAnsi="PT Astra Serif"/>
        </w:rPr>
      </w:pPr>
    </w:p>
    <w:p w:rsidR="00E8274E" w:rsidRPr="004024AB" w:rsidRDefault="00E8274E" w:rsidP="00E8274E">
      <w:pPr>
        <w:pStyle w:val="ae"/>
        <w:tabs>
          <w:tab w:val="left" w:pos="709"/>
        </w:tabs>
        <w:spacing w:line="240" w:lineRule="auto"/>
        <w:rPr>
          <w:rFonts w:ascii="PT Astra Serif" w:hAnsi="PT Astra Serif"/>
          <w:b/>
          <w:color w:val="000000" w:themeColor="text1"/>
        </w:rPr>
      </w:pPr>
      <w:r w:rsidRPr="00974BC3">
        <w:rPr>
          <w:rFonts w:ascii="PT Astra Serif" w:hAnsi="PT Astra Serif"/>
          <w:b/>
        </w:rPr>
        <w:t xml:space="preserve">Задача 2. Доведение доли выпускников профессиональных </w:t>
      </w:r>
      <w:r w:rsidRPr="004024AB">
        <w:rPr>
          <w:rFonts w:ascii="PT Astra Serif" w:hAnsi="PT Astra Serif"/>
          <w:b/>
          <w:color w:val="000000" w:themeColor="text1"/>
        </w:rPr>
        <w:t>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Мониторинг трудоустройства выпускников образовательных организаций региона осуществляется через программный комплекс прогнозирования </w:t>
      </w:r>
      <w:r w:rsidRPr="004024AB">
        <w:rPr>
          <w:rFonts w:ascii="PT Astra Serif" w:hAnsi="PT Astra Serif" w:cs="Times New Roman"/>
          <w:color w:val="000000" w:themeColor="text1"/>
          <w:sz w:val="28"/>
          <w:szCs w:val="28"/>
        </w:rPr>
        <w:lastRenderedPageBreak/>
        <w:t>потребности в профессиональных кадрах для обеспечения социально-экономического развития Ульяновской области на среднесрочный и долгосрочный периоды два раза в год: предварительные данные собира</w:t>
      </w:r>
      <w:r w:rsidR="00D00134" w:rsidRPr="004024AB">
        <w:rPr>
          <w:rFonts w:ascii="PT Astra Serif" w:hAnsi="PT Astra Serif" w:cs="Times New Roman"/>
          <w:color w:val="000000" w:themeColor="text1"/>
          <w:sz w:val="28"/>
          <w:szCs w:val="28"/>
        </w:rPr>
        <w:t>ются в мае текущего года, уточнё</w:t>
      </w:r>
      <w:r w:rsidRPr="004024AB">
        <w:rPr>
          <w:rFonts w:ascii="PT Astra Serif" w:hAnsi="PT Astra Serif" w:cs="Times New Roman"/>
          <w:color w:val="000000" w:themeColor="text1"/>
          <w:sz w:val="28"/>
          <w:szCs w:val="28"/>
        </w:rPr>
        <w:t>нные данные о трудоустройстве выпускников – в ноябре.</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2021 году общее количество выпускников по программам среднего профессионального образования составило 5161 человек по 34 укрупненным группам специальностей (22 профессии и 89 специальностей).</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 По информации образовательных организаций, реализующих программы среднего профессионального образования </w:t>
      </w:r>
      <w:proofErr w:type="gramStart"/>
      <w:r w:rsidRPr="004024AB">
        <w:rPr>
          <w:rFonts w:ascii="PT Astra Serif" w:hAnsi="PT Astra Serif" w:cs="Times New Roman"/>
          <w:color w:val="000000" w:themeColor="text1"/>
          <w:sz w:val="28"/>
          <w:szCs w:val="28"/>
        </w:rPr>
        <w:t>Министерство</w:t>
      </w:r>
      <w:proofErr w:type="gramEnd"/>
      <w:r w:rsidRPr="004024AB">
        <w:rPr>
          <w:rFonts w:ascii="PT Astra Serif" w:hAnsi="PT Astra Serif" w:cs="Times New Roman"/>
          <w:color w:val="000000" w:themeColor="text1"/>
          <w:sz w:val="28"/>
          <w:szCs w:val="28"/>
        </w:rPr>
        <w:t xml:space="preserve"> проанализировало трудоустройство выпускников.</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настоящее время фактическое распределение выпускников, завершивших обучение в 2021 календарном году, составляет:</w:t>
      </w:r>
    </w:p>
    <w:p w:rsidR="00E8274E" w:rsidRPr="004024AB" w:rsidRDefault="00E8274E" w:rsidP="00E8274E">
      <w:pPr>
        <w:pStyle w:val="ae"/>
        <w:tabs>
          <w:tab w:val="left" w:pos="1134"/>
        </w:tabs>
        <w:spacing w:line="240" w:lineRule="auto"/>
        <w:rPr>
          <w:color w:val="000000" w:themeColor="text1"/>
        </w:rPr>
      </w:pPr>
      <w:r w:rsidRPr="004024AB">
        <w:rPr>
          <w:color w:val="000000" w:themeColor="text1"/>
        </w:rPr>
        <w:t>Тру</w:t>
      </w:r>
      <w:r w:rsidR="00D00134" w:rsidRPr="004024AB">
        <w:rPr>
          <w:color w:val="000000" w:themeColor="text1"/>
        </w:rPr>
        <w:t xml:space="preserve">доустроено – 2394 чел. (включая </w:t>
      </w:r>
      <w:r w:rsidRPr="004024AB">
        <w:rPr>
          <w:color w:val="000000" w:themeColor="text1"/>
        </w:rPr>
        <w:t>самозанятых и индивидуальных предпринимателей) – (46,4%).</w:t>
      </w:r>
    </w:p>
    <w:p w:rsidR="00E8274E" w:rsidRPr="004024AB" w:rsidRDefault="00D00134" w:rsidP="00E8274E">
      <w:pPr>
        <w:pStyle w:val="ae"/>
        <w:tabs>
          <w:tab w:val="left" w:pos="1134"/>
        </w:tabs>
        <w:spacing w:line="240" w:lineRule="auto"/>
        <w:rPr>
          <w:color w:val="000000" w:themeColor="text1"/>
        </w:rPr>
      </w:pPr>
      <w:r w:rsidRPr="004024AB">
        <w:rPr>
          <w:color w:val="000000" w:themeColor="text1"/>
        </w:rPr>
        <w:t>Призваны в ряды В</w:t>
      </w:r>
      <w:r w:rsidR="00E8274E" w:rsidRPr="004024AB">
        <w:rPr>
          <w:color w:val="000000" w:themeColor="text1"/>
        </w:rPr>
        <w:t>ооружённых сил РФ – 1205 чел. (23,3%).</w:t>
      </w:r>
    </w:p>
    <w:p w:rsidR="00E8274E" w:rsidRPr="004024AB" w:rsidRDefault="00E8274E" w:rsidP="00E8274E">
      <w:pPr>
        <w:pStyle w:val="ae"/>
        <w:tabs>
          <w:tab w:val="left" w:pos="1134"/>
        </w:tabs>
        <w:spacing w:line="240" w:lineRule="auto"/>
        <w:rPr>
          <w:color w:val="000000" w:themeColor="text1"/>
        </w:rPr>
      </w:pPr>
      <w:r w:rsidRPr="004024AB">
        <w:rPr>
          <w:color w:val="000000" w:themeColor="text1"/>
        </w:rPr>
        <w:t>Продолжили обучение – 545 чел. (10,6%).</w:t>
      </w:r>
    </w:p>
    <w:p w:rsidR="00E8274E" w:rsidRPr="004024AB" w:rsidRDefault="00E8274E" w:rsidP="00E8274E">
      <w:pPr>
        <w:pStyle w:val="ae"/>
        <w:tabs>
          <w:tab w:val="left" w:pos="1134"/>
        </w:tabs>
        <w:spacing w:line="240" w:lineRule="auto"/>
        <w:rPr>
          <w:color w:val="000000" w:themeColor="text1"/>
        </w:rPr>
      </w:pPr>
      <w:r w:rsidRPr="004024AB">
        <w:rPr>
          <w:color w:val="000000" w:themeColor="text1"/>
        </w:rPr>
        <w:t>В отпуске по ухо</w:t>
      </w:r>
      <w:r w:rsidR="00D00134" w:rsidRPr="004024AB">
        <w:rPr>
          <w:color w:val="000000" w:themeColor="text1"/>
        </w:rPr>
        <w:t>ду за ребё</w:t>
      </w:r>
      <w:r w:rsidRPr="004024AB">
        <w:rPr>
          <w:color w:val="000000" w:themeColor="text1"/>
        </w:rPr>
        <w:t>нком – 138 чел. (2,7%)</w:t>
      </w:r>
    </w:p>
    <w:p w:rsidR="00E8274E" w:rsidRPr="004024AB" w:rsidRDefault="00E8274E" w:rsidP="00E8274E">
      <w:pPr>
        <w:pStyle w:val="ae"/>
        <w:tabs>
          <w:tab w:val="left" w:pos="1134"/>
        </w:tabs>
        <w:spacing w:line="240" w:lineRule="auto"/>
        <w:rPr>
          <w:color w:val="000000" w:themeColor="text1"/>
        </w:rPr>
      </w:pPr>
      <w:r w:rsidRPr="004024AB">
        <w:rPr>
          <w:color w:val="000000" w:themeColor="text1"/>
        </w:rPr>
        <w:t>Не определились (находятся в активном поиске работы, ожидают повестку в армию, планируют трудоустройство в более поздние сроки) – 786 чел. (15,2%)</w:t>
      </w:r>
    </w:p>
    <w:p w:rsidR="00E8274E" w:rsidRPr="004024AB" w:rsidRDefault="00E8274E" w:rsidP="00E8274E">
      <w:pPr>
        <w:pStyle w:val="ae"/>
        <w:tabs>
          <w:tab w:val="left" w:pos="1134"/>
        </w:tabs>
        <w:spacing w:line="240" w:lineRule="auto"/>
        <w:rPr>
          <w:rFonts w:ascii="PT Astra Serif" w:hAnsi="PT Astra Serif"/>
          <w:color w:val="000000" w:themeColor="text1"/>
        </w:rPr>
      </w:pPr>
      <w:r w:rsidRPr="004024AB">
        <w:rPr>
          <w:rFonts w:ascii="PT Astra Serif" w:hAnsi="PT Astra Serif"/>
          <w:color w:val="000000" w:themeColor="text1"/>
        </w:rPr>
        <w:t>Прочие причины (смерть, переезд за пределы Российской Федерации, семейные обстоятельства, по состоянию здоровья) – 36 чел. (0,7%);</w:t>
      </w:r>
    </w:p>
    <w:p w:rsidR="00E8274E" w:rsidRPr="004024AB" w:rsidRDefault="00E8274E" w:rsidP="00E8274E">
      <w:pPr>
        <w:pStyle w:val="ae"/>
        <w:tabs>
          <w:tab w:val="left" w:pos="1134"/>
        </w:tabs>
        <w:spacing w:line="240" w:lineRule="auto"/>
        <w:rPr>
          <w:rFonts w:ascii="PT Astra Serif" w:hAnsi="PT Astra Serif"/>
          <w:color w:val="000000" w:themeColor="text1"/>
        </w:rPr>
      </w:pPr>
      <w:r w:rsidRPr="004024AB">
        <w:rPr>
          <w:rFonts w:ascii="PT Astra Serif" w:hAnsi="PT Astra Serif"/>
          <w:color w:val="000000" w:themeColor="text1"/>
        </w:rPr>
        <w:t>Находятся под риском не трудоустройства – 57 чел. (1,1%).</w:t>
      </w:r>
    </w:p>
    <w:p w:rsidR="00E8274E" w:rsidRPr="004024AB" w:rsidRDefault="00E8274E" w:rsidP="00E8274E">
      <w:pPr>
        <w:spacing w:after="0" w:line="240" w:lineRule="auto"/>
        <w:ind w:firstLine="709"/>
        <w:jc w:val="both"/>
        <w:rPr>
          <w:rFonts w:ascii="PT Astra Serif" w:hAnsi="PT Astra Serif"/>
          <w:color w:val="000000" w:themeColor="text1"/>
          <w:sz w:val="28"/>
          <w:szCs w:val="28"/>
        </w:rPr>
      </w:pPr>
    </w:p>
    <w:p w:rsidR="00E8274E" w:rsidRPr="0099093D" w:rsidRDefault="00E8274E" w:rsidP="00E8274E">
      <w:pPr>
        <w:pStyle w:val="ae"/>
        <w:tabs>
          <w:tab w:val="left" w:pos="709"/>
        </w:tabs>
        <w:spacing w:line="240" w:lineRule="auto"/>
        <w:ind w:firstLine="0"/>
        <w:rPr>
          <w:rFonts w:ascii="PT Astra Serif" w:hAnsi="PT Astra Serif"/>
          <w:b/>
        </w:rPr>
      </w:pPr>
      <w:r w:rsidRPr="004024AB">
        <w:rPr>
          <w:rFonts w:ascii="PT Astra Serif" w:hAnsi="PT Astra Serif"/>
          <w:color w:val="000000" w:themeColor="text1"/>
        </w:rPr>
        <w:tab/>
      </w:r>
      <w:r w:rsidRPr="004024AB">
        <w:rPr>
          <w:rFonts w:ascii="PT Astra Serif" w:hAnsi="PT Astra Serif"/>
          <w:b/>
          <w:color w:val="000000" w:themeColor="text1"/>
        </w:rPr>
        <w:t>Задача</w:t>
      </w:r>
      <w:r w:rsidRPr="004024AB">
        <w:rPr>
          <w:rFonts w:ascii="PT Astra Serif" w:hAnsi="PT Astra Serif"/>
          <w:color w:val="000000" w:themeColor="text1"/>
        </w:rPr>
        <w:t xml:space="preserve"> </w:t>
      </w:r>
      <w:r w:rsidRPr="004024AB">
        <w:rPr>
          <w:rFonts w:ascii="PT Astra Serif" w:hAnsi="PT Astra Serif"/>
          <w:b/>
          <w:color w:val="000000" w:themeColor="text1"/>
        </w:rPr>
        <w:t xml:space="preserve">3. Оснащение в 2021 году не менее 16 мастерских современной </w:t>
      </w:r>
      <w:r w:rsidRPr="0099093D">
        <w:rPr>
          <w:rFonts w:ascii="PT Astra Serif" w:hAnsi="PT Astra Serif"/>
          <w:b/>
        </w:rPr>
        <w:t xml:space="preserve">материально-технической базой по одной из компетенций. </w:t>
      </w:r>
    </w:p>
    <w:p w:rsidR="00E8274E" w:rsidRPr="00BE0FED" w:rsidRDefault="00E8274E" w:rsidP="00E8274E">
      <w:pPr>
        <w:shd w:val="clear" w:color="auto" w:fill="FFFFFF"/>
        <w:spacing w:after="0" w:line="240" w:lineRule="auto"/>
        <w:ind w:firstLine="709"/>
        <w:jc w:val="both"/>
        <w:rPr>
          <w:rFonts w:ascii="PT Astra Serif" w:hAnsi="PT Astra Serif" w:cs="Times New Roman"/>
          <w:bCs/>
          <w:sz w:val="28"/>
          <w:szCs w:val="28"/>
        </w:rPr>
      </w:pPr>
      <w:r w:rsidRPr="00BE0FED">
        <w:rPr>
          <w:rFonts w:ascii="PT Astra Serif" w:hAnsi="PT Astra Serif" w:cs="Times New Roman"/>
          <w:bCs/>
          <w:color w:val="333333"/>
          <w:sz w:val="28"/>
          <w:szCs w:val="28"/>
        </w:rPr>
        <w:t xml:space="preserve">По итогам конкурсного отбора, проведенного Минпросвещения РФ,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стали победителями и </w:t>
      </w:r>
      <w:r w:rsidRPr="00BE0FED">
        <w:rPr>
          <w:rFonts w:ascii="PT Astra Serif" w:hAnsi="PT Astra Serif" w:cs="Times New Roman"/>
          <w:bCs/>
          <w:sz w:val="28"/>
          <w:szCs w:val="28"/>
        </w:rPr>
        <w:t>получат из федерального бюджета гранты для оснащения мастерских современной материально-технической базой.</w:t>
      </w:r>
    </w:p>
    <w:p w:rsidR="00E8274E" w:rsidRDefault="00E8274E" w:rsidP="00E8274E">
      <w:pPr>
        <w:shd w:val="clear" w:color="auto" w:fill="FFFFFF"/>
        <w:spacing w:after="0" w:line="240" w:lineRule="auto"/>
        <w:ind w:firstLine="709"/>
        <w:jc w:val="both"/>
        <w:rPr>
          <w:rFonts w:ascii="PT Astra Serif" w:hAnsi="PT Astra Serif" w:cs="Times New Roman"/>
          <w:sz w:val="28"/>
          <w:szCs w:val="28"/>
        </w:rPr>
      </w:pPr>
      <w:r w:rsidRPr="005F2DEA">
        <w:rPr>
          <w:rFonts w:ascii="PT Astra Serif" w:hAnsi="PT Astra Serif" w:cs="Times New Roman"/>
          <w:sz w:val="28"/>
          <w:szCs w:val="28"/>
        </w:rPr>
        <w:t>Конкурс на предоставление в 202</w:t>
      </w:r>
      <w:r>
        <w:rPr>
          <w:rFonts w:ascii="PT Astra Serif" w:hAnsi="PT Astra Serif" w:cs="Times New Roman"/>
          <w:sz w:val="28"/>
          <w:szCs w:val="28"/>
        </w:rPr>
        <w:t>1</w:t>
      </w:r>
      <w:r w:rsidRPr="005F2DEA">
        <w:rPr>
          <w:rFonts w:ascii="PT Astra Serif" w:hAnsi="PT Astra Serif" w:cs="Times New Roman"/>
          <w:sz w:val="28"/>
          <w:szCs w:val="28"/>
        </w:rPr>
        <w:t xml:space="preserve"> году грантов из федерального бюджета был проведен в рамках </w:t>
      </w:r>
      <w:r w:rsidRPr="005E5566">
        <w:rPr>
          <w:rFonts w:ascii="PT Astra Serif" w:hAnsi="PT Astra Serif" w:cs="Times New Roman"/>
          <w:sz w:val="28"/>
          <w:szCs w:val="28"/>
        </w:rPr>
        <w:t xml:space="preserve">федерального </w:t>
      </w:r>
      <w:r w:rsidRPr="005F2DEA">
        <w:rPr>
          <w:rFonts w:ascii="PT Astra Serif" w:hAnsi="PT Astra Serif" w:cs="Times New Roman"/>
          <w:sz w:val="28"/>
          <w:szCs w:val="28"/>
        </w:rPr>
        <w:t>проекта «Молодые профессионалы» национального проекта «Образование», утверждённого указом Президента РФ Владимира Путина.</w:t>
      </w:r>
    </w:p>
    <w:p w:rsidR="00E8274E" w:rsidRPr="00BE0FED"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Участник конкурсного отбора мог подавать не более одной заявки на участие по каждому лоту. Всего их было семь: искусство, дизайн и сфера услуг; строительство; информационно - 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E8274E" w:rsidRPr="00BE0FED"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Ульяновск</w:t>
      </w:r>
      <w:r>
        <w:rPr>
          <w:rFonts w:ascii="PT Astra Serif" w:hAnsi="PT Astra Serif" w:cs="Times New Roman"/>
          <w:sz w:val="28"/>
          <w:szCs w:val="28"/>
        </w:rPr>
        <w:t>ий техникум</w:t>
      </w:r>
      <w:r w:rsidRPr="00BE0FED">
        <w:rPr>
          <w:rFonts w:ascii="PT Astra Serif" w:hAnsi="PT Astra Serif" w:cs="Times New Roman"/>
          <w:sz w:val="28"/>
          <w:szCs w:val="28"/>
        </w:rPr>
        <w:t xml:space="preserve"> питания и торговли</w:t>
      </w:r>
      <w:r>
        <w:rPr>
          <w:rFonts w:ascii="PT Astra Serif" w:hAnsi="PT Astra Serif" w:cs="Times New Roman"/>
          <w:sz w:val="28"/>
          <w:szCs w:val="28"/>
        </w:rPr>
        <w:t xml:space="preserve"> победил</w:t>
      </w:r>
      <w:r w:rsidRPr="00BE0FED">
        <w:rPr>
          <w:rFonts w:ascii="PT Astra Serif" w:hAnsi="PT Astra Serif" w:cs="Times New Roman"/>
          <w:sz w:val="28"/>
          <w:szCs w:val="28"/>
        </w:rPr>
        <w:t xml:space="preserve"> в лоте «Искусство, дизайн и сфера услуг»</w:t>
      </w:r>
      <w:r>
        <w:rPr>
          <w:rFonts w:ascii="PT Astra Serif" w:hAnsi="PT Astra Serif" w:cs="Times New Roman"/>
          <w:sz w:val="28"/>
          <w:szCs w:val="28"/>
        </w:rPr>
        <w:t xml:space="preserve">, </w:t>
      </w:r>
      <w:r w:rsidRPr="00BE0FED">
        <w:rPr>
          <w:rFonts w:ascii="PT Astra Serif" w:hAnsi="PT Astra Serif" w:cs="Times New Roman"/>
          <w:sz w:val="28"/>
          <w:szCs w:val="28"/>
        </w:rPr>
        <w:t>мастерские будут созданы по таким компетенциям: «Кондитерское дело», «Хлебопечение», «Ресторанный сервис»,</w:t>
      </w:r>
      <w:r>
        <w:rPr>
          <w:rFonts w:ascii="PT Astra Serif" w:hAnsi="PT Astra Serif" w:cs="Times New Roman"/>
          <w:sz w:val="28"/>
          <w:szCs w:val="28"/>
        </w:rPr>
        <w:t xml:space="preserve"> «Интернет </w:t>
      </w:r>
      <w:r>
        <w:rPr>
          <w:rFonts w:ascii="PT Astra Serif" w:hAnsi="PT Astra Serif" w:cs="Times New Roman"/>
          <w:sz w:val="28"/>
          <w:szCs w:val="28"/>
        </w:rPr>
        <w:lastRenderedPageBreak/>
        <w:t>маркетинг». Грант на</w:t>
      </w:r>
      <w:r w:rsidRPr="00BE0FED">
        <w:rPr>
          <w:rFonts w:ascii="PT Astra Serif" w:hAnsi="PT Astra Serif" w:cs="Times New Roman"/>
          <w:sz w:val="28"/>
          <w:szCs w:val="28"/>
        </w:rPr>
        <w:t xml:space="preserve"> создание этих мастерских составит 13,3 руб. из федерального бюджета и 2,5 млн. руб. составит софинансирование из областного бюджета Ульяновской области.</w:t>
      </w:r>
    </w:p>
    <w:p w:rsidR="00E8274E"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w:t>
      </w:r>
      <w:r>
        <w:rPr>
          <w:rFonts w:ascii="PT Astra Serif" w:hAnsi="PT Astra Serif" w:cs="Times New Roman"/>
          <w:sz w:val="28"/>
          <w:szCs w:val="28"/>
        </w:rPr>
        <w:t xml:space="preserve">бюджета техникум получит 22,6 млн. руб., </w:t>
      </w:r>
      <w:r w:rsidRPr="00BE0FED">
        <w:rPr>
          <w:rFonts w:ascii="PT Astra Serif" w:hAnsi="PT Astra Serif" w:cs="Times New Roman"/>
          <w:sz w:val="28"/>
          <w:szCs w:val="28"/>
        </w:rPr>
        <w:t>и</w:t>
      </w:r>
      <w:r>
        <w:rPr>
          <w:rFonts w:ascii="PT Astra Serif" w:hAnsi="PT Astra Serif" w:cs="Times New Roman"/>
          <w:sz w:val="28"/>
          <w:szCs w:val="28"/>
        </w:rPr>
        <w:t>з</w:t>
      </w:r>
      <w:r w:rsidRPr="00BE0FED">
        <w:rPr>
          <w:rFonts w:ascii="PT Astra Serif" w:hAnsi="PT Astra Serif" w:cs="Times New Roman"/>
          <w:sz w:val="28"/>
          <w:szCs w:val="28"/>
        </w:rPr>
        <w:t xml:space="preserve"> </w:t>
      </w:r>
      <w:r>
        <w:rPr>
          <w:rFonts w:ascii="PT Astra Serif" w:hAnsi="PT Astra Serif" w:cs="Times New Roman"/>
          <w:sz w:val="28"/>
          <w:szCs w:val="28"/>
        </w:rPr>
        <w:t>областного</w:t>
      </w:r>
      <w:r w:rsidRPr="00BE0FED">
        <w:rPr>
          <w:rFonts w:ascii="PT Astra Serif" w:hAnsi="PT Astra Serif" w:cs="Times New Roman"/>
          <w:sz w:val="28"/>
          <w:szCs w:val="28"/>
        </w:rPr>
        <w:t xml:space="preserve"> бюджет</w:t>
      </w:r>
      <w:r>
        <w:rPr>
          <w:rFonts w:ascii="PT Astra Serif" w:hAnsi="PT Astra Serif" w:cs="Times New Roman"/>
          <w:sz w:val="28"/>
          <w:szCs w:val="28"/>
        </w:rPr>
        <w:t xml:space="preserve">а - 5 млн. руб. </w:t>
      </w:r>
      <w:r w:rsidRPr="00BE0FED">
        <w:rPr>
          <w:rFonts w:ascii="PT Astra Serif" w:hAnsi="PT Astra Serif" w:cs="Times New Roman"/>
          <w:sz w:val="28"/>
          <w:szCs w:val="28"/>
        </w:rPr>
        <w:t xml:space="preserve">на создание мастерских по компетенциям «Агрономия», «Сельскохозяйственные биотехнологии», «Сити-фермерство», «Эксплуатация сельскохозяйственных машин». </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Ульяновский авиационный колледж – Межрегиональный центр компетенций в рамках реализации федерального проекта «Молодые профессионалы» принял участие </w:t>
      </w:r>
      <w:r>
        <w:rPr>
          <w:rFonts w:ascii="PT Astra Serif" w:hAnsi="PT Astra Serif" w:cs="Times New Roman"/>
          <w:sz w:val="28"/>
          <w:szCs w:val="28"/>
        </w:rPr>
        <w:t xml:space="preserve">и победил </w:t>
      </w:r>
      <w:r w:rsidRPr="00EC351C">
        <w:rPr>
          <w:rFonts w:ascii="PT Astra Serif" w:hAnsi="PT Astra Serif" w:cs="Times New Roman"/>
          <w:sz w:val="28"/>
          <w:szCs w:val="28"/>
        </w:rPr>
        <w:t>в конкурсном отборе сразу в двух лотах</w:t>
      </w:r>
      <w:r>
        <w:rPr>
          <w:rFonts w:ascii="PT Astra Serif" w:hAnsi="PT Astra Serif" w:cs="Times New Roman"/>
          <w:sz w:val="28"/>
          <w:szCs w:val="28"/>
        </w:rPr>
        <w:t xml:space="preserve">. </w:t>
      </w:r>
      <w:r w:rsidRPr="00EC351C">
        <w:rPr>
          <w:rFonts w:ascii="PT Astra Serif" w:hAnsi="PT Astra Serif" w:cs="Times New Roman"/>
          <w:sz w:val="28"/>
          <w:szCs w:val="28"/>
        </w:rPr>
        <w:t xml:space="preserve">По итогам конкурса </w:t>
      </w:r>
      <w:r>
        <w:rPr>
          <w:rFonts w:ascii="PT Astra Serif" w:hAnsi="PT Astra Serif" w:cs="Times New Roman"/>
          <w:sz w:val="28"/>
          <w:szCs w:val="28"/>
        </w:rPr>
        <w:t>колледж получит</w:t>
      </w:r>
      <w:r w:rsidRPr="00EC351C">
        <w:rPr>
          <w:rFonts w:ascii="PT Astra Serif" w:hAnsi="PT Astra Serif" w:cs="Times New Roman"/>
          <w:sz w:val="28"/>
          <w:szCs w:val="28"/>
        </w:rPr>
        <w:t xml:space="preserve"> в 2021 году 42,2 млн. руб</w:t>
      </w:r>
      <w:r>
        <w:rPr>
          <w:rFonts w:ascii="PT Astra Serif" w:hAnsi="PT Astra Serif" w:cs="Times New Roman"/>
          <w:sz w:val="28"/>
          <w:szCs w:val="28"/>
        </w:rPr>
        <w:t>.</w:t>
      </w:r>
      <w:r w:rsidRPr="00EC351C">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В рамках лота «Информационно-коммуникационные технологии» в колледже будут созданы мастерские по компетенциям: «Веб-дизайн и разработка»,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w:t>
      </w:r>
      <w:r>
        <w:rPr>
          <w:rFonts w:ascii="PT Astra Serif" w:hAnsi="PT Astra Serif" w:cs="Times New Roman"/>
          <w:sz w:val="28"/>
          <w:szCs w:val="28"/>
        </w:rPr>
        <w:t xml:space="preserve">будут </w:t>
      </w:r>
      <w:r w:rsidRPr="00EC351C">
        <w:rPr>
          <w:rFonts w:ascii="PT Astra Serif" w:hAnsi="PT Astra Serif" w:cs="Times New Roman"/>
          <w:sz w:val="28"/>
          <w:szCs w:val="28"/>
        </w:rPr>
        <w:t>осна</w:t>
      </w:r>
      <w:r>
        <w:rPr>
          <w:rFonts w:ascii="PT Astra Serif" w:hAnsi="PT Astra Serif" w:cs="Times New Roman"/>
          <w:sz w:val="28"/>
          <w:szCs w:val="28"/>
        </w:rPr>
        <w:t xml:space="preserve">щены </w:t>
      </w:r>
      <w:r w:rsidRPr="00EC351C">
        <w:rPr>
          <w:rFonts w:ascii="PT Astra Serif" w:hAnsi="PT Astra Serif" w:cs="Times New Roman"/>
          <w:sz w:val="28"/>
          <w:szCs w:val="28"/>
        </w:rPr>
        <w:t>мастерские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Оснащение мастерских будет осуществляться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E8274E" w:rsidRDefault="00E8274E" w:rsidP="00E8274E">
      <w:pPr>
        <w:spacing w:after="0" w:line="240" w:lineRule="auto"/>
        <w:ind w:firstLine="709"/>
        <w:jc w:val="both"/>
        <w:rPr>
          <w:rFonts w:ascii="PT Astra Serif" w:hAnsi="PT Astra Serif"/>
          <w:color w:val="000000"/>
          <w:sz w:val="28"/>
          <w:szCs w:val="28"/>
        </w:rPr>
      </w:pPr>
      <w:r w:rsidRPr="002F0296">
        <w:rPr>
          <w:rFonts w:ascii="PT Astra Serif" w:hAnsi="PT Astra Serif"/>
          <w:color w:val="000000"/>
          <w:sz w:val="28"/>
          <w:szCs w:val="28"/>
        </w:rPr>
        <w:t xml:space="preserve">Общий объём выигранных </w:t>
      </w:r>
      <w:r>
        <w:rPr>
          <w:rFonts w:ascii="PT Astra Serif" w:hAnsi="PT Astra Serif"/>
          <w:color w:val="000000"/>
          <w:sz w:val="28"/>
          <w:szCs w:val="28"/>
        </w:rPr>
        <w:t xml:space="preserve">на 2021 год </w:t>
      </w:r>
      <w:r w:rsidRPr="002F0296">
        <w:rPr>
          <w:rFonts w:ascii="PT Astra Serif" w:hAnsi="PT Astra Serif"/>
          <w:color w:val="000000"/>
          <w:sz w:val="28"/>
          <w:szCs w:val="28"/>
        </w:rPr>
        <w:t xml:space="preserve">федеральных средств составил </w:t>
      </w:r>
      <w:r w:rsidRPr="00EC351C">
        <w:rPr>
          <w:rFonts w:ascii="PT Astra Serif" w:hAnsi="PT Astra Serif"/>
          <w:bCs/>
          <w:color w:val="000000"/>
          <w:sz w:val="28"/>
          <w:szCs w:val="28"/>
        </w:rPr>
        <w:t>почти 70 миллионов рублей</w:t>
      </w:r>
      <w:r w:rsidRPr="00EC351C">
        <w:rPr>
          <w:rFonts w:ascii="PT Astra Serif" w:hAnsi="PT Astra Serif"/>
          <w:color w:val="000000"/>
          <w:sz w:val="28"/>
          <w:szCs w:val="28"/>
        </w:rPr>
        <w:t xml:space="preserve">. </w:t>
      </w:r>
      <w:r>
        <w:rPr>
          <w:rFonts w:ascii="PT Astra Serif" w:hAnsi="PT Astra Serif"/>
          <w:color w:val="000000"/>
          <w:sz w:val="28"/>
          <w:szCs w:val="28"/>
        </w:rPr>
        <w:t xml:space="preserve">Из областного бюджета Ульяновской области на закупку оборудования будут </w:t>
      </w:r>
      <w:r w:rsidRPr="00EC351C">
        <w:rPr>
          <w:rFonts w:ascii="PT Astra Serif" w:hAnsi="PT Astra Serif"/>
          <w:color w:val="000000"/>
          <w:sz w:val="28"/>
          <w:szCs w:val="28"/>
        </w:rPr>
        <w:t xml:space="preserve">направлены </w:t>
      </w:r>
      <w:r w:rsidRPr="00EC351C">
        <w:rPr>
          <w:rFonts w:ascii="PT Astra Serif" w:hAnsi="PT Astra Serif"/>
          <w:bCs/>
          <w:color w:val="000000"/>
          <w:sz w:val="28"/>
          <w:szCs w:val="28"/>
        </w:rPr>
        <w:t>18 млн. руб.</w:t>
      </w:r>
      <w:r w:rsidRPr="00EC351C">
        <w:rPr>
          <w:rFonts w:ascii="PT Astra Serif" w:hAnsi="PT Astra Serif"/>
          <w:color w:val="000000"/>
          <w:sz w:val="28"/>
          <w:szCs w:val="28"/>
        </w:rPr>
        <w:t xml:space="preserve"> из областного бюджета будут направлены на закупку оборудования.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D91100">
        <w:rPr>
          <w:rFonts w:ascii="PT Astra Serif" w:hAnsi="PT Astra Serif" w:cs="Times New Roman"/>
          <w:sz w:val="28"/>
          <w:szCs w:val="28"/>
        </w:rPr>
        <w:t>Ульяновским авиационным колледжем – Межрегиональным центром компетенций заключены контракты на приобретение оборудования на сумму 42412,4 тыс. руб. (100%), поставка оборудования осуществляется в соответствии с условиями контрактов (до 18.11.</w:t>
      </w:r>
      <w:r w:rsidRPr="004024AB">
        <w:rPr>
          <w:rFonts w:ascii="PT Astra Serif" w:hAnsi="PT Astra Serif" w:cs="Times New Roman"/>
          <w:color w:val="000000" w:themeColor="text1"/>
          <w:sz w:val="28"/>
          <w:szCs w:val="28"/>
        </w:rPr>
        <w:t>2021). Кассовое исполнение составляет 36494975,73 рублей (86,4%).</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Ульяновским техникумом питания и торговли заключены контракты на закупку оборудования на общую сумму 14383139,36 рублей или (90,8%) кассовое исполнение составляет 12128353,64 руб. (76,6%). П</w:t>
      </w:r>
      <w:r w:rsidR="00D00134" w:rsidRPr="004024AB">
        <w:rPr>
          <w:rFonts w:ascii="PT Astra Serif" w:hAnsi="PT Astra Serif" w:cs="Times New Roman"/>
          <w:color w:val="000000" w:themeColor="text1"/>
          <w:sz w:val="28"/>
          <w:szCs w:val="28"/>
        </w:rPr>
        <w:t>риё</w:t>
      </w:r>
      <w:r w:rsidRPr="004024AB">
        <w:rPr>
          <w:rFonts w:ascii="PT Astra Serif" w:hAnsi="PT Astra Serif" w:cs="Times New Roman"/>
          <w:color w:val="000000" w:themeColor="text1"/>
          <w:sz w:val="28"/>
          <w:szCs w:val="28"/>
        </w:rPr>
        <w:t>мку поставляемого оборудования планируется – до 30.11.2021.</w:t>
      </w:r>
    </w:p>
    <w:p w:rsidR="00E8274E" w:rsidRPr="004024AB" w:rsidRDefault="00E8274E" w:rsidP="00E8274E">
      <w:pPr>
        <w:spacing w:after="0" w:line="240" w:lineRule="auto"/>
        <w:ind w:firstLine="709"/>
        <w:jc w:val="both"/>
        <w:rPr>
          <w:rFonts w:ascii="Arial" w:hAnsi="Arial" w:cs="Arial"/>
          <w:color w:val="000000" w:themeColor="text1"/>
          <w:sz w:val="23"/>
          <w:szCs w:val="23"/>
        </w:rPr>
      </w:pPr>
      <w:r w:rsidRPr="004024AB">
        <w:rPr>
          <w:rFonts w:ascii="PT Astra Serif" w:hAnsi="PT Astra Serif" w:cs="Times New Roman"/>
          <w:color w:val="000000" w:themeColor="text1"/>
          <w:sz w:val="28"/>
          <w:szCs w:val="28"/>
        </w:rPr>
        <w:lastRenderedPageBreak/>
        <w:t> В Кузоватовском технологическом техникуме заключены контракты или договоры на приобретение оборудования на общую сумму 22721186,67 рублей (84%), кассовое исполнение составляет 17159653,55 руб. (62,2</w:t>
      </w:r>
      <w:r w:rsidR="00D00134" w:rsidRPr="004024AB">
        <w:rPr>
          <w:rFonts w:ascii="PT Astra Serif" w:hAnsi="PT Astra Serif" w:cs="Times New Roman"/>
          <w:color w:val="000000" w:themeColor="text1"/>
          <w:sz w:val="28"/>
          <w:szCs w:val="28"/>
        </w:rPr>
        <w:t>%), приё</w:t>
      </w:r>
      <w:r w:rsidRPr="004024AB">
        <w:rPr>
          <w:rFonts w:ascii="PT Astra Serif" w:hAnsi="PT Astra Serif" w:cs="Times New Roman"/>
          <w:color w:val="000000" w:themeColor="text1"/>
          <w:sz w:val="28"/>
          <w:szCs w:val="28"/>
        </w:rPr>
        <w:t>мку поставляемого оборудования – до 15.12.2021.</w:t>
      </w:r>
    </w:p>
    <w:p w:rsidR="00E8274E" w:rsidRPr="004024AB" w:rsidRDefault="00E8274E" w:rsidP="00E8274E">
      <w:pPr>
        <w:spacing w:after="0" w:line="240" w:lineRule="auto"/>
        <w:ind w:firstLine="709"/>
        <w:jc w:val="both"/>
        <w:rPr>
          <w:rFonts w:ascii="PT Astra Serif" w:hAnsi="PT Astra Serif"/>
          <w:color w:val="000000" w:themeColor="text1"/>
        </w:rPr>
      </w:pPr>
      <w:r w:rsidRPr="004024AB">
        <w:rPr>
          <w:rFonts w:ascii="PT Astra Serif" w:hAnsi="PT Astra Serif"/>
          <w:color w:val="000000" w:themeColor="text1"/>
          <w:sz w:val="28"/>
          <w:szCs w:val="28"/>
        </w:rPr>
        <w:t xml:space="preserve"> </w:t>
      </w:r>
    </w:p>
    <w:p w:rsidR="00E8274E" w:rsidRPr="004024AB" w:rsidRDefault="00E8274E" w:rsidP="00E8274E">
      <w:pPr>
        <w:pStyle w:val="ae"/>
        <w:tabs>
          <w:tab w:val="left" w:pos="709"/>
        </w:tabs>
        <w:spacing w:line="240" w:lineRule="auto"/>
        <w:ind w:firstLine="0"/>
        <w:rPr>
          <w:rFonts w:ascii="PT Astra Serif" w:hAnsi="PT Astra Serif"/>
          <w:b/>
          <w:color w:val="000000" w:themeColor="text1"/>
        </w:rPr>
      </w:pPr>
      <w:r w:rsidRPr="004024AB">
        <w:rPr>
          <w:rFonts w:ascii="PT Astra Serif" w:hAnsi="PT Astra Serif"/>
          <w:color w:val="000000" w:themeColor="text1"/>
        </w:rPr>
        <w:tab/>
      </w:r>
      <w:r w:rsidRPr="004024AB">
        <w:rPr>
          <w:rFonts w:ascii="PT Astra Serif" w:hAnsi="PT Astra Serif"/>
          <w:b/>
          <w:color w:val="000000" w:themeColor="text1"/>
        </w:rPr>
        <w:t>Задача 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целях прохождения обучающимися по программам среднего профессионального образования в 2021 году аттестации в виде демонстрационного экзамена по всем укрупненным группам профессий и специальностей в Ульяновской области созданы необходимые материально-технические условия и подготовлено кадровое обеспечение для проведения демонстрационного экзамена.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2021 году государственную итоговую и промежуточную аттестацию в виде демонстрационного экзамена проходили обучающиеся 33 образовательных организаций (далее – ОО), из них: 3 - ОО высшего образования, 1 - подведомственная Министерству физической культуры спорта Ульяновской области, 1 – Министерству здравоохранения Российской Федерации, 1- частная </w:t>
      </w:r>
      <w:proofErr w:type="gramStart"/>
      <w:r w:rsidRPr="004024AB">
        <w:rPr>
          <w:rFonts w:ascii="PT Astra Serif" w:hAnsi="PT Astra Serif" w:cs="Times New Roman"/>
          <w:color w:val="000000" w:themeColor="text1"/>
          <w:sz w:val="28"/>
          <w:szCs w:val="28"/>
        </w:rPr>
        <w:t>ОО,  2</w:t>
      </w:r>
      <w:proofErr w:type="gramEnd"/>
      <w:r w:rsidRPr="004024AB">
        <w:rPr>
          <w:rFonts w:ascii="PT Astra Serif" w:hAnsi="PT Astra Serif" w:cs="Times New Roman"/>
          <w:color w:val="000000" w:themeColor="text1"/>
          <w:sz w:val="28"/>
          <w:szCs w:val="28"/>
        </w:rPr>
        <w:t xml:space="preserve"> - учреждения ФСИН, 25 ОО находятся в ведении Министерства просвещения и воспитания Ульяновской области.</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2021 году для проведения демонстрационного экзамена АНО «Агентство развития профессионального мастерства (Ворлдскиллс Россия)» аккредитовано 54 Центра проведения демонстрационного экзамена на базе</w:t>
      </w:r>
      <w:r w:rsidRPr="004024AB">
        <w:rPr>
          <w:rFonts w:ascii="PT Astra Serif" w:hAnsi="PT Astra Serif" w:cs="Times New Roman"/>
          <w:color w:val="000000" w:themeColor="text1"/>
          <w:sz w:val="28"/>
          <w:szCs w:val="28"/>
        </w:rPr>
        <w:br/>
        <w:t xml:space="preserve">23 профессиональных образовательных организаций по 33 компетенциям. Каждому Центру проведения демонстрационного экзамена выдан электронный аттестат о присвоении соответствующего статуса. </w:t>
      </w:r>
    </w:p>
    <w:p w:rsidR="00E8274E" w:rsidRPr="00EB20FE" w:rsidRDefault="00E8274E" w:rsidP="00E8274E">
      <w:pPr>
        <w:spacing w:after="0" w:line="240" w:lineRule="auto"/>
        <w:ind w:firstLine="709"/>
        <w:jc w:val="both"/>
        <w:rPr>
          <w:rFonts w:ascii="PT Astra Serif" w:hAnsi="PT Astra Serif" w:cs="Times New Roman"/>
          <w:sz w:val="28"/>
          <w:szCs w:val="28"/>
        </w:rPr>
      </w:pPr>
      <w:r w:rsidRPr="004024AB">
        <w:rPr>
          <w:rFonts w:ascii="PT Astra Serif" w:hAnsi="PT Astra Serif" w:cs="Times New Roman"/>
          <w:color w:val="000000" w:themeColor="text1"/>
          <w:sz w:val="28"/>
          <w:szCs w:val="28"/>
        </w:rPr>
        <w:t xml:space="preserve">Для успешного прохождения аккредитации площадка каждого </w:t>
      </w:r>
      <w:proofErr w:type="gramStart"/>
      <w:r w:rsidRPr="004024AB">
        <w:rPr>
          <w:rFonts w:ascii="PT Astra Serif" w:hAnsi="PT Astra Serif" w:cs="Times New Roman"/>
          <w:color w:val="000000" w:themeColor="text1"/>
          <w:sz w:val="28"/>
          <w:szCs w:val="28"/>
        </w:rPr>
        <w:t>Центра  проведения</w:t>
      </w:r>
      <w:proofErr w:type="gramEnd"/>
      <w:r w:rsidRPr="004024AB">
        <w:rPr>
          <w:rFonts w:ascii="PT Astra Serif" w:hAnsi="PT Astra Serif" w:cs="Times New Roman"/>
          <w:color w:val="000000" w:themeColor="text1"/>
          <w:sz w:val="28"/>
          <w:szCs w:val="28"/>
        </w:rPr>
        <w:t xml:space="preserve"> демонстрационного экзамена была </w:t>
      </w:r>
      <w:r w:rsidRPr="00EB20FE">
        <w:rPr>
          <w:rFonts w:ascii="PT Astra Serif" w:hAnsi="PT Astra Serif" w:cs="Times New Roman"/>
          <w:sz w:val="28"/>
          <w:szCs w:val="28"/>
        </w:rPr>
        <w:t xml:space="preserve">оснащена оборудованием в соответствии с инфраструктурными листами Ворлдскиллс и необходимыми расходными материалами. </w:t>
      </w:r>
    </w:p>
    <w:p w:rsidR="00E8274E" w:rsidRPr="00EB20FE" w:rsidRDefault="00E8274E" w:rsidP="00E8274E">
      <w:pPr>
        <w:spacing w:after="0" w:line="240" w:lineRule="auto"/>
        <w:ind w:firstLine="709"/>
        <w:jc w:val="both"/>
        <w:rPr>
          <w:rFonts w:ascii="PT Astra Serif" w:hAnsi="PT Astra Serif" w:cs="Times New Roman"/>
          <w:sz w:val="28"/>
          <w:szCs w:val="28"/>
        </w:rPr>
      </w:pPr>
      <w:r w:rsidRPr="00EB20FE">
        <w:rPr>
          <w:rFonts w:ascii="PT Astra Serif" w:hAnsi="PT Astra Serif" w:cs="Times New Roman"/>
          <w:sz w:val="28"/>
          <w:szCs w:val="28"/>
        </w:rPr>
        <w:t xml:space="preserve">Демонстрационный экзамен по программам среднего профессионального образования в 2021 году сдавали 1203 человека, из них </w:t>
      </w:r>
      <w:r w:rsidRPr="00EB20FE">
        <w:rPr>
          <w:rFonts w:ascii="PT Astra Serif" w:hAnsi="PT Astra Serif" w:cs="Times New Roman"/>
          <w:sz w:val="28"/>
          <w:szCs w:val="28"/>
        </w:rPr>
        <w:br/>
        <w:t xml:space="preserve">386 (это 32 %) обучающихся образовательных организаций, реализующих образовательные программы среднего профессионального образования, продемонстрировали по итогам демонстрационного экзамена уровень, соответствующий национальным или международным стандартам Ворлдскиллс. </w:t>
      </w:r>
    </w:p>
    <w:p w:rsidR="00E8274E" w:rsidRPr="00EB20FE" w:rsidRDefault="00E8274E" w:rsidP="00E8274E">
      <w:pPr>
        <w:spacing w:after="0" w:line="240" w:lineRule="auto"/>
        <w:ind w:firstLine="709"/>
        <w:jc w:val="both"/>
        <w:rPr>
          <w:rFonts w:ascii="PT Astra Serif" w:hAnsi="PT Astra Serif" w:cs="Times New Roman"/>
          <w:sz w:val="28"/>
          <w:szCs w:val="28"/>
        </w:rPr>
      </w:pPr>
      <w:r w:rsidRPr="00EB20FE">
        <w:rPr>
          <w:rFonts w:ascii="PT Astra Serif" w:hAnsi="PT Astra Serif" w:cs="Times New Roman"/>
          <w:sz w:val="28"/>
          <w:szCs w:val="28"/>
        </w:rPr>
        <w:t>Все демонстрационные экзамены проходили при участии экспертов, сертифицированных АНО «Агентство развития профессионального мастерства (Ворлдскиллс Россия)», экспертов с правом оценивания демонстрационного экзамена, с занесением данных в Цифровую платформу Союза WorldSkills и выдачей Skills-паспортов участникам экзамена, успешно его сдавшим.</w:t>
      </w:r>
    </w:p>
    <w:p w:rsidR="00E8274E" w:rsidRPr="00E65271" w:rsidRDefault="00E8274E" w:rsidP="00E8274E">
      <w:pPr>
        <w:spacing w:after="0" w:line="240" w:lineRule="auto"/>
        <w:ind w:firstLine="709"/>
        <w:jc w:val="both"/>
        <w:rPr>
          <w:rFonts w:ascii="PT Astra Serif" w:hAnsi="PT Astra Serif"/>
          <w:color w:val="0000FF"/>
          <w:sz w:val="28"/>
          <w:szCs w:val="28"/>
        </w:rPr>
      </w:pPr>
    </w:p>
    <w:p w:rsidR="00E8274E" w:rsidRPr="004024AB" w:rsidRDefault="00E8274E" w:rsidP="00E8274E">
      <w:pPr>
        <w:pStyle w:val="ae"/>
        <w:spacing w:line="240" w:lineRule="auto"/>
        <w:rPr>
          <w:rFonts w:ascii="PT Astra Serif" w:hAnsi="PT Astra Serif"/>
          <w:b/>
          <w:color w:val="000000" w:themeColor="text1"/>
        </w:rPr>
      </w:pPr>
      <w:r w:rsidRPr="0099093D">
        <w:rPr>
          <w:rFonts w:ascii="PT Astra Serif" w:hAnsi="PT Astra Serif"/>
          <w:b/>
        </w:rPr>
        <w:t xml:space="preserve">Задача 5. Создание Центра опережающей профессиональной </w:t>
      </w:r>
      <w:r w:rsidRPr="004024AB">
        <w:rPr>
          <w:rFonts w:ascii="PT Astra Serif" w:hAnsi="PT Astra Serif"/>
          <w:b/>
          <w:color w:val="000000" w:themeColor="text1"/>
        </w:rPr>
        <w:t xml:space="preserve">подготовки. </w:t>
      </w:r>
    </w:p>
    <w:p w:rsidR="00E8274E" w:rsidRPr="004024AB" w:rsidRDefault="00D00134"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15 октября</w:t>
      </w:r>
      <w:r w:rsidR="00E8274E" w:rsidRPr="004024AB">
        <w:rPr>
          <w:rFonts w:ascii="PT Astra Serif" w:hAnsi="PT Astra Serif" w:cs="Times New Roman"/>
          <w:color w:val="000000" w:themeColor="text1"/>
          <w:sz w:val="28"/>
          <w:szCs w:val="28"/>
        </w:rPr>
        <w:t xml:space="preserve"> состоялось официальное открытие Центра опережающей профессиональной подготовки на базе ОГБПОУ «Ульяновский многопрофильный техникум».</w:t>
      </w:r>
    </w:p>
    <w:p w:rsidR="00E8274E" w:rsidRPr="004024AB" w:rsidRDefault="00D00134"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Объё</w:t>
      </w:r>
      <w:r w:rsidR="00E8274E" w:rsidRPr="004024AB">
        <w:rPr>
          <w:rFonts w:ascii="PT Astra Serif" w:hAnsi="PT Astra Serif" w:cs="Times New Roman"/>
          <w:color w:val="000000" w:themeColor="text1"/>
          <w:sz w:val="28"/>
          <w:szCs w:val="28"/>
        </w:rPr>
        <w:t xml:space="preserve">м средств, предусмотренный в областном бюджете Ульяновской области на проведение ремонтных работ и приведение площадки создаваемого Центра опережающей профессиональной подготовки в соответствие </w:t>
      </w:r>
      <w:r w:rsidRPr="004024AB">
        <w:rPr>
          <w:rFonts w:ascii="PT Astra Serif" w:hAnsi="PT Astra Serif" w:cs="Times New Roman"/>
          <w:color w:val="000000" w:themeColor="text1"/>
          <w:sz w:val="28"/>
          <w:szCs w:val="28"/>
        </w:rPr>
        <w:t xml:space="preserve">с </w:t>
      </w:r>
      <w:r w:rsidR="00E8274E" w:rsidRPr="004024AB">
        <w:rPr>
          <w:rFonts w:ascii="PT Astra Serif" w:hAnsi="PT Astra Serif" w:cs="Times New Roman"/>
          <w:color w:val="000000" w:themeColor="text1"/>
          <w:sz w:val="28"/>
          <w:szCs w:val="28"/>
        </w:rPr>
        <w:t xml:space="preserve">брендбуком составляет 72 446964,95 руб.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Субсидия из федерального бюджета бюджету Ульяновской области в 2021 году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составила 19877000 рублей, софинансирование из областного бюджета - 614752,58 руб.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настоящее время заключены контракты на приобретение оборудования на сумму 20491752,58 рублей (100%). Продолжается поставка оборудования. Фактически освоено (закуплено оборудование) на сумму 19754344,79 рублей (96,4%). </w:t>
      </w:r>
    </w:p>
    <w:p w:rsidR="00E8274E" w:rsidRPr="004024AB" w:rsidRDefault="00D00134"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 состоянию на отчётную дату</w:t>
      </w:r>
      <w:r w:rsidR="00E8274E" w:rsidRPr="004024AB">
        <w:rPr>
          <w:rFonts w:ascii="PT Astra Serif" w:hAnsi="PT Astra Serif" w:cs="Times New Roman"/>
          <w:color w:val="000000" w:themeColor="text1"/>
          <w:sz w:val="28"/>
          <w:szCs w:val="28"/>
        </w:rPr>
        <w:t xml:space="preserve"> деятельностью Центра опережающей профессиональной подготовки охвачено 100 граждан. Из них 15 получили консультацию по составлению индивидуальной траектории обучения, 35 прошли обучение по программам переподготовки и повышения квалификации, 50 - охвачены профориентационными мероприятиями. На официальном сайте Центра опережающей профессиональной подготовки размещено 27 разработанных программ профессионального обучения.</w:t>
      </w:r>
    </w:p>
    <w:p w:rsidR="00E8274E" w:rsidRPr="004024AB" w:rsidRDefault="00E8274E" w:rsidP="002A4094">
      <w:pPr>
        <w:spacing w:after="0" w:line="240" w:lineRule="auto"/>
        <w:rPr>
          <w:rFonts w:ascii="PT Astra Serif" w:hAnsi="PT Astra Serif" w:cs="Times New Roman"/>
          <w:b/>
          <w:bCs/>
          <w:color w:val="000000" w:themeColor="text1"/>
          <w:sz w:val="28"/>
          <w:szCs w:val="28"/>
        </w:rPr>
      </w:pPr>
    </w:p>
    <w:p w:rsidR="00E8274E" w:rsidRDefault="00E8274E" w:rsidP="002A4094">
      <w:pPr>
        <w:spacing w:after="0" w:line="240" w:lineRule="auto"/>
        <w:rPr>
          <w:rFonts w:ascii="PT Astra Serif" w:hAnsi="PT Astra Serif" w:cs="Times New Roman"/>
          <w:b/>
          <w:bCs/>
          <w:sz w:val="28"/>
          <w:szCs w:val="28"/>
        </w:rPr>
      </w:pPr>
    </w:p>
    <w:p w:rsidR="00E8274E" w:rsidRDefault="00E8274E" w:rsidP="002A4094">
      <w:pPr>
        <w:spacing w:after="0" w:line="240" w:lineRule="auto"/>
        <w:rPr>
          <w:rFonts w:ascii="PT Astra Serif" w:hAnsi="PT Astra Serif" w:cs="Times New Roman"/>
          <w:b/>
          <w:bCs/>
          <w:sz w:val="28"/>
          <w:szCs w:val="28"/>
        </w:rPr>
      </w:pPr>
    </w:p>
    <w:p w:rsidR="008E2CC0" w:rsidRDefault="008E2CC0"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D00134" w:rsidRDefault="00D00134" w:rsidP="002A4094">
      <w:pPr>
        <w:spacing w:after="0" w:line="240" w:lineRule="auto"/>
        <w:rPr>
          <w:rFonts w:ascii="PT Astra Serif" w:hAnsi="PT Astra Serif" w:cs="Times New Roman"/>
          <w:b/>
          <w:bCs/>
          <w:sz w:val="28"/>
          <w:szCs w:val="28"/>
        </w:rPr>
      </w:pPr>
    </w:p>
    <w:p w:rsidR="00086031" w:rsidRDefault="00086031" w:rsidP="002A4094">
      <w:pPr>
        <w:spacing w:after="0" w:line="240" w:lineRule="auto"/>
        <w:rPr>
          <w:rFonts w:ascii="PT Astra Serif" w:hAnsi="PT Astra Serif" w:cs="Times New Roman"/>
          <w:b/>
          <w:bCs/>
          <w:sz w:val="28"/>
          <w:szCs w:val="28"/>
        </w:rPr>
      </w:pPr>
    </w:p>
    <w:p w:rsidR="00086031" w:rsidRDefault="00086031" w:rsidP="002A4094">
      <w:pPr>
        <w:spacing w:after="0" w:line="240" w:lineRule="auto"/>
        <w:rPr>
          <w:rFonts w:ascii="PT Astra Serif" w:hAnsi="PT Astra Serif" w:cs="Times New Roman"/>
          <w:b/>
          <w:bCs/>
          <w:sz w:val="28"/>
          <w:szCs w:val="28"/>
        </w:rPr>
      </w:pPr>
    </w:p>
    <w:p w:rsidR="00712C29" w:rsidRPr="00A21E51" w:rsidRDefault="00712C29" w:rsidP="00712C29">
      <w:pPr>
        <w:spacing w:after="0" w:line="240" w:lineRule="auto"/>
        <w:jc w:val="both"/>
        <w:rPr>
          <w:rFonts w:ascii="PT Astra Serif" w:hAnsi="PT Astra Serif"/>
          <w:b/>
          <w:sz w:val="28"/>
          <w:szCs w:val="28"/>
        </w:rPr>
      </w:pPr>
      <w:r w:rsidRPr="00A21E51">
        <w:rPr>
          <w:rFonts w:ascii="PT Astra Serif" w:hAnsi="PT Astra Serif"/>
          <w:b/>
          <w:sz w:val="28"/>
          <w:szCs w:val="28"/>
        </w:rPr>
        <w:t>5. Высшее образование.</w:t>
      </w:r>
    </w:p>
    <w:p w:rsidR="00712C29" w:rsidRPr="00A21E51" w:rsidRDefault="00712C29" w:rsidP="00712C29">
      <w:pPr>
        <w:spacing w:after="0" w:line="240" w:lineRule="auto"/>
        <w:ind w:left="1068"/>
        <w:jc w:val="both"/>
        <w:rPr>
          <w:rFonts w:ascii="PT Astra Serif" w:hAnsi="PT Astra Serif"/>
          <w:b/>
          <w:sz w:val="24"/>
          <w:szCs w:val="24"/>
        </w:rPr>
      </w:pP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712C29" w:rsidRPr="00A21E51" w:rsidRDefault="00712C29" w:rsidP="00712C29">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712C29" w:rsidRPr="00A21E51" w:rsidRDefault="00712C29" w:rsidP="00712C29">
      <w:pPr>
        <w:spacing w:after="0" w:line="240" w:lineRule="auto"/>
        <w:rPr>
          <w:rFonts w:ascii="PT Astra Serif" w:hAnsi="PT Astra Serif"/>
          <w:b/>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712C29" w:rsidRPr="00A21E51" w:rsidRDefault="00712C29" w:rsidP="00712C29">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712C29" w:rsidRPr="00A21E51" w:rsidRDefault="00712C29" w:rsidP="00712C29">
      <w:pPr>
        <w:spacing w:after="0" w:line="240" w:lineRule="auto"/>
        <w:ind w:firstLine="720"/>
        <w:jc w:val="both"/>
        <w:rPr>
          <w:rFonts w:ascii="PT Astra Serif" w:hAnsi="PT Astra Serif"/>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712C29" w:rsidRPr="00A21E51" w:rsidRDefault="00712C29" w:rsidP="00712C29">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712C29" w:rsidRPr="00A21E51" w:rsidRDefault="00712C29" w:rsidP="00712C29">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712C29" w:rsidRPr="00A21E51" w:rsidRDefault="00712C29" w:rsidP="00712C29">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712C29" w:rsidRPr="0026623C" w:rsidRDefault="00712C29" w:rsidP="00712C2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83"/>
        <w:gridCol w:w="1082"/>
        <w:gridCol w:w="1082"/>
        <w:gridCol w:w="1082"/>
        <w:gridCol w:w="1082"/>
        <w:gridCol w:w="1082"/>
        <w:gridCol w:w="1082"/>
        <w:gridCol w:w="1082"/>
      </w:tblGrid>
      <w:tr w:rsidR="00712C29" w:rsidRPr="0026623C" w:rsidTr="00AA3F25">
        <w:trPr>
          <w:trHeight w:val="315"/>
        </w:trPr>
        <w:tc>
          <w:tcPr>
            <w:tcW w:w="997" w:type="dxa"/>
            <w:vMerge w:val="restart"/>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Вуз</w:t>
            </w:r>
          </w:p>
        </w:tc>
        <w:tc>
          <w:tcPr>
            <w:tcW w:w="2157"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РФ</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Европы</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БРИКС</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мира</w:t>
            </w:r>
          </w:p>
        </w:tc>
      </w:tr>
      <w:tr w:rsidR="00712C29" w:rsidRPr="0026623C" w:rsidTr="00AA3F25">
        <w:trPr>
          <w:trHeight w:val="315"/>
        </w:trPr>
        <w:tc>
          <w:tcPr>
            <w:tcW w:w="997" w:type="dxa"/>
            <w:vMerge/>
            <w:vAlign w:val="center"/>
          </w:tcPr>
          <w:p w:rsidR="00712C29" w:rsidRPr="0026623C" w:rsidRDefault="00712C29" w:rsidP="00AA3F25">
            <w:pPr>
              <w:spacing w:after="0" w:line="240" w:lineRule="auto"/>
              <w:jc w:val="both"/>
              <w:rPr>
                <w:rFonts w:ascii="PT Astra Serif" w:hAnsi="PT Astra Serif"/>
                <w:spacing w:val="-20"/>
                <w:sz w:val="28"/>
                <w:szCs w:val="28"/>
              </w:rPr>
            </w:pPr>
          </w:p>
        </w:tc>
        <w:tc>
          <w:tcPr>
            <w:tcW w:w="1078"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r>
      <w:tr w:rsidR="00712C29" w:rsidRPr="0026623C" w:rsidTr="00AA3F25">
        <w:trPr>
          <w:trHeight w:val="330"/>
        </w:trPr>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Всего</w:t>
            </w:r>
          </w:p>
        </w:tc>
        <w:tc>
          <w:tcPr>
            <w:tcW w:w="1078"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
                <w:bCs/>
                <w:spacing w:val="-20"/>
                <w:sz w:val="28"/>
                <w:szCs w:val="28"/>
              </w:rPr>
            </w:pPr>
            <w:r w:rsidRPr="0026623C">
              <w:rPr>
                <w:rFonts w:ascii="PT Astra Serif" w:hAnsi="PT Astra Serif"/>
                <w:spacing w:val="-20"/>
                <w:sz w:val="28"/>
                <w:szCs w:val="28"/>
              </w:rPr>
              <w:t>(1071)</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bCs/>
                <w:spacing w:val="-20"/>
                <w:sz w:val="28"/>
                <w:szCs w:val="28"/>
              </w:rPr>
              <w:t>(1058)</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577</w:t>
            </w:r>
            <w:r w:rsidRPr="0026623C">
              <w:rPr>
                <w:rFonts w:ascii="PT Astra Serif" w:hAnsi="PT Astra Serif"/>
                <w:sz w:val="28"/>
                <w:szCs w:val="28"/>
                <w:lang w:val="en-US"/>
              </w:rPr>
              <w:t>3</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5728</w:t>
            </w:r>
            <w:r w:rsidRPr="0026623C">
              <w:rPr>
                <w:rFonts w:ascii="PT Astra Serif" w:hAnsi="PT Astra Serif"/>
                <w:bCs/>
                <w:spacing w:val="-20"/>
                <w:sz w:val="28"/>
                <w:szCs w:val="28"/>
                <w:lang w:val="en-US"/>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10334</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10319</w:t>
            </w:r>
            <w:r w:rsidRPr="0026623C">
              <w:rPr>
                <w:rFonts w:ascii="PT Astra Serif" w:hAnsi="PT Astra Serif"/>
                <w:bCs/>
                <w:spacing w:val="-20"/>
                <w:sz w:val="28"/>
                <w:szCs w:val="28"/>
                <w:lang w:val="en-US"/>
              </w:rPr>
              <w:t>)</w:t>
            </w:r>
          </w:p>
        </w:tc>
        <w:tc>
          <w:tcPr>
            <w:tcW w:w="1079" w:type="dxa"/>
            <w:tcBorders>
              <w:top w:val="single" w:sz="4" w:space="0" w:color="auto"/>
              <w:bottom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31</w:t>
            </w:r>
            <w:r w:rsidRPr="0026623C">
              <w:rPr>
                <w:rFonts w:ascii="PT Astra Serif" w:hAnsi="PT Astra Serif"/>
                <w:sz w:val="28"/>
                <w:szCs w:val="28"/>
                <w:lang w:val="en-US"/>
              </w:rPr>
              <w:t>144</w:t>
            </w:r>
            <w:r w:rsidRPr="0026623C">
              <w:rPr>
                <w:rFonts w:ascii="PT Astra Serif" w:hAnsi="PT Astra Serif"/>
                <w:spacing w:val="-20"/>
                <w:sz w:val="28"/>
                <w:szCs w:val="28"/>
              </w:rPr>
              <w:t>)</w:t>
            </w:r>
          </w:p>
        </w:tc>
        <w:tc>
          <w:tcPr>
            <w:tcW w:w="1079" w:type="dxa"/>
            <w:tcBorders>
              <w:top w:val="single" w:sz="4" w:space="0" w:color="auto"/>
              <w:bottom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(31034)</w:t>
            </w: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УлГТУ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6</w:t>
            </w:r>
            <w:r w:rsidRPr="0026623C">
              <w:rPr>
                <w:rFonts w:ascii="PT Astra Serif" w:hAnsi="PT Astra Serif"/>
                <w:sz w:val="28"/>
                <w:szCs w:val="28"/>
                <w:lang w:val="en-US"/>
              </w:rPr>
              <w:t>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69</w:t>
            </w:r>
          </w:p>
          <w:p w:rsidR="00712C29" w:rsidRPr="0026623C" w:rsidRDefault="00712C29" w:rsidP="00AA3F25">
            <w:pPr>
              <w:spacing w:after="0" w:line="240" w:lineRule="auto"/>
              <w:jc w:val="center"/>
              <w:rPr>
                <w:rFonts w:ascii="PT Astra Serif" w:hAnsi="PT Astra Serif"/>
                <w:spacing w:val="-20"/>
                <w:sz w:val="28"/>
                <w:szCs w:val="28"/>
                <w:lang w:val="en-US"/>
              </w:rPr>
            </w:pP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1036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1069</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680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623</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3202</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ind w:firstLine="10"/>
              <w:jc w:val="center"/>
              <w:rPr>
                <w:rFonts w:ascii="PT Astra Serif" w:hAnsi="PT Astra Serif"/>
                <w:sz w:val="28"/>
                <w:szCs w:val="28"/>
              </w:rPr>
            </w:pPr>
            <w:r w:rsidRPr="0026623C">
              <w:rPr>
                <w:rFonts w:ascii="PT Astra Serif" w:hAnsi="PT Astra Serif"/>
                <w:sz w:val="28"/>
                <w:szCs w:val="28"/>
              </w:rPr>
              <w:t>3207</w:t>
            </w:r>
          </w:p>
          <w:p w:rsidR="00712C29" w:rsidRPr="0026623C" w:rsidRDefault="00712C29" w:rsidP="00AA3F25">
            <w:pPr>
              <w:spacing w:after="0" w:line="240" w:lineRule="auto"/>
              <w:jc w:val="center"/>
              <w:rPr>
                <w:rFonts w:ascii="PT Astra Serif" w:hAnsi="PT Astra Serif"/>
                <w:spacing w:val="-20"/>
                <w:sz w:val="28"/>
                <w:szCs w:val="28"/>
              </w:rPr>
            </w:pP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120</w:t>
            </w:r>
            <w:r w:rsidRPr="0026623C">
              <w:rPr>
                <w:rFonts w:ascii="PT Astra Serif" w:hAnsi="PT Astra Serif"/>
                <w:sz w:val="28"/>
                <w:szCs w:val="28"/>
                <w:lang w:val="en-US"/>
              </w:rPr>
              <w:t>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1290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933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978</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394</w:t>
            </w:r>
            <w:r w:rsidRPr="0026623C">
              <w:rPr>
                <w:rFonts w:ascii="PT Astra Serif" w:hAnsi="PT Astra Serif"/>
                <w:sz w:val="28"/>
                <w:szCs w:val="28"/>
                <w:lang w:val="en-US"/>
              </w:rPr>
              <w:t>9</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4220</w:t>
            </w:r>
          </w:p>
        </w:tc>
      </w:tr>
      <w:tr w:rsidR="00712C29" w:rsidRPr="0026623C" w:rsidTr="00AA3F25">
        <w:tc>
          <w:tcPr>
            <w:tcW w:w="997" w:type="dxa"/>
            <w:vAlign w:val="center"/>
          </w:tcPr>
          <w:p w:rsidR="00712C29" w:rsidRPr="0026623C" w:rsidRDefault="00712C29" w:rsidP="00AA3F25">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УлГАУ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284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276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2302</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2235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2593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2313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10077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9612</w:t>
            </w:r>
          </w:p>
        </w:tc>
      </w:tr>
      <w:tr w:rsidR="00712C29" w:rsidRPr="0026623C" w:rsidTr="00AA3F25">
        <w:tc>
          <w:tcPr>
            <w:tcW w:w="997" w:type="dxa"/>
            <w:vAlign w:val="center"/>
          </w:tcPr>
          <w:p w:rsidR="00712C29" w:rsidRPr="0026623C" w:rsidRDefault="00712C29" w:rsidP="00AA3F25">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УлГПУ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379</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198</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2974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1745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3740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1468</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13267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6272</w:t>
            </w: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lastRenderedPageBreak/>
              <w:t>УИ ГА</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393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3067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3944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13881</w:t>
            </w:r>
          </w:p>
        </w:tc>
      </w:tr>
    </w:tbl>
    <w:p w:rsidR="00712C29" w:rsidRDefault="00712C29" w:rsidP="00712C29">
      <w:pPr>
        <w:spacing w:after="0" w:line="240" w:lineRule="auto"/>
        <w:ind w:firstLine="708"/>
        <w:jc w:val="both"/>
        <w:rPr>
          <w:rFonts w:ascii="PT Astra Serif" w:hAnsi="PT Astra Serif"/>
          <w:sz w:val="28"/>
          <w:szCs w:val="28"/>
        </w:rPr>
      </w:pPr>
      <w:r w:rsidRPr="0026623C">
        <w:rPr>
          <w:rFonts w:ascii="PT Astra Serif" w:hAnsi="PT Astra Serif"/>
          <w:sz w:val="28"/>
          <w:szCs w:val="28"/>
        </w:rPr>
        <w:t>УлГУ вошел в общий в список ранжирования регионального рейтинга QS</w:t>
      </w:r>
      <w:r w:rsidRPr="003117A9">
        <w:rPr>
          <w:rFonts w:ascii="PT Astra Serif" w:hAnsi="PT Astra Serif"/>
          <w:sz w:val="28"/>
          <w:szCs w:val="28"/>
        </w:rPr>
        <w:t xml:space="preserve"> University Rankings: Emerging Europe &amp; Central Asia (EECA) – университетов развивающихся стран Европы и Центральной Азии, занимая 251-300 позицию.</w:t>
      </w:r>
    </w:p>
    <w:p w:rsidR="00712C29" w:rsidRDefault="00712C29" w:rsidP="00712C29">
      <w:pPr>
        <w:spacing w:after="0" w:line="240" w:lineRule="auto"/>
        <w:ind w:firstLine="709"/>
        <w:jc w:val="both"/>
        <w:rPr>
          <w:rFonts w:ascii="PT Astra Serif" w:hAnsi="PT Astra Serif"/>
          <w:b/>
          <w:sz w:val="28"/>
          <w:szCs w:val="28"/>
        </w:rPr>
      </w:pPr>
    </w:p>
    <w:p w:rsidR="00712C29" w:rsidRPr="00DB0F00" w:rsidRDefault="00712C29" w:rsidP="00712C29">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712C29" w:rsidRPr="00DB0F00" w:rsidRDefault="00712C29" w:rsidP="00712C29">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712C29" w:rsidRDefault="00712C29" w:rsidP="00712C29">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712C29"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712C29" w:rsidRDefault="00712C29" w:rsidP="00712C29">
      <w:pPr>
        <w:spacing w:after="0" w:line="240" w:lineRule="auto"/>
        <w:ind w:firstLine="708"/>
        <w:jc w:val="both"/>
        <w:rPr>
          <w:rFonts w:ascii="PT Astra Serif" w:hAnsi="PT Astra Serif"/>
          <w:sz w:val="28"/>
          <w:szCs w:val="28"/>
        </w:rPr>
      </w:pPr>
    </w:p>
    <w:p w:rsidR="00712C29" w:rsidRDefault="00712C29" w:rsidP="00712C29">
      <w:pPr>
        <w:spacing w:after="0" w:line="240" w:lineRule="auto"/>
        <w:ind w:firstLine="708"/>
        <w:jc w:val="both"/>
        <w:rPr>
          <w:rFonts w:ascii="PT Astra Serif" w:hAnsi="PT Astra Serif"/>
          <w:sz w:val="28"/>
          <w:szCs w:val="28"/>
        </w:rPr>
      </w:pPr>
    </w:p>
    <w:p w:rsidR="00712C29"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lastRenderedPageBreak/>
        <w:t>Позиции ульяновских вузов в рейтинге следующие:</w:t>
      </w:r>
    </w:p>
    <w:tbl>
      <w:tblPr>
        <w:tblW w:w="962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14"/>
        <w:gridCol w:w="836"/>
        <w:gridCol w:w="14"/>
        <w:gridCol w:w="3247"/>
        <w:gridCol w:w="13"/>
        <w:gridCol w:w="452"/>
        <w:gridCol w:w="102"/>
        <w:gridCol w:w="351"/>
        <w:gridCol w:w="216"/>
        <w:gridCol w:w="237"/>
        <w:gridCol w:w="330"/>
        <w:gridCol w:w="122"/>
        <w:gridCol w:w="445"/>
        <w:gridCol w:w="8"/>
        <w:gridCol w:w="453"/>
        <w:gridCol w:w="106"/>
        <w:gridCol w:w="346"/>
        <w:gridCol w:w="221"/>
        <w:gridCol w:w="232"/>
        <w:gridCol w:w="335"/>
        <w:gridCol w:w="118"/>
        <w:gridCol w:w="453"/>
      </w:tblGrid>
      <w:tr w:rsidR="00712C29" w:rsidRPr="00F36148" w:rsidTr="00F965EE">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gridSpan w:val="2"/>
            <w:vMerge w:val="restart"/>
            <w:tcBorders>
              <w:top w:val="single" w:sz="6" w:space="0" w:color="DDDDDD"/>
              <w:left w:val="single" w:sz="6" w:space="0" w:color="DDDDDD"/>
              <w:right w:val="single" w:sz="6" w:space="0" w:color="DDDDDD"/>
            </w:tcBorders>
            <w:shd w:val="clear" w:color="auto" w:fill="F9F9F9"/>
            <w:vAlign w:val="center"/>
          </w:tcPr>
          <w:p w:rsidR="00712C29" w:rsidRPr="00F36148" w:rsidRDefault="00712C29" w:rsidP="00AA3F25">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gridSpan w:val="2"/>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40" w:type="dxa"/>
            <w:gridSpan w:val="1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712C29" w:rsidRPr="00F36148" w:rsidTr="00F965EE">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rPr>
            </w:pPr>
          </w:p>
        </w:tc>
        <w:tc>
          <w:tcPr>
            <w:tcW w:w="850" w:type="dxa"/>
            <w:gridSpan w:val="2"/>
            <w:vMerge/>
            <w:tcBorders>
              <w:left w:val="single" w:sz="6" w:space="0" w:color="DDDDDD"/>
              <w:bottom w:val="single" w:sz="6" w:space="0" w:color="DDDDDD"/>
              <w:right w:val="single" w:sz="6" w:space="0" w:color="DDDDDD"/>
            </w:tcBorders>
            <w:shd w:val="clear" w:color="auto" w:fill="F9F9F9"/>
            <w:vAlign w:val="center"/>
          </w:tcPr>
          <w:p w:rsidR="00712C29" w:rsidRPr="00F36148" w:rsidRDefault="00712C29" w:rsidP="00AA3F25">
            <w:pPr>
              <w:spacing w:after="0" w:line="240" w:lineRule="auto"/>
              <w:jc w:val="center"/>
              <w:rPr>
                <w:rFonts w:ascii="Times New Roman" w:hAnsi="Times New Roman" w:cs="Times New Roman"/>
                <w:b/>
                <w:caps/>
                <w:sz w:val="21"/>
                <w:szCs w:val="21"/>
              </w:rPr>
            </w:pPr>
          </w:p>
        </w:tc>
        <w:tc>
          <w:tcPr>
            <w:tcW w:w="3261" w:type="dxa"/>
            <w:gridSpan w:val="2"/>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caps/>
                <w:sz w:val="21"/>
                <w:szCs w:val="21"/>
              </w:rPr>
            </w:pP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7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Топ-100</w:t>
            </w:r>
            <w:r w:rsidRPr="00877349">
              <w:rPr>
                <w:rFonts w:ascii="Arial" w:hAnsi="Arial" w:cs="Arial"/>
                <w:color w:val="222222"/>
                <w:sz w:val="21"/>
                <w:szCs w:val="21"/>
              </w:rPr>
              <w:br/>
              <w:t>1 лига</w:t>
            </w:r>
          </w:p>
        </w:tc>
        <w:tc>
          <w:tcPr>
            <w:tcW w:w="850" w:type="dxa"/>
            <w:gridSpan w:val="2"/>
            <w:tcBorders>
              <w:top w:val="single" w:sz="6" w:space="0" w:color="DDDDDD"/>
              <w:left w:val="single" w:sz="6" w:space="0" w:color="DDDDDD"/>
              <w:right w:val="single" w:sz="6" w:space="0" w:color="DDDDDD"/>
            </w:tcBorders>
            <w:shd w:val="clear" w:color="auto" w:fill="F5F5F5"/>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77</w:t>
            </w:r>
          </w:p>
        </w:tc>
        <w:tc>
          <w:tcPr>
            <w:tcW w:w="3260"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452"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146</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4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right w:val="single" w:sz="6" w:space="0" w:color="DDDDDD"/>
            </w:tcBorders>
            <w:shd w:val="clear" w:color="auto" w:fill="F9F9F9"/>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168</w:t>
            </w:r>
          </w:p>
        </w:tc>
        <w:tc>
          <w:tcPr>
            <w:tcW w:w="3260"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452"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Топ-300</w:t>
            </w:r>
            <w:r w:rsidRPr="00877349">
              <w:rPr>
                <w:rFonts w:ascii="Arial" w:hAnsi="Arial" w:cs="Arial"/>
                <w:color w:val="222222"/>
                <w:sz w:val="21"/>
                <w:szCs w:val="21"/>
              </w:rPr>
              <w:br/>
              <w:t>3 лига</w:t>
            </w:r>
          </w:p>
        </w:tc>
        <w:tc>
          <w:tcPr>
            <w:tcW w:w="850" w:type="dxa"/>
            <w:gridSpan w:val="2"/>
            <w:tcBorders>
              <w:top w:val="single" w:sz="6" w:space="0" w:color="DDDDDD"/>
              <w:left w:val="single" w:sz="6" w:space="0" w:color="DDDDDD"/>
              <w:right w:val="single" w:sz="6" w:space="0" w:color="DDDDDD"/>
            </w:tcBorders>
            <w:shd w:val="clear" w:color="auto" w:fill="FFFFFF"/>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271</w:t>
            </w:r>
          </w:p>
        </w:tc>
        <w:tc>
          <w:tcPr>
            <w:tcW w:w="3260"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452"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Топ-400</w:t>
            </w:r>
            <w:r w:rsidRPr="00877349">
              <w:rPr>
                <w:rFonts w:ascii="Arial" w:hAnsi="Arial" w:cs="Arial"/>
                <w:color w:val="222222"/>
                <w:sz w:val="21"/>
                <w:szCs w:val="21"/>
              </w:rPr>
              <w:br/>
              <w:t>4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375</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shd w:val="clear" w:color="auto" w:fill="F9F9F9"/>
            <w:vAlign w:val="center"/>
            <w:hideMark/>
          </w:tcPr>
          <w:p w:rsidR="00712C29" w:rsidRPr="00877349" w:rsidRDefault="00712C29" w:rsidP="00AA3F25">
            <w:pPr>
              <w:spacing w:after="0" w:line="240" w:lineRule="auto"/>
              <w:rPr>
                <w:rFonts w:ascii="Times New Roman" w:hAnsi="Times New Roman" w:cs="Times New Roman"/>
                <w:sz w:val="20"/>
                <w:szCs w:val="20"/>
              </w:rPr>
            </w:pPr>
          </w:p>
        </w:tc>
        <w:tc>
          <w:tcPr>
            <w:tcW w:w="453" w:type="dxa"/>
            <w:shd w:val="clear" w:color="auto" w:fill="F9F9F9"/>
            <w:vAlign w:val="center"/>
            <w:hideMark/>
          </w:tcPr>
          <w:p w:rsidR="00712C29" w:rsidRPr="00877349" w:rsidRDefault="00712C29" w:rsidP="00AA3F25">
            <w:pPr>
              <w:spacing w:after="0" w:line="240" w:lineRule="auto"/>
              <w:rPr>
                <w:rFonts w:ascii="Times New Roman" w:hAnsi="Times New Roman" w:cs="Times New Roman"/>
                <w:sz w:val="20"/>
                <w:szCs w:val="20"/>
              </w:rPr>
            </w:pPr>
          </w:p>
        </w:tc>
      </w:tr>
    </w:tbl>
    <w:p w:rsidR="00712C2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712C29" w:rsidRPr="00E91919" w:rsidRDefault="00712C29" w:rsidP="00712C29">
      <w:pPr>
        <w:spacing w:after="0" w:line="240" w:lineRule="auto"/>
        <w:ind w:firstLine="708"/>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июне по результатам рейтинга вузов России по версии исследовательского центра Superjob по среднему уровню зарплат молодых специалистов, получивших диплом 1-5 лет назад, УлГУ вошёл в топ-20 лучших вузов России в сфере «Финансы и экономика», заняв 17 место (средняя зарплата 62000 руб.).</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по версии исследовательского центра Superjob УлГУ вошёл в топ-20 лучших юридических вузов страны по среднему уровню зарплат выпускников. Оценивались доходы юристов, получивших диплом 1-5 лет назад. У Ульяновского госуниверситета 16-е место (средняя зарплата 67000 руб.).</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опубликован «Национальный рейтинг университетов», целями которого является оценка деятельности современного российского университета, отвечающего лучшим мировым образцам; развитие канала коммуникаций между академическим сообществом страны 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 В рейтинге оценивается деятельность университетов в сферах: «Образование»; «Исследования»; «Социальная среда»; «Международное и межрегиональное сотрудничество»; по параметрам: «Бренд»; «Инновации и Предпринимательство».</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lastRenderedPageBreak/>
        <w:t>Всего в рамках рейтинга оценены 341 ведущий университет России. Позиции ульяновских вузов в рейтинге:</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101 - 103 - Ульяновский государственный университет;</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201 - 207 - Ульяновский государственный педагогический университет имени И.Н.Ульянова;</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280 - 282 - Ульяновский государственный технический университет.</w:t>
      </w:r>
    </w:p>
    <w:p w:rsidR="00712C29" w:rsidRPr="00904FDE"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Опубликованы результаты рейтинга высших учебных заведений по версии Благотворительного фонда Владимира Потанина. В указанный рейтинг вошёл УлГУ - занял 42-е место (из 75) в общем рейтинге и 53-е в нарастающем рейтинге по итогам 2018-2021.</w:t>
      </w:r>
    </w:p>
    <w:p w:rsidR="00712C2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В сентябре публикованы результаты мирового рейтинга университетов «Round University Ranking» (RUR). В категории «Medical Sciences» университет занял 30-е место среди вузов РФ и 571-е место среди вузов мира, в категории «Life Sciences» - соответственно 49-е и 676-е.</w:t>
      </w:r>
      <w:r w:rsidRPr="00D32E3A">
        <w:rPr>
          <w:rFonts w:ascii="PT Astra Serif" w:hAnsi="PT Astra Serif" w:cs="Arial"/>
          <w:color w:val="333333"/>
          <w:sz w:val="28"/>
          <w:szCs w:val="28"/>
          <w:shd w:val="clear" w:color="auto" w:fill="FFFFFF"/>
        </w:rPr>
        <w:t xml:space="preserve"> </w:t>
      </w:r>
    </w:p>
    <w:p w:rsidR="00712C29" w:rsidRPr="004024AB" w:rsidRDefault="00712C29" w:rsidP="00712C29">
      <w:pPr>
        <w:spacing w:after="0" w:line="240" w:lineRule="auto"/>
        <w:ind w:firstLine="708"/>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13 октября опубликованы результаты Global aggregated ranking-2021– глобального агрегированного рейтинга мировых университетов. Всего оценивалось 2930 мировых, в том числе 108 росси</w:t>
      </w:r>
      <w:r w:rsidR="00F965EE" w:rsidRPr="004024AB">
        <w:rPr>
          <w:rFonts w:ascii="PT Astra Serif" w:hAnsi="PT Astra Serif" w:cs="Arial"/>
          <w:color w:val="000000" w:themeColor="text1"/>
          <w:sz w:val="28"/>
          <w:szCs w:val="28"/>
          <w:shd w:val="clear" w:color="auto" w:fill="FFFFFF"/>
        </w:rPr>
        <w:t>йских вузов. УлГУ вошё</w:t>
      </w:r>
      <w:r w:rsidRPr="004024AB">
        <w:rPr>
          <w:rFonts w:ascii="PT Astra Serif" w:hAnsi="PT Astra Serif" w:cs="Arial"/>
          <w:color w:val="000000" w:themeColor="text1"/>
          <w:sz w:val="28"/>
          <w:szCs w:val="28"/>
          <w:shd w:val="clear" w:color="auto" w:fill="FFFFFF"/>
        </w:rPr>
        <w:t>л в интервальную группу Топ-10% среди лучших вузов мира.</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rPr>
      </w:pPr>
      <w:r w:rsidRPr="004024AB">
        <w:rPr>
          <w:rFonts w:ascii="PT Astra Serif" w:hAnsi="PT Astra Serif" w:cs="Arial"/>
          <w:i/>
          <w:color w:val="000000" w:themeColor="text1"/>
          <w:sz w:val="28"/>
          <w:szCs w:val="28"/>
          <w:shd w:val="clear" w:color="auto" w:fill="FFFFFF"/>
        </w:rPr>
        <w:t>Рейтинг рассчитывается на основе результатов университетов в крупнейших международных образовательных рейтингах:</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THE-Times Higher Education World University Rankings, </w:t>
      </w:r>
      <w:r w:rsidRPr="004024AB">
        <w:rPr>
          <w:rFonts w:ascii="PT Astra Serif" w:hAnsi="PT Astra Serif" w:cs="Arial"/>
          <w:i/>
          <w:color w:val="000000" w:themeColor="text1"/>
          <w:sz w:val="28"/>
          <w:szCs w:val="28"/>
          <w:shd w:val="clear" w:color="auto" w:fill="FFFFFF"/>
        </w:rPr>
        <w:t>Великобритания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QS-World University Rankings, </w:t>
      </w:r>
      <w:r w:rsidRPr="004024AB">
        <w:rPr>
          <w:rFonts w:ascii="PT Astra Serif" w:hAnsi="PT Astra Serif" w:cs="Arial"/>
          <w:i/>
          <w:color w:val="000000" w:themeColor="text1"/>
          <w:sz w:val="28"/>
          <w:szCs w:val="28"/>
          <w:shd w:val="clear" w:color="auto" w:fill="FFFFFF"/>
        </w:rPr>
        <w:t>Великобритания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ARWU-Academic Ranking of World Universities, </w:t>
      </w:r>
      <w:r w:rsidRPr="004024AB">
        <w:rPr>
          <w:rFonts w:ascii="PT Astra Serif" w:hAnsi="PT Astra Serif" w:cs="Arial"/>
          <w:i/>
          <w:color w:val="000000" w:themeColor="text1"/>
          <w:sz w:val="28"/>
          <w:szCs w:val="28"/>
          <w:shd w:val="clear" w:color="auto" w:fill="FFFFFF"/>
        </w:rPr>
        <w:t>Китай</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rPr>
      </w:pPr>
      <w:r w:rsidRPr="004024AB">
        <w:rPr>
          <w:rFonts w:ascii="PT Astra Serif" w:hAnsi="PT Astra Serif" w:cs="Arial"/>
          <w:i/>
          <w:color w:val="000000" w:themeColor="text1"/>
          <w:sz w:val="28"/>
          <w:szCs w:val="28"/>
          <w:shd w:val="clear" w:color="auto" w:fill="FFFFFF"/>
        </w:rPr>
        <w:t>MosIUR-Московский международный рейтинг «Три миссии университета», Россия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RUR-Round University Ranking, </w:t>
      </w:r>
      <w:r w:rsidRPr="004024AB">
        <w:rPr>
          <w:rFonts w:ascii="PT Astra Serif" w:hAnsi="PT Astra Serif" w:cs="Arial"/>
          <w:i/>
          <w:color w:val="000000" w:themeColor="text1"/>
          <w:sz w:val="28"/>
          <w:szCs w:val="28"/>
          <w:shd w:val="clear" w:color="auto" w:fill="FFFFFF"/>
        </w:rPr>
        <w:t>Россия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US News-Best Global University Ranking, </w:t>
      </w:r>
      <w:r w:rsidRPr="004024AB">
        <w:rPr>
          <w:rFonts w:ascii="PT Astra Serif" w:hAnsi="PT Astra Serif" w:cs="Arial"/>
          <w:i/>
          <w:color w:val="000000" w:themeColor="text1"/>
          <w:sz w:val="28"/>
          <w:szCs w:val="28"/>
          <w:shd w:val="clear" w:color="auto" w:fill="FFFFFF"/>
        </w:rPr>
        <w:t>США</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CWUR-The Center for World University Rankings, </w:t>
      </w:r>
      <w:r w:rsidRPr="004024AB">
        <w:rPr>
          <w:rFonts w:ascii="PT Astra Serif" w:hAnsi="PT Astra Serif" w:cs="Arial"/>
          <w:i/>
          <w:color w:val="000000" w:themeColor="text1"/>
          <w:sz w:val="28"/>
          <w:szCs w:val="28"/>
          <w:shd w:val="clear" w:color="auto" w:fill="FFFFFF"/>
        </w:rPr>
        <w:t>ОАЭ</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NTU-Performance Ranking of Scientific Papers for World University, </w:t>
      </w:r>
      <w:r w:rsidRPr="004024AB">
        <w:rPr>
          <w:rFonts w:ascii="PT Astra Serif" w:hAnsi="PT Astra Serif" w:cs="Arial"/>
          <w:i/>
          <w:color w:val="000000" w:themeColor="text1"/>
          <w:sz w:val="28"/>
          <w:szCs w:val="28"/>
          <w:shd w:val="clear" w:color="auto" w:fill="FFFFFF"/>
        </w:rPr>
        <w:t>Тайвань</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CWTS-Centre for Science and Technology Studies, </w:t>
      </w:r>
      <w:r w:rsidRPr="004024AB">
        <w:rPr>
          <w:rFonts w:ascii="PT Astra Serif" w:hAnsi="PT Astra Serif" w:cs="Arial"/>
          <w:i/>
          <w:color w:val="000000" w:themeColor="text1"/>
          <w:sz w:val="28"/>
          <w:szCs w:val="28"/>
          <w:shd w:val="clear" w:color="auto" w:fill="FFFFFF"/>
        </w:rPr>
        <w:t>Нидерланды</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SIR-Scimago institutions rankings, </w:t>
      </w:r>
      <w:r w:rsidRPr="004024AB">
        <w:rPr>
          <w:rFonts w:ascii="PT Astra Serif" w:hAnsi="PT Astra Serif" w:cs="Arial"/>
          <w:i/>
          <w:color w:val="000000" w:themeColor="text1"/>
          <w:sz w:val="28"/>
          <w:szCs w:val="28"/>
          <w:shd w:val="clear" w:color="auto" w:fill="FFFFFF"/>
        </w:rPr>
        <w:t>Испания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lang w:val="en-US"/>
        </w:rPr>
      </w:pPr>
      <w:r w:rsidRPr="004024AB">
        <w:rPr>
          <w:rFonts w:ascii="PT Astra Serif" w:hAnsi="PT Astra Serif" w:cs="Arial"/>
          <w:i/>
          <w:color w:val="000000" w:themeColor="text1"/>
          <w:sz w:val="28"/>
          <w:szCs w:val="28"/>
          <w:shd w:val="clear" w:color="auto" w:fill="FFFFFF"/>
          <w:lang w:val="en-US"/>
        </w:rPr>
        <w:t xml:space="preserve">URAP-University ranking by academic performance, </w:t>
      </w:r>
      <w:r w:rsidRPr="004024AB">
        <w:rPr>
          <w:rFonts w:ascii="PT Astra Serif" w:hAnsi="PT Astra Serif" w:cs="Arial"/>
          <w:i/>
          <w:color w:val="000000" w:themeColor="text1"/>
          <w:sz w:val="28"/>
          <w:szCs w:val="28"/>
          <w:shd w:val="clear" w:color="auto" w:fill="FFFFFF"/>
        </w:rPr>
        <w:t>Турция</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rPr>
      </w:pPr>
      <w:r w:rsidRPr="004024AB">
        <w:rPr>
          <w:rFonts w:ascii="PT Astra Serif" w:hAnsi="PT Astra Serif" w:cs="Arial"/>
          <w:i/>
          <w:color w:val="000000" w:themeColor="text1"/>
          <w:sz w:val="28"/>
          <w:szCs w:val="28"/>
          <w:shd w:val="clear" w:color="auto" w:fill="FFFFFF"/>
        </w:rPr>
        <w:t>и информации о вузах в Европейской базе данных результатов внешней оценки качества DEQAR.</w:t>
      </w:r>
    </w:p>
    <w:p w:rsidR="00712C29" w:rsidRPr="004024AB" w:rsidRDefault="00712C29" w:rsidP="00712C29">
      <w:pPr>
        <w:spacing w:after="0" w:line="240" w:lineRule="auto"/>
        <w:ind w:firstLine="708"/>
        <w:jc w:val="both"/>
        <w:rPr>
          <w:rFonts w:ascii="PT Astra Serif" w:hAnsi="PT Astra Serif" w:cs="Arial"/>
          <w:i/>
          <w:color w:val="000000" w:themeColor="text1"/>
          <w:sz w:val="28"/>
          <w:szCs w:val="28"/>
          <w:shd w:val="clear" w:color="auto" w:fill="FFFFFF"/>
        </w:rPr>
      </w:pPr>
      <w:r w:rsidRPr="004024AB">
        <w:rPr>
          <w:rFonts w:ascii="PT Astra Serif" w:hAnsi="PT Astra Serif" w:cs="Arial"/>
          <w:i/>
          <w:color w:val="000000" w:themeColor="text1"/>
          <w:sz w:val="28"/>
          <w:szCs w:val="28"/>
          <w:shd w:val="clear" w:color="auto" w:fill="FFFFFF"/>
        </w:rPr>
        <w:t xml:space="preserve">Итоговое ранжирование для GAR выполняется по семи лучшим результатам из </w:t>
      </w:r>
      <w:r w:rsidR="00F965EE" w:rsidRPr="004024AB">
        <w:rPr>
          <w:rFonts w:ascii="PT Astra Serif" w:hAnsi="PT Astra Serif" w:cs="Arial"/>
          <w:i/>
          <w:color w:val="000000" w:themeColor="text1"/>
          <w:sz w:val="28"/>
          <w:szCs w:val="28"/>
          <w:shd w:val="clear" w:color="auto" w:fill="FFFFFF"/>
        </w:rPr>
        <w:t>двенадцати оценок в целом, причё</w:t>
      </w:r>
      <w:r w:rsidRPr="004024AB">
        <w:rPr>
          <w:rFonts w:ascii="PT Astra Serif" w:hAnsi="PT Astra Serif" w:cs="Arial"/>
          <w:i/>
          <w:color w:val="000000" w:themeColor="text1"/>
          <w:sz w:val="28"/>
          <w:szCs w:val="28"/>
          <w:shd w:val="clear" w:color="auto" w:fill="FFFFFF"/>
        </w:rPr>
        <w:t xml:space="preserve">м у каждого вуза они свои. Предлагаемая методика позволяет агрегировать абсолютно разные оценки вуза, выраженные в «местах» и «баллах», в разных по своим подходам и методикам рейтингах и оценочных системах в единую оценку в форме таблиц лиг – объединения университетов в следующие интервальные группы: ТОП 1% - интервальная группа, в которую включены 266 лучших вузов мира, ТОП 2% - 274 вузов, ТОП 3% - 240 вузов, ТОП 4% - 243 вузов, ТОП 5% - 239 вузов, ТОП 10% - 1651 вузов, ТОП 15% - 17 вузов. </w:t>
      </w:r>
      <w:r w:rsidRPr="004024AB">
        <w:rPr>
          <w:rFonts w:ascii="PT Astra Serif" w:hAnsi="PT Astra Serif" w:cs="PT Astra Serif"/>
          <w:i/>
          <w:color w:val="000000" w:themeColor="text1"/>
          <w:sz w:val="28"/>
          <w:szCs w:val="28"/>
          <w:shd w:val="clear" w:color="auto" w:fill="FFFFFF"/>
        </w:rPr>
        <w:t>Организатор</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рейтинга</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Гильдия</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экспертов</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в</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lastRenderedPageBreak/>
        <w:t>сфере</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профессионального</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образования</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при</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поддержке</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Фонда</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содействия</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развитию</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малых</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форм</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предприятий</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в</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научно</w:t>
      </w:r>
      <w:r w:rsidRPr="004024AB">
        <w:rPr>
          <w:rFonts w:ascii="PT Astra Serif" w:hAnsi="PT Astra Serif" w:cs="Arial"/>
          <w:i/>
          <w:color w:val="000000" w:themeColor="text1"/>
          <w:sz w:val="28"/>
          <w:szCs w:val="28"/>
          <w:shd w:val="clear" w:color="auto" w:fill="FFFFFF"/>
        </w:rPr>
        <w:t>-</w:t>
      </w:r>
      <w:r w:rsidRPr="004024AB">
        <w:rPr>
          <w:rFonts w:ascii="PT Astra Serif" w:hAnsi="PT Astra Serif" w:cs="PT Astra Serif"/>
          <w:i/>
          <w:color w:val="000000" w:themeColor="text1"/>
          <w:sz w:val="28"/>
          <w:szCs w:val="28"/>
          <w:shd w:val="clear" w:color="auto" w:fill="FFFFFF"/>
        </w:rPr>
        <w:t>технической</w:t>
      </w:r>
      <w:r w:rsidRPr="004024AB">
        <w:rPr>
          <w:rFonts w:ascii="PT Astra Serif" w:hAnsi="PT Astra Serif" w:cs="Arial"/>
          <w:i/>
          <w:color w:val="000000" w:themeColor="text1"/>
          <w:sz w:val="28"/>
          <w:szCs w:val="28"/>
          <w:shd w:val="clear" w:color="auto" w:fill="FFFFFF"/>
        </w:rPr>
        <w:t xml:space="preserve"> </w:t>
      </w:r>
      <w:r w:rsidRPr="004024AB">
        <w:rPr>
          <w:rFonts w:ascii="PT Astra Serif" w:hAnsi="PT Astra Serif" w:cs="PT Astra Serif"/>
          <w:i/>
          <w:color w:val="000000" w:themeColor="text1"/>
          <w:sz w:val="28"/>
          <w:szCs w:val="28"/>
          <w:shd w:val="clear" w:color="auto" w:fill="FFFFFF"/>
        </w:rPr>
        <w:t>сфере</w:t>
      </w:r>
      <w:r w:rsidRPr="004024AB">
        <w:rPr>
          <w:rFonts w:ascii="PT Astra Serif" w:hAnsi="PT Astra Serif" w:cs="Arial"/>
          <w:i/>
          <w:color w:val="000000" w:themeColor="text1"/>
          <w:sz w:val="28"/>
          <w:szCs w:val="28"/>
          <w:shd w:val="clear" w:color="auto" w:fill="FFFFFF"/>
        </w:rPr>
        <w:t>.</w:t>
      </w:r>
    </w:p>
    <w:p w:rsidR="00712C29" w:rsidRDefault="00712C29" w:rsidP="00712C29">
      <w:pPr>
        <w:spacing w:after="0" w:line="240" w:lineRule="auto"/>
        <w:ind w:firstLine="708"/>
        <w:jc w:val="both"/>
        <w:rPr>
          <w:rFonts w:ascii="PT Astra Serif" w:hAnsi="PT Astra Serif" w:cs="Arial"/>
          <w:color w:val="333333"/>
          <w:sz w:val="28"/>
          <w:szCs w:val="28"/>
          <w:shd w:val="clear" w:color="auto" w:fill="FFFFFF"/>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712C29" w:rsidRPr="00A21E51" w:rsidRDefault="00712C29" w:rsidP="00712C29">
      <w:pPr>
        <w:spacing w:after="0" w:line="240" w:lineRule="auto"/>
        <w:ind w:firstLine="708"/>
        <w:jc w:val="both"/>
        <w:rPr>
          <w:rFonts w:ascii="PT Astra Serif" w:hAnsi="PT Astra Serif"/>
          <w:sz w:val="28"/>
          <w:szCs w:val="28"/>
        </w:rPr>
      </w:pPr>
      <w:r w:rsidRPr="00A21E51">
        <w:rPr>
          <w:rFonts w:ascii="PT Astra Serif" w:hAnsi="PT Astra Serif"/>
          <w:sz w:val="28"/>
          <w:szCs w:val="28"/>
        </w:rPr>
        <w:t>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w:t>
      </w:r>
      <w:r>
        <w:rPr>
          <w:rFonts w:ascii="PT Astra Serif" w:hAnsi="PT Astra Serif"/>
          <w:sz w:val="28"/>
          <w:szCs w:val="28"/>
        </w:rPr>
        <w:t>кой Федерации ульяновским вузам</w:t>
      </w:r>
      <w:r w:rsidRPr="00A21E51">
        <w:rPr>
          <w:rFonts w:ascii="PT Astra Serif" w:hAnsi="PT Astra Serif"/>
          <w:sz w:val="28"/>
          <w:szCs w:val="28"/>
        </w:rPr>
        <w:t xml:space="preserve">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712C29" w:rsidRPr="00A21E51" w:rsidRDefault="00712C29" w:rsidP="00712C29">
      <w:pPr>
        <w:spacing w:after="0" w:line="240" w:lineRule="auto"/>
        <w:ind w:firstLine="708"/>
        <w:jc w:val="both"/>
        <w:rPr>
          <w:rFonts w:ascii="PT Astra Serif" w:hAnsi="PT Astra Serif"/>
          <w:sz w:val="28"/>
          <w:szCs w:val="28"/>
        </w:rPr>
      </w:pPr>
      <w:r w:rsidRPr="00A21E51">
        <w:rPr>
          <w:rFonts w:ascii="PT Astra Serif" w:hAnsi="PT Astra Serif"/>
          <w:sz w:val="28"/>
          <w:szCs w:val="28"/>
        </w:rPr>
        <w:t>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развития, связи и массовых коммуникаций Российской Федерации (от 16.02.2021 № 73-ИОГВ-01-1073исх).</w:t>
      </w:r>
    </w:p>
    <w:p w:rsidR="00712C29" w:rsidRDefault="00712C29" w:rsidP="00F965EE">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w:t>
      </w:r>
      <w:r w:rsidRPr="00DB0F00">
        <w:rPr>
          <w:rFonts w:ascii="PT Astra Serif" w:hAnsi="PT Astra Serif"/>
          <w:sz w:val="28"/>
          <w:szCs w:val="28"/>
        </w:rPr>
        <w:lastRenderedPageBreak/>
        <w:t>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712C29" w:rsidRPr="00904FDE" w:rsidRDefault="00712C29" w:rsidP="00F965EE">
      <w:pPr>
        <w:spacing w:after="0" w:line="240" w:lineRule="auto"/>
        <w:ind w:firstLine="709"/>
        <w:jc w:val="both"/>
        <w:rPr>
          <w:rFonts w:ascii="PT Astra Serif" w:hAnsi="PT Astra Serif"/>
          <w:sz w:val="28"/>
          <w:szCs w:val="28"/>
        </w:rPr>
      </w:pPr>
      <w:r w:rsidRPr="004024AB">
        <w:rPr>
          <w:rFonts w:ascii="PT Astra Serif" w:hAnsi="PT Astra Serif"/>
          <w:sz w:val="28"/>
          <w:szCs w:val="28"/>
        </w:rPr>
        <w:t>Министерством просвещения и воспитания Ульяновской области проведена работа по формированию предложений по контрольным цифрам приёма на 2023/</w:t>
      </w:r>
      <w:r w:rsidR="00F965EE" w:rsidRPr="004024AB">
        <w:rPr>
          <w:rFonts w:ascii="PT Astra Serif" w:hAnsi="PT Astra Serif"/>
          <w:sz w:val="28"/>
          <w:szCs w:val="28"/>
        </w:rPr>
        <w:t>20</w:t>
      </w:r>
      <w:r w:rsidRPr="004024AB">
        <w:rPr>
          <w:rFonts w:ascii="PT Astra Serif" w:hAnsi="PT Astra Serif"/>
          <w:sz w:val="28"/>
          <w:szCs w:val="28"/>
        </w:rPr>
        <w:t>24 учебный год по образовательным программам среднего профессионального образования, реализуемым вузами Ульяновской области. Предложения размещены на портале Главного информационно-вычислительного центра федерального агентства по образованию РФ и направлены в Министерство просвещения Российской Федерации (от 15.10.2021 № 73-ИОГВ-01/7988исх).</w:t>
      </w:r>
    </w:p>
    <w:p w:rsidR="00712C29" w:rsidRPr="00A21E51" w:rsidRDefault="00712C29" w:rsidP="00712C29">
      <w:pPr>
        <w:spacing w:after="0" w:line="240" w:lineRule="auto"/>
        <w:ind w:firstLine="708"/>
        <w:jc w:val="both"/>
        <w:rPr>
          <w:rFonts w:ascii="PT Astra Serif" w:hAnsi="PT Astra Serif"/>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712C29" w:rsidRDefault="00712C29" w:rsidP="00712C29">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712C29" w:rsidRPr="006A63EB" w:rsidRDefault="00712C29" w:rsidP="00712C29">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712C29" w:rsidRPr="00F36148" w:rsidRDefault="00712C29" w:rsidP="00712C29">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712C29" w:rsidRPr="0026623C" w:rsidRDefault="00712C29" w:rsidP="00712C29">
      <w:pPr>
        <w:spacing w:after="0" w:line="240" w:lineRule="auto"/>
        <w:ind w:firstLine="720"/>
        <w:jc w:val="both"/>
        <w:rPr>
          <w:rFonts w:ascii="PT Astra Serif" w:hAnsi="PT Astra Serif"/>
          <w:sz w:val="28"/>
          <w:szCs w:val="28"/>
        </w:rPr>
      </w:pPr>
      <w:r w:rsidRPr="0026623C">
        <w:rPr>
          <w:rFonts w:ascii="PT Astra Serif" w:hAnsi="PT Astra Serif"/>
          <w:sz w:val="28"/>
          <w:szCs w:val="28"/>
        </w:rPr>
        <w:t xml:space="preserve">Министерством просвещения и воспитания Ульяновской области в соответствии с письмом Минобрнауки России от 30.07.2021 № </w:t>
      </w:r>
      <w:r w:rsidRPr="0026623C">
        <w:rPr>
          <w:rFonts w:ascii="PT Astra Serif" w:hAnsi="PT Astra Serif"/>
          <w:sz w:val="28"/>
          <w:szCs w:val="28"/>
          <w:lang w:val="en-US"/>
        </w:rPr>
        <w:t>MN</w:t>
      </w:r>
      <w:r w:rsidRPr="0026623C">
        <w:rPr>
          <w:rFonts w:ascii="PT Astra Serif" w:hAnsi="PT Astra Serif"/>
          <w:sz w:val="28"/>
          <w:szCs w:val="28"/>
        </w:rPr>
        <w:t xml:space="preserve"> – 5/2469-ДА систематизирована, актуализирована  и размещена на портале ФГБУ «Интеробразование» (</w:t>
      </w:r>
      <w:hyperlink r:id="rId17" w:history="1">
        <w:r w:rsidRPr="0026623C">
          <w:rPr>
            <w:rStyle w:val="af0"/>
            <w:rFonts w:ascii="PT Astra Serif" w:hAnsi="PT Astra Serif"/>
            <w:color w:val="auto"/>
            <w:sz w:val="28"/>
            <w:szCs w:val="28"/>
          </w:rPr>
          <w:t>https://ined.ru/</w:t>
        </w:r>
      </w:hyperlink>
      <w:r w:rsidRPr="0026623C">
        <w:rPr>
          <w:rFonts w:ascii="PT Astra Serif" w:hAnsi="PT Astra Serif"/>
          <w:sz w:val="28"/>
          <w:szCs w:val="28"/>
        </w:rPr>
        <w:t>)  информация о потребности Ульяновской области в целевых местах на 2022/23 учебный год.</w:t>
      </w:r>
    </w:p>
    <w:p w:rsidR="00712C29" w:rsidRPr="003A3808" w:rsidRDefault="00712C29" w:rsidP="00712C29">
      <w:pPr>
        <w:spacing w:after="0" w:line="240" w:lineRule="auto"/>
        <w:ind w:firstLine="720"/>
        <w:jc w:val="both"/>
        <w:rPr>
          <w:rFonts w:ascii="PT Astra Serif" w:hAnsi="PT Astra Serif"/>
          <w:sz w:val="28"/>
          <w:szCs w:val="28"/>
        </w:rPr>
      </w:pPr>
      <w:r w:rsidRPr="0026623C">
        <w:rPr>
          <w:rFonts w:ascii="PT Astra Serif" w:hAnsi="PT Astra Serif"/>
          <w:sz w:val="28"/>
          <w:szCs w:val="28"/>
        </w:rPr>
        <w:t>Министерством просвещения и воспитания Ульяновской области проведён мониторинг приёма абитуриентов в рамках квоты приёма на целевое обучение в вузы и филиалы вузов, находящиеся на территории Ульяновской области. В 2021 году в ульяновские вузы по договорам о целевом обучении по программам бакалавриата, специалитета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712C29" w:rsidRDefault="00712C29" w:rsidP="00712C29">
      <w:pPr>
        <w:spacing w:after="0" w:line="240" w:lineRule="auto"/>
        <w:rPr>
          <w:rFonts w:ascii="PT Astra Serif" w:hAnsi="PT Astra Serif" w:cs="Times New Roman"/>
          <w:sz w:val="28"/>
          <w:szCs w:val="28"/>
        </w:rPr>
      </w:pPr>
    </w:p>
    <w:p w:rsidR="00086031" w:rsidRPr="00A21E51" w:rsidRDefault="00086031" w:rsidP="00086031">
      <w:pPr>
        <w:spacing w:after="0" w:line="240" w:lineRule="auto"/>
        <w:jc w:val="both"/>
        <w:rPr>
          <w:rFonts w:ascii="PT Astra Serif" w:hAnsi="PT Astra Serif"/>
          <w:b/>
          <w:bCs/>
          <w:sz w:val="28"/>
          <w:szCs w:val="28"/>
        </w:rPr>
      </w:pPr>
      <w:r w:rsidRPr="00A21E51">
        <w:rPr>
          <w:rFonts w:ascii="PT Astra Serif" w:hAnsi="PT Astra Serif"/>
          <w:b/>
          <w:bCs/>
          <w:sz w:val="28"/>
          <w:szCs w:val="28"/>
        </w:rPr>
        <w:lastRenderedPageBreak/>
        <w:t>6. Дополнительное образование детей.</w:t>
      </w:r>
    </w:p>
    <w:p w:rsidR="00086031" w:rsidRPr="00A21E51" w:rsidRDefault="00086031" w:rsidP="00086031">
      <w:pPr>
        <w:spacing w:after="0" w:line="240" w:lineRule="auto"/>
        <w:ind w:firstLine="709"/>
        <w:jc w:val="both"/>
        <w:rPr>
          <w:rFonts w:ascii="PT Astra Serif" w:hAnsi="PT Astra Serif"/>
          <w:b/>
          <w:bCs/>
          <w:sz w:val="28"/>
          <w:szCs w:val="28"/>
        </w:rPr>
      </w:pPr>
    </w:p>
    <w:p w:rsidR="00086031" w:rsidRPr="00A21E51" w:rsidRDefault="00086031" w:rsidP="00086031">
      <w:pPr>
        <w:pStyle w:val="Default"/>
        <w:ind w:firstLine="709"/>
        <w:jc w:val="right"/>
        <w:rPr>
          <w:rFonts w:ascii="PT Astra Serif" w:hAnsi="PT Astra Serif" w:cs="Times New Roman"/>
          <w:b/>
          <w:bCs/>
          <w:color w:val="auto"/>
        </w:rPr>
      </w:pPr>
      <w:r w:rsidRPr="00A21E51">
        <w:rPr>
          <w:rFonts w:ascii="PT Astra Serif" w:hAnsi="PT Astra Serif" w:cs="Times New Roman"/>
          <w:b/>
          <w:bCs/>
          <w:color w:val="auto"/>
          <w:sz w:val="28"/>
          <w:szCs w:val="28"/>
        </w:rPr>
        <w:t xml:space="preserve">  </w:t>
      </w:r>
      <w:r w:rsidRPr="00A21E51">
        <w:rPr>
          <w:rFonts w:ascii="PT Astra Serif" w:hAnsi="PT Astra Serif" w:cs="Times New Roman"/>
          <w:b/>
          <w:bCs/>
          <w:color w:val="auto"/>
        </w:rPr>
        <w:t xml:space="preserve">«Каждый ребёнок, подросток должен иметь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возможность найти себе занятие по душе.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 этой связи недопустимо свёртывание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системы внешкольного дополнительного образования.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Центры художественного, технического,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музыкального творчества – это огромный ресурс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гармоничного развития личности».</w:t>
      </w:r>
    </w:p>
    <w:p w:rsidR="00086031" w:rsidRPr="00A21E51" w:rsidRDefault="00086031" w:rsidP="0008603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086031" w:rsidRPr="00A21E51" w:rsidRDefault="00086031" w:rsidP="00086031">
      <w:pPr>
        <w:spacing w:after="0" w:line="240" w:lineRule="auto"/>
        <w:ind w:firstLine="709"/>
        <w:jc w:val="both"/>
        <w:rPr>
          <w:rFonts w:ascii="PT Astra Serif" w:hAnsi="PT Astra Serif" w:cs="Times New Roman"/>
          <w:b/>
          <w:bCs/>
          <w:sz w:val="24"/>
          <w:szCs w:val="24"/>
        </w:rPr>
      </w:pPr>
    </w:p>
    <w:p w:rsidR="00086031" w:rsidRPr="00A21E51" w:rsidRDefault="00086031" w:rsidP="00086031">
      <w:pPr>
        <w:spacing w:after="0" w:line="240" w:lineRule="auto"/>
        <w:ind w:firstLine="709"/>
        <w:jc w:val="both"/>
        <w:rPr>
          <w:rFonts w:ascii="PT Astra Serif" w:hAnsi="PT Astra Serif" w:cs="Times New Roman"/>
          <w:b/>
          <w:bCs/>
          <w:sz w:val="24"/>
          <w:szCs w:val="24"/>
        </w:rPr>
      </w:pPr>
    </w:p>
    <w:p w:rsidR="00086031" w:rsidRPr="00A21E51" w:rsidRDefault="00086031" w:rsidP="00086031">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086031" w:rsidRPr="00A21E51" w:rsidRDefault="00086031" w:rsidP="00086031">
      <w:pPr>
        <w:pStyle w:val="ae"/>
        <w:spacing w:line="240" w:lineRule="auto"/>
        <w:rPr>
          <w:rFonts w:ascii="PT Astra Serif" w:hAnsi="PT Astra Serif"/>
        </w:rPr>
      </w:pPr>
      <w:r w:rsidRPr="00A21E51">
        <w:rPr>
          <w:rFonts w:ascii="PT Astra Serif" w:hAnsi="PT Astra Serif"/>
          <w:bCs/>
        </w:rPr>
        <w:t xml:space="preserve">Обеспечение для детей в возрасте от 5 до 18 лет доступных для каждого </w:t>
      </w:r>
      <w:r w:rsidRPr="00A21E51">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Pr="00A21E51">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21E51">
        <w:rPr>
          <w:rFonts w:ascii="PT Astra Serif" w:hAnsi="PT Astra Serif"/>
        </w:rPr>
        <w:t>.</w:t>
      </w:r>
    </w:p>
    <w:p w:rsidR="00086031" w:rsidRDefault="00086031" w:rsidP="00086031">
      <w:pPr>
        <w:spacing w:after="0" w:line="240" w:lineRule="auto"/>
        <w:jc w:val="both"/>
        <w:rPr>
          <w:rFonts w:ascii="PT Astra Serif" w:hAnsi="PT Astra Serif" w:cs="Times New Roman"/>
          <w:sz w:val="28"/>
          <w:szCs w:val="28"/>
        </w:rPr>
      </w:pPr>
    </w:p>
    <w:p w:rsidR="00086031" w:rsidRPr="0079180C" w:rsidRDefault="00086031" w:rsidP="00086031">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086031" w:rsidRPr="0079180C" w:rsidRDefault="00086031" w:rsidP="00086031">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086031" w:rsidRPr="004024AB" w:rsidRDefault="00086031" w:rsidP="00086031">
      <w:pPr>
        <w:spacing w:after="0" w:line="240" w:lineRule="auto"/>
        <w:ind w:firstLine="709"/>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По данным ИС «Навигатор дополнительного образования детей Ульянов</w:t>
      </w:r>
      <w:r w:rsidR="00F965EE" w:rsidRPr="004024AB">
        <w:rPr>
          <w:rFonts w:ascii="PT Astra Serif" w:hAnsi="PT Astra Serif" w:cs="Times New Roman"/>
          <w:color w:val="000000"/>
          <w:sz w:val="28"/>
          <w:szCs w:val="28"/>
        </w:rPr>
        <w:t>ской области» по состоянию на 29</w:t>
      </w:r>
      <w:r w:rsidRPr="004024AB">
        <w:rPr>
          <w:rFonts w:ascii="PT Astra Serif" w:hAnsi="PT Astra Serif" w:cs="Times New Roman"/>
          <w:color w:val="000000"/>
          <w:sz w:val="28"/>
          <w:szCs w:val="28"/>
        </w:rPr>
        <w:t>.10.2021 были достигнуты следующие показатели.</w:t>
      </w:r>
    </w:p>
    <w:p w:rsidR="00086031" w:rsidRPr="004024AB" w:rsidRDefault="00086031" w:rsidP="00086031">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4024AB">
        <w:rPr>
          <w:rFonts w:ascii="PT Astra Serif" w:hAnsi="PT Astra Serif" w:cs="Times New Roman"/>
          <w:spacing w:val="2"/>
          <w:sz w:val="28"/>
          <w:szCs w:val="28"/>
        </w:rPr>
        <w:t xml:space="preserve">В реестр исполнителей образовательных услуг, реализующих дополнительные общеразвивающие программы, </w:t>
      </w:r>
      <w:r w:rsidR="00F965EE" w:rsidRPr="004024AB">
        <w:rPr>
          <w:rFonts w:ascii="PT Astra Serif" w:hAnsi="PT Astra Serif" w:cs="Times New Roman"/>
          <w:spacing w:val="2"/>
          <w:sz w:val="28"/>
          <w:szCs w:val="28"/>
        </w:rPr>
        <w:t>вошли 772 образовательные организации</w:t>
      </w:r>
      <w:r w:rsidRPr="004024AB">
        <w:rPr>
          <w:rFonts w:ascii="PT Astra Serif" w:hAnsi="PT Astra Serif" w:cs="Times New Roman"/>
          <w:spacing w:val="2"/>
          <w:sz w:val="28"/>
          <w:szCs w:val="28"/>
        </w:rPr>
        <w:t xml:space="preserve">, </w:t>
      </w:r>
      <w:r w:rsidR="00F965EE" w:rsidRPr="004024AB">
        <w:rPr>
          <w:rFonts w:ascii="PT Astra Serif" w:hAnsi="PT Astra Serif" w:cs="Times New Roman"/>
          <w:color w:val="000000"/>
          <w:spacing w:val="2"/>
          <w:sz w:val="28"/>
          <w:szCs w:val="28"/>
        </w:rPr>
        <w:t>имеющие</w:t>
      </w:r>
      <w:r w:rsidRPr="004024AB">
        <w:rPr>
          <w:rFonts w:ascii="PT Astra Serif" w:hAnsi="PT Astra Serif" w:cs="Times New Roman"/>
          <w:color w:val="000000"/>
          <w:spacing w:val="2"/>
          <w:sz w:val="28"/>
          <w:szCs w:val="28"/>
        </w:rPr>
        <w:t xml:space="preserve"> лицензию на ведение образовательной деятельности по подвиду «Дополнительное образование детей и взрослых», в том числе 59 организаций дополнительного образования в сфере образования. </w:t>
      </w:r>
    </w:p>
    <w:p w:rsidR="00086031" w:rsidRPr="004024AB" w:rsidRDefault="00086031" w:rsidP="00086031">
      <w:pPr>
        <w:shd w:val="clear" w:color="auto" w:fill="FFFFFF"/>
        <w:spacing w:after="0" w:line="240" w:lineRule="auto"/>
        <w:ind w:firstLine="709"/>
        <w:jc w:val="both"/>
        <w:textAlignment w:val="baseline"/>
        <w:rPr>
          <w:rFonts w:ascii="PT Astra Serif" w:hAnsi="PT Astra Serif" w:cs="Times New Roman"/>
          <w:spacing w:val="2"/>
          <w:sz w:val="28"/>
          <w:szCs w:val="28"/>
        </w:rPr>
      </w:pPr>
      <w:r w:rsidRPr="004024AB">
        <w:rPr>
          <w:rFonts w:ascii="PT Astra Serif" w:hAnsi="PT Astra Serif" w:cs="Times New Roman"/>
          <w:spacing w:val="2"/>
          <w:sz w:val="28"/>
          <w:szCs w:val="28"/>
        </w:rPr>
        <w:t>В реестр дополнительных общеразвивающих программ вошло 5090 дополнительных общеобразовательных программ, в том числе 1133 программы спортивной подготовки.</w:t>
      </w:r>
    </w:p>
    <w:p w:rsidR="00086031" w:rsidRPr="004024AB" w:rsidRDefault="00086031" w:rsidP="00086031">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4024AB">
        <w:rPr>
          <w:rFonts w:ascii="PT Astra Serif" w:hAnsi="PT Astra Serif" w:cs="Times New Roman"/>
          <w:color w:val="000000"/>
          <w:spacing w:val="2"/>
          <w:sz w:val="28"/>
          <w:szCs w:val="28"/>
        </w:rPr>
        <w:t>В ИС «Навигатор дополнительного образования детей Ульяновской области» зарегистрировано и получили персонифицированные сертификаты дополни</w:t>
      </w:r>
      <w:r w:rsidR="00F965EE" w:rsidRPr="004024AB">
        <w:rPr>
          <w:rFonts w:ascii="PT Astra Serif" w:hAnsi="PT Astra Serif" w:cs="Times New Roman"/>
          <w:color w:val="000000"/>
          <w:spacing w:val="2"/>
          <w:sz w:val="28"/>
          <w:szCs w:val="28"/>
        </w:rPr>
        <w:t>тельного образования 56192 ребёнка</w:t>
      </w:r>
      <w:r w:rsidRPr="004024AB">
        <w:rPr>
          <w:rFonts w:ascii="PT Astra Serif" w:hAnsi="PT Astra Serif" w:cs="Times New Roman"/>
          <w:color w:val="000000"/>
          <w:spacing w:val="2"/>
          <w:sz w:val="28"/>
          <w:szCs w:val="28"/>
        </w:rPr>
        <w:t>, что составляет 75% от численности детей, проживающих на территории Ульяновской области.</w:t>
      </w:r>
    </w:p>
    <w:p w:rsidR="00086031" w:rsidRPr="004024AB" w:rsidRDefault="00086031" w:rsidP="00086031">
      <w:pPr>
        <w:shd w:val="clear" w:color="auto" w:fill="FFFFFF"/>
        <w:spacing w:after="0" w:line="240" w:lineRule="auto"/>
        <w:ind w:firstLine="709"/>
        <w:jc w:val="both"/>
        <w:textAlignment w:val="baseline"/>
        <w:rPr>
          <w:rFonts w:ascii="PT Astra Serif" w:hAnsi="PT Astra Serif" w:cs="Times New Roman"/>
          <w:spacing w:val="2"/>
          <w:sz w:val="28"/>
          <w:szCs w:val="28"/>
        </w:rPr>
      </w:pPr>
      <w:r w:rsidRPr="004024AB">
        <w:rPr>
          <w:rFonts w:ascii="PT Astra Serif" w:hAnsi="PT Astra Serif" w:cs="Times New Roman"/>
          <w:spacing w:val="2"/>
          <w:sz w:val="28"/>
          <w:szCs w:val="28"/>
        </w:rPr>
        <w:t xml:space="preserve">Выпущено 65324 сертификата дополнительного образования с номиналом от 3632 до 10595,52 руб. По сертификатам с номиналом обучается 56192 </w:t>
      </w:r>
      <w:r w:rsidR="00F965EE" w:rsidRPr="004024AB">
        <w:rPr>
          <w:rFonts w:ascii="PT Astra Serif" w:hAnsi="PT Astra Serif" w:cs="Times New Roman"/>
          <w:spacing w:val="2"/>
          <w:sz w:val="28"/>
          <w:szCs w:val="28"/>
        </w:rPr>
        <w:t>ребё</w:t>
      </w:r>
      <w:r w:rsidRPr="004024AB">
        <w:rPr>
          <w:rFonts w:ascii="PT Astra Serif" w:hAnsi="PT Astra Serif" w:cs="Times New Roman"/>
          <w:spacing w:val="2"/>
          <w:sz w:val="28"/>
          <w:szCs w:val="28"/>
        </w:rPr>
        <w:t>нка.</w:t>
      </w:r>
    </w:p>
    <w:p w:rsidR="00086031" w:rsidRPr="004024AB" w:rsidRDefault="00086031" w:rsidP="00086031">
      <w:pPr>
        <w:spacing w:after="0" w:line="240" w:lineRule="auto"/>
        <w:ind w:firstLine="709"/>
        <w:jc w:val="both"/>
        <w:textAlignment w:val="baseline"/>
        <w:rPr>
          <w:rFonts w:ascii="PT Astra Serif" w:hAnsi="PT Astra Serif" w:cs="Times New Roman"/>
          <w:sz w:val="28"/>
          <w:szCs w:val="28"/>
        </w:rPr>
      </w:pPr>
      <w:r w:rsidRPr="004024AB">
        <w:rPr>
          <w:rFonts w:ascii="PT Astra Serif" w:hAnsi="PT Astra Serif" w:cs="Times New Roman"/>
          <w:sz w:val="28"/>
          <w:szCs w:val="28"/>
        </w:rPr>
        <w:lastRenderedPageBreak/>
        <w:t>Доля детей в возрасте от 5 до 18 лет, охваченных дополнительным образованием в общей численности детей, проживающих на территории Ульяновской области, с учётом обучающихся в детских школах искусств составила 89,2 %.</w:t>
      </w:r>
    </w:p>
    <w:p w:rsidR="00086031" w:rsidRPr="004024AB" w:rsidRDefault="00086031" w:rsidP="00086031">
      <w:pPr>
        <w:spacing w:after="0" w:line="240" w:lineRule="auto"/>
        <w:ind w:firstLine="709"/>
        <w:jc w:val="both"/>
        <w:textAlignment w:val="baseline"/>
        <w:rPr>
          <w:rFonts w:ascii="PT Astra Serif" w:hAnsi="PT Astra Serif" w:cs="Times New Roman"/>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Ульяновской области проживает 6436 детей с ОВЗ и детей с инвалидностью.</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14 организаций дополнительного образования;</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20 общеобразовательных организаций;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11 школ-интернатов для обучающихся с ОВЗ;</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 колледж;</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 детских дома;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 детских сада.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 программа, в том числе: </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20 по технической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23 по естественно-научной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13 по туристско-краеведческой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57 по социально-гуманитарной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87 по художественной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31 по физкультурно-спортивной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По данным ежеквартального мониторинга, проводимого на 01.01.2021 охват детей с ОВЗ и детей с инвалидностью </w:t>
      </w:r>
      <w:proofErr w:type="gramStart"/>
      <w:r w:rsidRPr="004024AB">
        <w:rPr>
          <w:rFonts w:ascii="PT Astra Serif" w:hAnsi="PT Astra Serif" w:cs="Times New Roman"/>
          <w:color w:val="000000"/>
          <w:sz w:val="28"/>
          <w:szCs w:val="28"/>
        </w:rPr>
        <w:t>дополнительным образованием</w:t>
      </w:r>
      <w:proofErr w:type="gramEnd"/>
      <w:r w:rsidRPr="004024AB">
        <w:rPr>
          <w:rFonts w:ascii="PT Astra Serif" w:hAnsi="PT Astra Serif" w:cs="Times New Roman"/>
          <w:color w:val="000000"/>
          <w:sz w:val="28"/>
          <w:szCs w:val="28"/>
        </w:rPr>
        <w:t xml:space="preserve"> составляет 59,1% от общей численности детей, проживающих в Ульяновской области данной категории.</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По данным ежеквартального мониторинга, по состоянию на</w:t>
      </w:r>
      <w:r w:rsidR="00F965EE" w:rsidRPr="004024AB">
        <w:rPr>
          <w:rFonts w:ascii="PT Astra Serif" w:hAnsi="PT Astra Serif" w:cs="Times New Roman"/>
          <w:sz w:val="28"/>
          <w:szCs w:val="28"/>
        </w:rPr>
        <w:t xml:space="preserve"> 29</w:t>
      </w:r>
      <w:r w:rsidRPr="004024AB">
        <w:rPr>
          <w:rFonts w:ascii="PT Astra Serif" w:hAnsi="PT Astra Serif" w:cs="Times New Roman"/>
          <w:sz w:val="28"/>
          <w:szCs w:val="28"/>
        </w:rPr>
        <w:t>.10.2021 охват детей с ОВЗ и детей с инвалидностью дополнительным образованием составляет 66,4% от общей численности детей данной категории, проживающих на территории Ульяновской области.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4024AB">
        <w:rPr>
          <w:rFonts w:ascii="PT Astra Serif" w:hAnsi="PT Astra Serif" w:cs="Times New Roman"/>
          <w:b/>
          <w:color w:val="0033CC"/>
          <w:sz w:val="28"/>
          <w:szCs w:val="28"/>
        </w:rPr>
        <w:t xml:space="preserve"> </w:t>
      </w:r>
      <w:r w:rsidRPr="004024AB">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 xml:space="preserve">В 2021 году в рамках проекта «Успех каждого ребёнка» национального проекта «Образование» на базе 126 образовательных организаций во всех 24 </w:t>
      </w:r>
      <w:r w:rsidRPr="004024AB">
        <w:rPr>
          <w:rFonts w:ascii="PT Astra Serif" w:eastAsia="Calibri" w:hAnsi="PT Astra Serif" w:cs="Arial"/>
          <w:color w:val="000000"/>
          <w:sz w:val="28"/>
          <w:szCs w:val="28"/>
          <w:lang w:eastAsia="en-US"/>
        </w:rPr>
        <w:lastRenderedPageBreak/>
        <w:t>муниципальных образованиях будет создано 9562 новых высокооснащённых мест дополнительного образования.</w:t>
      </w:r>
    </w:p>
    <w:p w:rsidR="00086031" w:rsidRPr="004024AB" w:rsidRDefault="00086031" w:rsidP="00086031">
      <w:pPr>
        <w:spacing w:after="0" w:line="240" w:lineRule="auto"/>
        <w:ind w:firstLine="709"/>
        <w:jc w:val="both"/>
        <w:outlineLvl w:val="1"/>
        <w:rPr>
          <w:rFonts w:ascii="PT Astra Serif" w:hAnsi="PT Astra Serif" w:cs="Times New Roman"/>
          <w:color w:val="000000"/>
          <w:sz w:val="28"/>
          <w:szCs w:val="28"/>
        </w:rPr>
      </w:pPr>
      <w:r w:rsidRPr="004024AB">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4024AB">
        <w:rPr>
          <w:rFonts w:ascii="PT Astra Serif" w:hAnsi="PT Astra Serif" w:cs="Times New Roman"/>
          <w:color w:val="000000"/>
          <w:sz w:val="28"/>
          <w:szCs w:val="28"/>
        </w:rPr>
        <w:t>.</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4024AB">
        <w:rPr>
          <w:rFonts w:ascii="PT Astra Serif" w:eastAsia="Calibri" w:hAnsi="PT Astra Serif" w:cs="Arial"/>
          <w:color w:val="000000"/>
          <w:sz w:val="28"/>
          <w:szCs w:val="28"/>
          <w:lang w:val="en-US" w:eastAsia="en-US"/>
        </w:rPr>
        <w:t>D</w:t>
      </w:r>
      <w:r w:rsidRPr="004024AB">
        <w:rPr>
          <w:rFonts w:ascii="PT Astra Serif" w:eastAsia="Calibri" w:hAnsi="PT Astra Serif" w:cs="Arial"/>
          <w:color w:val="000000"/>
          <w:sz w:val="28"/>
          <w:szCs w:val="28"/>
          <w:lang w:eastAsia="en-US"/>
        </w:rPr>
        <w:t>-моделирование и прототипирование;</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086031" w:rsidRPr="004024AB" w:rsidRDefault="00086031" w:rsidP="00086031">
      <w:pPr>
        <w:spacing w:after="160" w:line="240" w:lineRule="auto"/>
        <w:ind w:firstLine="426"/>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lastRenderedPageBreak/>
        <w:t>По состоянию на 24 августа заключено 76 контрактов на общую сумму 53 230 591,74 руб., (весь объём закупаемых товаров по инфраструктурному листу), из них:</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закрыто контрактов – 23 контракта на общую сумму 22 244 059,23 руб.;</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частичная поставка – 2 контракта на общую сумму 7 105 772,50 руб.</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оставшиеся контракты (51) в стадии исполнения на общую сумму 23880760,01 руб. Высвобожденные из-под контрактов средства, незапланированные инициаторами проекта конкретными видами оборудования – 2531470,12 руб.</w:t>
      </w:r>
    </w:p>
    <w:p w:rsidR="00086031" w:rsidRPr="004024AB" w:rsidRDefault="00086031" w:rsidP="00086031">
      <w:pPr>
        <w:spacing w:after="160" w:line="240" w:lineRule="auto"/>
        <w:ind w:firstLine="426"/>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Выдано оборудование по 12 направлениям: 3Д моделирование и прототепирование, Авиамоделирование и беспилотный транспорт, Образовательная робототехника, Школа юного медика, Образовательный туризм, Малышковая академия, Мир профессий будущего, Живопись родного края, Народный фольклор, Детский фитнес, Единоборства, Игровые виды спорта 60 образовательным организациям Ульяновской области. </w:t>
      </w:r>
    </w:p>
    <w:p w:rsidR="00086031" w:rsidRPr="004024AB" w:rsidRDefault="00086031" w:rsidP="00086031">
      <w:pPr>
        <w:spacing w:after="160" w:line="240" w:lineRule="auto"/>
        <w:ind w:firstLine="426"/>
        <w:contextualSpacing/>
        <w:jc w:val="both"/>
        <w:rPr>
          <w:rFonts w:ascii="PT Astra Serif" w:hAnsi="PT Astra Serif" w:cs="Times New Roman"/>
          <w:b/>
          <w:color w:val="000000"/>
          <w:sz w:val="28"/>
          <w:szCs w:val="28"/>
        </w:rPr>
      </w:pPr>
      <w:r w:rsidRPr="004024AB">
        <w:rPr>
          <w:rFonts w:ascii="PT Astra Serif" w:hAnsi="PT Astra Serif" w:cs="Times New Roman"/>
          <w:color w:val="000000"/>
          <w:sz w:val="28"/>
          <w:szCs w:val="28"/>
        </w:rPr>
        <w:t>Проведён мониторинг работ по приведению площадок в соответствие с требованиями, предъявляемыми к организациям дополнительного образования детей при создании новых мест дополнительного образования.</w:t>
      </w:r>
    </w:p>
    <w:p w:rsidR="00086031" w:rsidRPr="004024AB" w:rsidRDefault="00086031" w:rsidP="00086031">
      <w:pPr>
        <w:spacing w:after="160" w:line="240" w:lineRule="auto"/>
        <w:ind w:firstLine="426"/>
        <w:contextualSpacing/>
        <w:jc w:val="both"/>
        <w:rPr>
          <w:rFonts w:ascii="PT Astra Serif" w:hAnsi="PT Astra Serif" w:cs="Times New Roman"/>
          <w:color w:val="FF0000"/>
          <w:sz w:val="28"/>
          <w:szCs w:val="28"/>
        </w:rPr>
      </w:pPr>
      <w:r w:rsidRPr="004024AB">
        <w:rPr>
          <w:rFonts w:ascii="PT Astra Serif" w:hAnsi="PT Astra Serif" w:cs="Times New Roman"/>
          <w:color w:val="000000"/>
          <w:sz w:val="28"/>
          <w:szCs w:val="28"/>
        </w:rPr>
        <w:t xml:space="preserve">С 1 по 15 сентября в 126 образовательных организациях открылось 2533 новых инфраструктурных высокооснащённых мест дополнительного образования. </w:t>
      </w:r>
    </w:p>
    <w:p w:rsidR="00086031" w:rsidRPr="004024AB" w:rsidRDefault="00086031" w:rsidP="00086031">
      <w:pPr>
        <w:spacing w:after="0" w:line="240" w:lineRule="auto"/>
        <w:ind w:firstLine="426"/>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сентябре был проведён мониторинг образовательных организаций, на базе которых созданы новые места, по исполнению индикативных показателей, который показал:</w:t>
      </w:r>
    </w:p>
    <w:p w:rsidR="00086031" w:rsidRPr="004024AB" w:rsidRDefault="00086031" w:rsidP="00086031">
      <w:pPr>
        <w:spacing w:after="160" w:line="240" w:lineRule="auto"/>
        <w:ind w:firstLine="708"/>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на обучение во вновь созданные объединения зачислено 13774 обучающихся, в том числе 5374 обучающихся в сельской местности и 8400 обучающихся в городской местности;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на созданных новых местах дополнительного образования на базе ДОУ обучается 230 детей, на базе общеобразовательных организаций – 8988 детей, на базе организаций дополнительного образования – 4556 детей;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все 126 образовательных организаций имеют лицензию на дополнительное образование;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во всех помещениях под расположение новых мест дополнительного образования произведён текущий ремонт и брендирование.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сентябре в образовательных организациях проведены родительские собрания, выставки-презентации, мастер-классы, фестивали дополнительного образования. Целью проведения данных мероприятий являлось информирование детей и их родителей об открытии новых объединений, созданных на новых местах дополнительного образования и записи детей через АИС «Навигатор дополнительного образования детей Ульяновской области» на дополнительные общеобразовательные программы.</w:t>
      </w:r>
    </w:p>
    <w:p w:rsidR="00086031" w:rsidRPr="004024AB" w:rsidRDefault="00F965EE"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По состоянию на 29</w:t>
      </w:r>
      <w:r w:rsidR="00086031" w:rsidRPr="004024AB">
        <w:rPr>
          <w:rFonts w:ascii="PT Astra Serif" w:hAnsi="PT Astra Serif" w:cs="Times New Roman"/>
          <w:bCs/>
          <w:color w:val="000000"/>
          <w:sz w:val="28"/>
          <w:szCs w:val="28"/>
        </w:rPr>
        <w:t xml:space="preserve">.10.2021 107 образовательных организаций, различных типов полностью получили оборудование и средства обучения для реализации дополнительных общеразвивающих программ всех направленностей.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 xml:space="preserve">На средства экономии определены позиции оборудования и средства обучения для реализации программ естественно-научной и технической направленности. Перечень оборудования согласован с ФГБОУ ДО ФЦДО федеральным оператором по созданию новых мест. </w:t>
      </w:r>
    </w:p>
    <w:p w:rsidR="00086031" w:rsidRPr="004024AB" w:rsidRDefault="00F965EE"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14 октября</w:t>
      </w:r>
      <w:r w:rsidR="00086031" w:rsidRPr="004024AB">
        <w:rPr>
          <w:rFonts w:ascii="PT Astra Serif" w:hAnsi="PT Astra Serif" w:cs="Times New Roman"/>
          <w:bCs/>
          <w:color w:val="000000"/>
          <w:sz w:val="28"/>
          <w:szCs w:val="28"/>
        </w:rPr>
        <w:t xml:space="preserve"> в </w:t>
      </w:r>
      <w:r w:rsidRPr="004024AB">
        <w:rPr>
          <w:rFonts w:ascii="PT Astra Serif" w:hAnsi="PT Astra Serif" w:cs="Times New Roman"/>
          <w:bCs/>
          <w:color w:val="000000"/>
          <w:sz w:val="28"/>
          <w:szCs w:val="28"/>
        </w:rPr>
        <w:t>подготовлено и направлено</w:t>
      </w:r>
      <w:r w:rsidR="00086031" w:rsidRPr="004024AB">
        <w:rPr>
          <w:rFonts w:ascii="PT Astra Serif" w:hAnsi="PT Astra Serif" w:cs="Times New Roman"/>
          <w:bCs/>
          <w:color w:val="000000"/>
          <w:sz w:val="28"/>
          <w:szCs w:val="28"/>
        </w:rPr>
        <w:t xml:space="preserve"> письмо №73-ИОГВ-01-05/4706вн о приобретении оборудования, согласно инфраструктурному листу с соответствующими характеристиками. Ведутся работы по заключению государственных контрактов.</w:t>
      </w:r>
    </w:p>
    <w:p w:rsidR="00F965EE" w:rsidRPr="004024AB" w:rsidRDefault="00F965EE" w:rsidP="00086031">
      <w:pPr>
        <w:spacing w:after="0" w:line="240" w:lineRule="auto"/>
        <w:ind w:firstLine="708"/>
        <w:jc w:val="both"/>
        <w:rPr>
          <w:rFonts w:ascii="PT Astra Serif" w:hAnsi="PT Astra Serif" w:cs="Times New Roman"/>
          <w:bCs/>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4. </w:t>
      </w:r>
      <w:r w:rsidRPr="004024AB">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4024AB">
        <w:rPr>
          <w:rFonts w:ascii="PT Astra Serif" w:hAnsi="PT Astra Serif" w:cs="Times New Roman"/>
          <w:b/>
          <w:color w:val="000000"/>
          <w:sz w:val="28"/>
          <w:szCs w:val="28"/>
        </w:rPr>
        <w:t>.</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 сельской местности, условий для занятий физической культурой и спортом в 2021 году в направлении «Ремонт спортивных залов» в 6 общеобразовательных организациях спортивная инфраструктура приведена к современным стандартам:</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 Муниципальное общеобразовательное учреждение Володарская основная школа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 Муниципальное общеобразовательное учреждение Алёшкинская основная школа муниципального образования «Сенгилеевский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 Муниципальное казённое общеобразовательное учреждение «Основная школа с. Слобода Выходцева муниципального образования «Мелекесский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 Муниципальное общеобразовательное учреждение Криушинская средняя школа муниципального образования «город Новоульяновск»;</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5. Муниципальное образовательное учреждение Анненковская средняя общеобразовательная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6. Муниципальное бюджетное общеобразовательное учреждение «Тимирязевская средняя школа» муниципального образования «Ульяновский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На ремонт одного спортивного зала выделено 2066,6 </w:t>
      </w:r>
      <w:proofErr w:type="gramStart"/>
      <w:r w:rsidRPr="004024AB">
        <w:rPr>
          <w:rFonts w:ascii="PT Astra Serif" w:hAnsi="PT Astra Serif" w:cs="Times New Roman"/>
          <w:bCs/>
          <w:color w:val="000000"/>
          <w:sz w:val="28"/>
          <w:szCs w:val="28"/>
        </w:rPr>
        <w:t>тыс.рублей</w:t>
      </w:r>
      <w:proofErr w:type="gramEnd"/>
      <w:r w:rsidRPr="004024AB">
        <w:rPr>
          <w:rFonts w:ascii="PT Astra Serif" w:hAnsi="PT Astra Serif" w:cs="Times New Roman"/>
          <w:bCs/>
          <w:color w:val="000000"/>
          <w:sz w:val="28"/>
          <w:szCs w:val="28"/>
        </w:rPr>
        <w:t>, из них 166,0 тыс.рублей субсидия бюджета Ульяновской области; 1384,0 тыс.рублей субсидия федерального бюджета; 516,6 тыс.рублей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софинансирование из муниципального бюджета. В каждом спортивном зале выполнены следующие виды работ:</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электромонтажные работы;</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по оштукатуриванию стен и потолка;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покрасочные работы стен и потолка;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работы по демонтажу системы отопления;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работы по замене оконных блоков;</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напольного покрытия;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раздевалок и вспомогательных помещений;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 установка спортивного оборудования.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направлении «Развитие школьного спортивного движения» в 14 общеобразовательных организациях предполагается приобретение спортивного инвентаря на сумму 87,0 тыс.рублей (сумма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который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 Муниципальное общеобразовательное учреждение Октябрьский сельский лицей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 Муниципальное общеобразовательное учреждение Давыдовская средняя школа муниципального образования «Николаевский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 Муниципальное казённое общеобразовательное учреждение Нагаевская средная школа муниципального образования «Карсунский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 Муниципальное общеобразовательное учреждение Красносельская средняя школа муниципального образования «Новоспасский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5. Муниципальное казённое общеобразовательное учреждение «Тагайская средняя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6. 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7. Муниципальное общеобразовательное учреждение Выровская средняя общеобразовательная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8. Муниципальное общеобразовательное учреждение «Средняя общеобразовательная школа с. Калда»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9. Муниципальное общеобразовательное учреждение «Средняя общеобразовательная школа п. Поливаново»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10. Муниципальное образовательное учреждение основная общеобразовательная школа с. Красная Зорька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11. 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 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13. 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14. Муниципальное общеобразовательное учреждение Новобеденьговская основная школа муниципального образования «Ульяновский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По состоянию на 22 октября 2021 года все мероприятия по направлению «Ремонт спортивных залов в общеобразовательных организациях» и направлению «Развитие школьного спортивного движения» выполнены в полном объёме.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В направлении «Развитие школьного спортивного движения» в 14 общеобразовательных организаций поставлен спортивный инвентарь. </w:t>
      </w: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5. Создание Центра выявления, поддержки и развития способностей </w:t>
      </w:r>
      <w:r w:rsidRPr="004024AB">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086031" w:rsidRPr="004024AB" w:rsidRDefault="00086031" w:rsidP="00086031">
      <w:pPr>
        <w:spacing w:after="0" w:line="240" w:lineRule="auto"/>
        <w:ind w:firstLine="709"/>
        <w:jc w:val="both"/>
        <w:rPr>
          <w:rFonts w:ascii="PT Astra Serif" w:hAnsi="PT Astra Serif"/>
          <w:color w:val="000000"/>
          <w:sz w:val="28"/>
          <w:szCs w:val="28"/>
        </w:rPr>
      </w:pPr>
      <w:r w:rsidRPr="004024AB">
        <w:rPr>
          <w:rFonts w:ascii="PT Astra Serif" w:hAnsi="PT Astra Serif"/>
          <w:color w:val="000000"/>
          <w:sz w:val="28"/>
          <w:szCs w:val="28"/>
        </w:rPr>
        <w:t xml:space="preserve">24 - 25 февраля состоялась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3-5 марта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С 14 по 16 апреля руководитель Центра принял участие в Хакатоне для студентов </w:t>
      </w:r>
      <w:r w:rsidRPr="004024AB">
        <w:rPr>
          <w:rFonts w:ascii="PT Astra Serif" w:hAnsi="PT Astra Serif"/>
          <w:bCs/>
          <w:color w:val="000000"/>
          <w:sz w:val="28"/>
          <w:szCs w:val="28"/>
        </w:rPr>
        <w:t>«Эффективные модели управления образовательными системами»,</w:t>
      </w:r>
      <w:r w:rsidRPr="004024AB">
        <w:rPr>
          <w:rFonts w:ascii="PT Astra Serif" w:hAnsi="PT Astra Serif"/>
          <w:color w:val="000000"/>
          <w:sz w:val="28"/>
          <w:szCs w:val="28"/>
        </w:rPr>
        <w:t xml:space="preserve"> проходившей в Образовательном Центре «Сириус» (г. Сочи).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программ по направлению «Искусство»; о приеме педагогов для реализации дополнительных общеобразовательных программ по направлениям деятельности Центра; об организации обучения (повышении квалификации, стажировки) по программам и методикам работы с одарёнными детьми; о </w:t>
      </w:r>
      <w:r w:rsidRPr="004024AB">
        <w:rPr>
          <w:rFonts w:ascii="PT Astra Serif" w:hAnsi="PT Astra Serif"/>
          <w:color w:val="000000"/>
          <w:sz w:val="28"/>
          <w:szCs w:val="28"/>
        </w:rPr>
        <w:lastRenderedPageBreak/>
        <w:t>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25 сентября ОГБН ОО «Центр выявления и поддержки одарённых детей в Ульяновской области «Алые паруса» на базе Центра цифрового образования «IT-куб» проведен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 которые примут участие в профильной смене на базе ОЦ «Сириус» в октябре 2021 г.</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Проведён отбор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w:t>
      </w:r>
      <w:r w:rsidRPr="004024AB">
        <w:rPr>
          <w:rFonts w:ascii="PT Astra Serif" w:hAnsi="PT Astra Serif"/>
          <w:color w:val="000000"/>
          <w:sz w:val="28"/>
          <w:szCs w:val="28"/>
        </w:rPr>
        <w:lastRenderedPageBreak/>
        <w:t>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Завершен капитальный ремонт спального корпуса и фасада здания. Подготовка закупка оборудования в соответствии с инфраструктурными листами для учебных кабинетов учебного корпуса.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Завершается ремонт и укрепление крыши спального корпуса.</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Завершаются внутренние отделочные работы здания учебного корпуса в рамках капитального ремонта.</w:t>
      </w:r>
    </w:p>
    <w:p w:rsidR="00086031" w:rsidRPr="004024AB" w:rsidRDefault="00086031" w:rsidP="00086031">
      <w:pPr>
        <w:spacing w:after="0" w:line="240" w:lineRule="auto"/>
        <w:ind w:firstLine="709"/>
        <w:contextualSpacing/>
        <w:jc w:val="both"/>
        <w:rPr>
          <w:rFonts w:ascii="PT Astra Serif" w:hAnsi="PT Astra Serif"/>
          <w:sz w:val="28"/>
          <w:szCs w:val="28"/>
        </w:rPr>
      </w:pPr>
      <w:r w:rsidRPr="004024AB">
        <w:rPr>
          <w:rFonts w:ascii="PT Astra Serif" w:hAnsi="PT Astra Serif"/>
          <w:sz w:val="28"/>
          <w:szCs w:val="28"/>
        </w:rPr>
        <w:t xml:space="preserve">Контрактация по закупкам выполнена на 97% от общего объёма. </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По мероприятию «Создание центра выявления и поддержки одаренных детей» продолжается закупка и установка оборудования.</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Готовится пакет документов для выкупа второго корпуса Центра на Университетской набережной (здание 2). Ведётся набор педагогического состава, разработаны 10 программ продвинутого уровня по направлению «Наука», разработан план интенсивной подготовки по выявлению и сопровождению одарённых детей. Проводится работа по лицензированию учреждений-спутников Центра.</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По мероприятию «Создание це</w:t>
      </w:r>
      <w:r w:rsidR="00F965EE" w:rsidRPr="004024AB">
        <w:rPr>
          <w:rFonts w:ascii="PT Astra Serif" w:hAnsi="PT Astra Serif" w:cs="Times New Roman"/>
          <w:sz w:val="28"/>
          <w:szCs w:val="28"/>
        </w:rPr>
        <w:t>нтра выявления и поддержки одарё</w:t>
      </w:r>
      <w:r w:rsidRPr="004024AB">
        <w:rPr>
          <w:rFonts w:ascii="PT Astra Serif" w:hAnsi="PT Astra Serif" w:cs="Times New Roman"/>
          <w:sz w:val="28"/>
          <w:szCs w:val="28"/>
        </w:rPr>
        <w:t>нных детей» продолжается закупка и установка оборудования.</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Готовится пакет документов для выкупа второго корпуса Центра на Университетской набережной (здание 2). Ведётся набор педагогического состава, разработаны 20 программ продвинутого уровня по направлению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 ОЦ «Сириус» по программе «Технология проектной деятельности обучающихся».</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С 24 по 30 октября в ОЦ «Сириус» 15 обучающихся 7-8 классов общеобразовательных организаций Ульяновской области приняли участие в 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 xml:space="preserve">Центр обеспечивает проведение, сопровождение всех этапов Всероссийской олимпиады школьников. 28 октября 2021 года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w:t>
      </w:r>
      <w:r w:rsidRPr="004024AB">
        <w:rPr>
          <w:rFonts w:ascii="PT Astra Serif" w:hAnsi="PT Astra Serif" w:cs="Times New Roman"/>
          <w:sz w:val="28"/>
          <w:szCs w:val="28"/>
        </w:rPr>
        <w:lastRenderedPageBreak/>
        <w:t>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завершится до 15 декабря 2021 года.</w:t>
      </w:r>
    </w:p>
    <w:p w:rsidR="00086031" w:rsidRPr="004024AB" w:rsidRDefault="00086031" w:rsidP="00086031">
      <w:pPr>
        <w:spacing w:after="0" w:line="240" w:lineRule="auto"/>
        <w:ind w:firstLine="709"/>
        <w:contextualSpacing/>
        <w:jc w:val="both"/>
        <w:rPr>
          <w:rFonts w:ascii="PT Astra Serif" w:hAnsi="PT Astra Serif"/>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086031" w:rsidRPr="004024AB" w:rsidRDefault="00086031" w:rsidP="00086031">
      <w:pPr>
        <w:spacing w:after="0" w:line="240" w:lineRule="auto"/>
        <w:ind w:firstLine="709"/>
        <w:contextualSpacing/>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Детский технопарк «Кванториум» города Ульяновска. </w:t>
      </w:r>
    </w:p>
    <w:p w:rsidR="00086031" w:rsidRPr="004024AB" w:rsidRDefault="00086031" w:rsidP="00086031">
      <w:pPr>
        <w:spacing w:before="100" w:beforeAutospacing="1"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Детский технопарк «Кванториум» города Ульяновска — это современная высокотехнологичная площадка дополнительного образования для 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тематической недели «Образования» 21 января 100 обучающихся</w:t>
      </w:r>
      <w:r w:rsidRPr="004024AB">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4024AB">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 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по разной тематике, требующие особых навыков познания и логического мышления.</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w:t>
      </w:r>
      <w:r w:rsidRPr="004024AB">
        <w:rPr>
          <w:rFonts w:ascii="PT Astra Serif" w:hAnsi="PT Astra Serif" w:cs="Times New Roman"/>
          <w:color w:val="000000"/>
          <w:sz w:val="28"/>
          <w:szCs w:val="28"/>
        </w:rPr>
        <w:lastRenderedPageBreak/>
        <w:t xml:space="preserve">файлового хранилища адаптирована под образовательные учреждения, пользователи разных ролей (учителя, ученики, родители) имели разный уровень 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28 февраля были подведены итоги межрегионального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-квантума по направлению PYTHON заняла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18 марта среди обучающихся технопарка по направлению BIO прошла профориентационная игра «Мир профессий будущего», в рамках недели 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призёры были награждены грамотами детского технопарка «Кванториум».</w:t>
      </w:r>
    </w:p>
    <w:p w:rsidR="00086031" w:rsidRPr="004024AB" w:rsidRDefault="00086031" w:rsidP="00086031">
      <w:pPr>
        <w:spacing w:after="0" w:line="240" w:lineRule="auto"/>
        <w:ind w:firstLine="709"/>
        <w:contextualSpacing/>
        <w:jc w:val="both"/>
        <w:rPr>
          <w:rFonts w:cs="Times New Roman"/>
          <w:color w:val="000000"/>
          <w:sz w:val="28"/>
          <w:szCs w:val="28"/>
        </w:rPr>
      </w:pPr>
      <w:r w:rsidRPr="004024AB">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4024AB">
        <w:rPr>
          <w:rFonts w:cs="Times New Roman"/>
          <w:color w:val="000000"/>
          <w:sz w:val="28"/>
          <w:szCs w:val="28"/>
        </w:rPr>
        <w:t xml:space="preserve">. </w:t>
      </w:r>
      <w:r w:rsidRPr="004024AB">
        <w:rPr>
          <w:rFonts w:ascii="PT Astra Serif" w:hAnsi="PT Astra Serif" w:cs="Times New Roman"/>
          <w:color w:val="000000"/>
          <w:sz w:val="28"/>
          <w:szCs w:val="28"/>
        </w:rPr>
        <w:t>Ребята приняли участие в небольшом квесте 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w:t>
      </w:r>
      <w:r w:rsidRPr="004024AB">
        <w:rPr>
          <w:rFonts w:ascii="PT Astra Serif" w:hAnsi="PT Astra Serif" w:cs="Times New Roman"/>
          <w:color w:val="000000"/>
          <w:sz w:val="28"/>
          <w:szCs w:val="28"/>
        </w:rPr>
        <w:lastRenderedPageBreak/>
        <w:t>Участники конкурса смогут проявить фантазию, придумав персонажа и изобразить его с помощью графических редакторов. Все участники конкурса получат сертификаты, а победители - дипломы и сувениры.</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12 апреля команда детского технопарка «Кванториум» провела серию мастер-классов для ребят из детских домов по направлениям: Робо, Аэро,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Координационный совет по делам молодёжи в научной и образовательной сферах Совета при Президенте Российской Федерации по науке и образованию и ГК «ГЕОСКАН» организовал акцию «Крылья добра» для школьников и детей из детских домов и школ-интернатов, оставшихся без попечения родителей.</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Конкурс предпринимательских и изобретательских идей стартовал 15 апреля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27 апреля обучающиеся детского технопарка «Кванториум» города Ульяновска принимали участие в мастер-классе в Ульяновской областной научной библиотеке им. В.И. Ленина в рамках ежегодного фестиваля чтения «Библионочь».</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аэро и хайтек.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086031" w:rsidRPr="00C158DD"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4 июня открылась первая тематическая смена, которую детский технопарк «Кванториум» проводит совместно с детским оздоровительным лагерем,</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rPr>
        <w:lastRenderedPageBreak/>
        <w:t>расположенным на базе санатория «Итиль». Программа направлена на решение совместной изобретательской задачи, включает в себя три этапа программы: Погружение, Развитие и Применение.</w:t>
      </w:r>
    </w:p>
    <w:p w:rsidR="00086031" w:rsidRPr="00C158DD" w:rsidRDefault="00086031" w:rsidP="00086031">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7 июня в детском технопарке «Кванториум» города Ульяновска стартовала образовательная летняя смена «Инженерные каникулы».</w:t>
      </w:r>
    </w:p>
    <w:p w:rsidR="00086031" w:rsidRPr="00F66E3D" w:rsidRDefault="00086031" w:rsidP="00086031">
      <w:pPr>
        <w:spacing w:after="0" w:line="240" w:lineRule="auto"/>
        <w:ind w:firstLine="709"/>
        <w:contextualSpacing/>
        <w:jc w:val="both"/>
        <w:rPr>
          <w:rFonts w:ascii="PT Astra Serif" w:hAnsi="PT Astra Serif" w:cs="Times New Roman"/>
          <w:sz w:val="28"/>
          <w:szCs w:val="28"/>
        </w:rPr>
      </w:pPr>
      <w:r w:rsidRPr="00C158DD">
        <w:rPr>
          <w:rFonts w:ascii="PT Astra Serif" w:hAnsi="PT Astra Serif" w:cs="Times New Roman"/>
          <w:color w:val="000000"/>
          <w:sz w:val="28"/>
          <w:szCs w:val="28"/>
        </w:rPr>
        <w:t>22 июня стартовала вторая образовательная смена «</w:t>
      </w:r>
      <w:r w:rsidRPr="00C158DD">
        <w:rPr>
          <w:rFonts w:ascii="PT Astra Serif" w:hAnsi="PT Astra Serif" w:cs="Times New Roman"/>
          <w:color w:val="000000"/>
          <w:sz w:val="28"/>
          <w:szCs w:val="28"/>
          <w:lang w:val="en-US"/>
        </w:rPr>
        <w:t>Summer</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lang w:val="en-US"/>
        </w:rPr>
        <w:t>Camp</w:t>
      </w:r>
      <w:r w:rsidRPr="00C158DD">
        <w:rPr>
          <w:rFonts w:ascii="PT Astra Serif" w:hAnsi="PT Astra Serif" w:cs="Times New Roman"/>
          <w:color w:val="000000"/>
          <w:sz w:val="28"/>
          <w:szCs w:val="28"/>
        </w:rPr>
        <w:t xml:space="preserve">» в детском технопарке по шести направлениям, с проведением разнообразных </w:t>
      </w:r>
      <w:r w:rsidRPr="00F66E3D">
        <w:rPr>
          <w:rFonts w:ascii="PT Astra Serif" w:hAnsi="PT Astra Serif" w:cs="Times New Roman"/>
          <w:sz w:val="28"/>
          <w:szCs w:val="28"/>
        </w:rPr>
        <w:t>квестов и конкурсов.</w:t>
      </w:r>
    </w:p>
    <w:p w:rsidR="00086031" w:rsidRPr="00F66E3D" w:rsidRDefault="00086031" w:rsidP="00086031">
      <w:pPr>
        <w:spacing w:after="0" w:line="240" w:lineRule="auto"/>
        <w:ind w:firstLine="709"/>
        <w:contextualSpacing/>
        <w:jc w:val="both"/>
        <w:rPr>
          <w:rFonts w:ascii="PT Astra Serif" w:eastAsia="Calibri" w:hAnsi="PT Astra Serif" w:cs="Times New Roman"/>
          <w:sz w:val="28"/>
          <w:szCs w:val="28"/>
          <w:lang w:eastAsia="en-US"/>
        </w:rPr>
      </w:pPr>
      <w:r w:rsidRPr="00F66E3D">
        <w:rPr>
          <w:rFonts w:ascii="PT Astra Serif" w:eastAsia="Calibri" w:hAnsi="PT Astra Serif" w:cs="Times New Roman"/>
          <w:sz w:val="28"/>
          <w:szCs w:val="28"/>
          <w:lang w:eastAsia="en-US"/>
        </w:rPr>
        <w:t>9 июля детский технопарк «Кванториум» провёл экскурсию и мастер-классы для юных футболистов ФК «Старт-Орион» по нескольким направлениям:</w:t>
      </w:r>
    </w:p>
    <w:p w:rsidR="00086031" w:rsidRPr="00F66E3D" w:rsidRDefault="00086031" w:rsidP="00086031">
      <w:pPr>
        <w:spacing w:after="0" w:line="240" w:lineRule="auto"/>
        <w:contextualSpacing/>
        <w:jc w:val="both"/>
        <w:rPr>
          <w:rFonts w:ascii="PT Astra Serif" w:eastAsia="Calibri" w:hAnsi="PT Astra Serif" w:cs="Times New Roman"/>
          <w:sz w:val="28"/>
          <w:szCs w:val="28"/>
          <w:lang w:eastAsia="en-US"/>
        </w:rPr>
      </w:pPr>
      <w:r w:rsidRPr="00F66E3D">
        <w:rPr>
          <w:rFonts w:ascii="PT Astra Serif" w:hAnsi="PT Astra Serif" w:cs="Times New Roman"/>
          <w:sz w:val="28"/>
          <w:szCs w:val="28"/>
        </w:rPr>
        <w:t xml:space="preserve">био, робо, </w:t>
      </w:r>
      <w:r w:rsidRPr="00F66E3D">
        <w:rPr>
          <w:rFonts w:ascii="PT Astra Serif" w:hAnsi="PT Astra Serif" w:cs="Times New Roman"/>
          <w:sz w:val="28"/>
          <w:szCs w:val="28"/>
          <w:lang w:val="en-US"/>
        </w:rPr>
        <w:t>it</w:t>
      </w:r>
      <w:r w:rsidRPr="00F66E3D">
        <w:rPr>
          <w:rFonts w:ascii="PT Astra Serif" w:hAnsi="PT Astra Serif" w:cs="Times New Roman"/>
          <w:sz w:val="28"/>
          <w:szCs w:val="28"/>
        </w:rPr>
        <w:t>, и хайтек.</w:t>
      </w:r>
    </w:p>
    <w:p w:rsidR="00086031" w:rsidRPr="0026623C" w:rsidRDefault="00086031" w:rsidP="00086031">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11 августа детский технопарк «Кванториум» принял участие в конкурсе технологических проектов Сколково </w:t>
      </w:r>
      <w:r w:rsidRPr="0026623C">
        <w:rPr>
          <w:rFonts w:ascii="PT Astra Serif" w:hAnsi="PT Astra Serif" w:cs="Times New Roman"/>
          <w:sz w:val="28"/>
          <w:szCs w:val="28"/>
          <w:lang w:val="en-US"/>
        </w:rPr>
        <w:t>SK</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Kids</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Challenge</w:t>
      </w:r>
      <w:r w:rsidRPr="0026623C">
        <w:rPr>
          <w:rFonts w:ascii="PT Astra Serif" w:hAnsi="PT Astra Serif" w:cs="Times New Roman"/>
          <w:sz w:val="28"/>
          <w:szCs w:val="28"/>
        </w:rPr>
        <w:t xml:space="preserve"> для обучающихся 7-14 лет. В период с 10 августа по 20 сентября обучающиеся детского технопарка примут участие в онлайн мастер-классах от партнёров проекта, действующих резидентов Сколково, разработчиков, инженеров, а также экспертов профильных организаций.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26 августа в детском технопарке «Кванториум» начал свою работу клуб для неформального общения обучающихся «ПРО». Клуб направлен на развитие социальных компетенций – коммуникабельности, креативности, умения работы в команде путём погружения в увлекательные квесты, мастер-классы, психологические и интеллектуальные игры, а также выездные мероприятия.</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и 3 сентября детский технопарк «Кванториум» для обучающихся 2-4 классов провёл увлекательную квест-экскурсию, в ходе которой ребята познакомились с основными направлениями технопарка и решали задания от педагогов технопарка.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сентября в детском технопарке «Кванториум» состоялась экскурсия для учащихся МБОУ «Средняя школа № 9». </w:t>
      </w:r>
      <w:proofErr w:type="gramStart"/>
      <w:r w:rsidRPr="00324A0B">
        <w:rPr>
          <w:rFonts w:ascii="PT Astra Serif" w:hAnsi="PT Astra Serif" w:cs="Times New Roman"/>
          <w:sz w:val="28"/>
          <w:szCs w:val="28"/>
        </w:rPr>
        <w:t>На экскурсии</w:t>
      </w:r>
      <w:proofErr w:type="gramEnd"/>
      <w:r w:rsidRPr="00324A0B">
        <w:rPr>
          <w:rFonts w:ascii="PT Astra Serif" w:hAnsi="PT Astra Serif" w:cs="Times New Roman"/>
          <w:sz w:val="28"/>
          <w:szCs w:val="28"/>
        </w:rPr>
        <w:t xml:space="preserve"> обучающиеся узнали, что такое муфельная печь, сколько нанометров в метре и на какое лакомство похожи эритроциты.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13 сентября в детском технопарке успешно прошёл Всероссийский квест «Технолидеры будушего». Организатором квеста является Фонд инфраструктурных и образовательных программ Роснано, который ежегодно проводит онлайн-Акселератор для школьников – будущих технологических предпринимателей.</w:t>
      </w:r>
    </w:p>
    <w:p w:rsidR="00086031"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21 сентября в детском технопарке «Кванториум» состоялась экскурсия для учащихся МБОУ «Средняя школа № 50».</w:t>
      </w:r>
      <w:r w:rsidRPr="00324A0B">
        <w:t xml:space="preserve"> </w:t>
      </w:r>
      <w:r w:rsidRPr="00324A0B">
        <w:rPr>
          <w:rFonts w:ascii="PT Astra Serif" w:hAnsi="PT Astra Serif" w:cs="Times New Roman"/>
          <w:sz w:val="28"/>
          <w:szCs w:val="28"/>
        </w:rPr>
        <w:t>Обучающиеся познакомились с основными направлениями технопарка и приняли участие в мастер-классах.</w:t>
      </w:r>
    </w:p>
    <w:p w:rsidR="00086031" w:rsidRPr="00587421" w:rsidRDefault="00086031" w:rsidP="00086031">
      <w:pPr>
        <w:spacing w:after="0" w:line="240" w:lineRule="auto"/>
        <w:ind w:firstLine="709"/>
        <w:contextualSpacing/>
        <w:jc w:val="both"/>
        <w:rPr>
          <w:rFonts w:ascii="PT Astra Serif" w:hAnsi="PT Astra Serif" w:cs="Times New Roman"/>
          <w:sz w:val="28"/>
          <w:szCs w:val="28"/>
        </w:rPr>
      </w:pPr>
      <w:r w:rsidRPr="00587421">
        <w:rPr>
          <w:rFonts w:ascii="PT Astra Serif" w:hAnsi="PT Astra Serif" w:cs="Times New Roman"/>
          <w:sz w:val="28"/>
          <w:szCs w:val="28"/>
        </w:rPr>
        <w:t>22 сентября в детском технопарке «Кванториум» состоялся День открытых дверей клуба PRO. После анкетирования и презентации программы наставничества, участники разбились на 3 команды: PROфан, PROвайдер и PRO100, в которых выполняли командные задания, которые помогли адаптироваться участникам в коллективе.</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587421">
        <w:rPr>
          <w:rFonts w:ascii="PT Astra Serif" w:hAnsi="PT Astra Serif" w:cs="Times New Roman"/>
          <w:sz w:val="28"/>
          <w:szCs w:val="28"/>
        </w:rPr>
        <w:lastRenderedPageBreak/>
        <w:t xml:space="preserve">23 сентября в рамках «школьной Недели науки» технопарк провёл экскурсии для учеников МБОУ города Ульяновска «Средняя школа № 73». В </w:t>
      </w:r>
      <w:r w:rsidRPr="004024AB">
        <w:rPr>
          <w:rFonts w:ascii="PT Astra Serif" w:hAnsi="PT Astra Serif" w:cs="Times New Roman"/>
          <w:sz w:val="28"/>
          <w:szCs w:val="28"/>
        </w:rPr>
        <w:t>экскурсии принимали участие обучающиеся пятых классов.</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 xml:space="preserve">6 октября в детском технопарке «Кванториум» состоялся «Урок цифры». Урок помог узнать, как искусственный интеллект помогает человеку повышать продуктивность и сокращать рутину, чтобы оставалось больше времени на интересные задачи.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eastAsia="Calibri" w:hAnsi="PT Astra Serif" w:cs="Times New Roman"/>
          <w:sz w:val="28"/>
          <w:szCs w:val="28"/>
          <w:lang w:eastAsia="en-US"/>
        </w:rPr>
        <w:t xml:space="preserve">В </w:t>
      </w:r>
      <w:r w:rsidRPr="004024AB">
        <w:rPr>
          <w:rFonts w:ascii="PT Astra Serif" w:eastAsia="Calibri" w:hAnsi="PT Astra Serif" w:cs="Times New Roman"/>
          <w:bCs/>
          <w:sz w:val="28"/>
          <w:szCs w:val="28"/>
          <w:lang w:eastAsia="en-US"/>
        </w:rPr>
        <w:t xml:space="preserve">детском технопарке «Кванториум» города Ульяновска </w:t>
      </w:r>
      <w:r w:rsidRPr="004024AB">
        <w:rPr>
          <w:rFonts w:ascii="PT Astra Serif" w:eastAsia="Calibri" w:hAnsi="PT Astra Serif" w:cs="Times New Roman"/>
          <w:sz w:val="28"/>
          <w:szCs w:val="28"/>
          <w:lang w:eastAsia="en-US"/>
        </w:rPr>
        <w:t>на сегодняшний день зачислено на обучение 722 человека по 20 дополнительным общеобразовательным программам.</w:t>
      </w:r>
      <w:r w:rsidRPr="00324A0B">
        <w:rPr>
          <w:rFonts w:ascii="PT Astra Serif" w:eastAsia="Calibri" w:hAnsi="PT Astra Serif" w:cs="Times New Roman"/>
          <w:sz w:val="28"/>
          <w:szCs w:val="28"/>
          <w:lang w:eastAsia="en-US"/>
        </w:rPr>
        <w:t xml:space="preserve"> </w:t>
      </w:r>
    </w:p>
    <w:p w:rsidR="00086031" w:rsidRPr="00F66E3D" w:rsidRDefault="00086031" w:rsidP="00086031">
      <w:pPr>
        <w:spacing w:after="0" w:line="240" w:lineRule="auto"/>
        <w:ind w:firstLine="709"/>
        <w:contextualSpacing/>
        <w:jc w:val="both"/>
        <w:rPr>
          <w:rFonts w:ascii="PT Astra Serif" w:hAnsi="PT Astra Serif" w:cs="Times New Roman"/>
          <w:b/>
          <w:bCs/>
          <w:sz w:val="28"/>
          <w:szCs w:val="28"/>
        </w:rPr>
      </w:pP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
          <w:bCs/>
          <w:color w:val="000000"/>
          <w:sz w:val="28"/>
          <w:szCs w:val="28"/>
        </w:rPr>
        <w:t xml:space="preserve">Мобильный технопарк «Кванториум» </w:t>
      </w:r>
      <w:r w:rsidRPr="0079180C">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086031" w:rsidRPr="0079180C" w:rsidRDefault="00086031" w:rsidP="00086031">
      <w:pPr>
        <w:spacing w:after="0" w:line="240" w:lineRule="auto"/>
        <w:ind w:firstLine="709"/>
        <w:contextualSpacing/>
        <w:jc w:val="both"/>
        <w:rPr>
          <w:rFonts w:ascii="PT Astra Serif" w:eastAsia="Calibri" w:hAnsi="PT Astra Serif" w:cs="Times New Roman"/>
          <w:color w:val="000000"/>
          <w:sz w:val="28"/>
          <w:szCs w:val="28"/>
          <w:lang w:eastAsia="en-US"/>
        </w:rPr>
      </w:pPr>
      <w:r w:rsidRPr="0079180C">
        <w:rPr>
          <w:rFonts w:ascii="PT Astra Serif" w:hAnsi="PT Astra Serif" w:cs="Times New Roman"/>
          <w:color w:val="000000"/>
          <w:sz w:val="28"/>
          <w:szCs w:val="28"/>
        </w:rPr>
        <w:t xml:space="preserve">С 11 по 24 января </w:t>
      </w:r>
      <w:r w:rsidRPr="0079180C">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2. Образовательный модуль предусматривает изучения направления IT/VR, а также изучение программирования на базе микроконтроллера «ARDUINO». </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3 февраля педагоги дополнительного образования мобильный Кванториума провели занятия с обучающимися Теренгульского лицея при 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11 февраля в рамках тематической неделе, посвящённой дню </w:t>
      </w:r>
      <w:proofErr w:type="gramStart"/>
      <w:r w:rsidRPr="0079180C">
        <w:rPr>
          <w:rFonts w:ascii="PT Astra Serif" w:hAnsi="PT Astra Serif" w:cs="Times New Roman"/>
          <w:bCs/>
          <w:color w:val="000000"/>
          <w:sz w:val="28"/>
          <w:szCs w:val="28"/>
        </w:rPr>
        <w:t>науки</w:t>
      </w:r>
      <w:proofErr w:type="gramEnd"/>
      <w:r w:rsidRPr="0079180C">
        <w:rPr>
          <w:rFonts w:ascii="PT Astra Serif" w:hAnsi="PT Astra Serif" w:cs="Times New Roman"/>
          <w:bCs/>
          <w:color w:val="000000"/>
          <w:sz w:val="28"/>
          <w:szCs w:val="28"/>
        </w:rPr>
        <w:t xml:space="preserve">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w:t>
      </w:r>
      <w:proofErr w:type="gramStart"/>
      <w:r w:rsidRPr="0079180C">
        <w:rPr>
          <w:rFonts w:ascii="PT Astra Serif" w:hAnsi="PT Astra Serif" w:cs="Times New Roman"/>
          <w:bCs/>
          <w:color w:val="000000"/>
          <w:sz w:val="28"/>
          <w:szCs w:val="28"/>
        </w:rPr>
        <w:t>мероприятия</w:t>
      </w:r>
      <w:proofErr w:type="gramEnd"/>
      <w:r w:rsidRPr="0079180C">
        <w:rPr>
          <w:rFonts w:ascii="PT Astra Serif" w:hAnsi="PT Astra Serif" w:cs="Times New Roman"/>
          <w:bCs/>
          <w:color w:val="000000"/>
          <w:sz w:val="28"/>
          <w:szCs w:val="28"/>
        </w:rPr>
        <w:t xml:space="preserve"> обучающиеся создавали модели молекулы, а также проектировали свою собственную школу будущего!</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086031" w:rsidRPr="00B84D5E" w:rsidRDefault="00086031" w:rsidP="00086031">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30 марта по 2 апреля в мобильном тех</w:t>
      </w:r>
      <w:r>
        <w:rPr>
          <w:rFonts w:ascii="PT Astra Serif" w:hAnsi="PT Astra Serif" w:cs="Times New Roman"/>
          <w:bCs/>
          <w:color w:val="000000"/>
          <w:sz w:val="28"/>
          <w:szCs w:val="28"/>
        </w:rPr>
        <w:t>нопарке «Кванториум» был проведё</w:t>
      </w:r>
      <w:r w:rsidRPr="00B84D5E">
        <w:rPr>
          <w:rFonts w:ascii="PT Astra Serif" w:hAnsi="PT Astra Serif" w:cs="Times New Roman"/>
          <w:bCs/>
          <w:color w:val="000000"/>
          <w:sz w:val="28"/>
          <w:szCs w:val="28"/>
        </w:rPr>
        <w:t xml:space="preserve">н региональный хакатон «эМКа», организованный на </w:t>
      </w:r>
      <w:r>
        <w:rPr>
          <w:rFonts w:ascii="PT Astra Serif" w:hAnsi="PT Astra Serif" w:cs="Times New Roman"/>
          <w:bCs/>
          <w:color w:val="000000"/>
          <w:sz w:val="28"/>
          <w:szCs w:val="28"/>
        </w:rPr>
        <w:t>базе Карсунской школы им. Д.Н.</w:t>
      </w:r>
      <w:r w:rsidRPr="00B84D5E">
        <w:rPr>
          <w:rFonts w:ascii="PT Astra Serif" w:hAnsi="PT Astra Serif" w:cs="Times New Roman"/>
          <w:bCs/>
          <w:color w:val="000000"/>
          <w:sz w:val="28"/>
          <w:szCs w:val="28"/>
        </w:rPr>
        <w:t xml:space="preserve">Гусева. В хакатоне </w:t>
      </w:r>
      <w:r>
        <w:rPr>
          <w:rFonts w:ascii="PT Astra Serif" w:hAnsi="PT Astra Serif" w:cs="Times New Roman"/>
          <w:bCs/>
          <w:color w:val="000000"/>
          <w:sz w:val="28"/>
          <w:szCs w:val="28"/>
        </w:rPr>
        <w:t>приняли участие</w:t>
      </w:r>
      <w:r w:rsidRPr="00B84D5E">
        <w:rPr>
          <w:rFonts w:ascii="PT Astra Serif" w:hAnsi="PT Astra Serif" w:cs="Times New Roman"/>
          <w:bCs/>
          <w:color w:val="000000"/>
          <w:sz w:val="28"/>
          <w:szCs w:val="28"/>
        </w:rPr>
        <w:t xml:space="preserve"> обучающиеся технопарка «Кванториум», а также обучающиеся центров «IT-Куб», «ДНК» и «Точка Роста» </w:t>
      </w:r>
      <w:r w:rsidRPr="00B84D5E">
        <w:rPr>
          <w:rFonts w:ascii="PT Astra Serif" w:hAnsi="PT Astra Serif" w:cs="Times New Roman"/>
          <w:bCs/>
          <w:color w:val="000000"/>
          <w:sz w:val="28"/>
          <w:szCs w:val="28"/>
        </w:rPr>
        <w:lastRenderedPageBreak/>
        <w:t>в возрасте от 10 до 18 лет. Мероприятие проводилось по направлениям: Робо, Аэро, IT/VR,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B84D5E">
        <w:t xml:space="preserve"> </w:t>
      </w:r>
      <w:r w:rsidRPr="00B84D5E">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086031" w:rsidRPr="00B84D5E" w:rsidRDefault="00086031" w:rsidP="00086031">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B84D5E">
        <w:rPr>
          <w:rFonts w:ascii="PT Astra Serif" w:hAnsi="PT Astra Serif" w:cs="Times New Roman"/>
          <w:bCs/>
          <w:color w:val="000000"/>
          <w:sz w:val="28"/>
          <w:szCs w:val="28"/>
          <w:lang w:val="en-US"/>
        </w:rPr>
        <w:t>obo</w:t>
      </w:r>
      <w:r w:rsidRPr="00B84D5E">
        <w:rPr>
          <w:rFonts w:ascii="PT Astra Serif" w:hAnsi="PT Astra Serif" w:cs="Times New Roman"/>
          <w:bCs/>
          <w:color w:val="000000"/>
          <w:sz w:val="28"/>
          <w:szCs w:val="28"/>
        </w:rPr>
        <w:t>, IT/VR и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086031" w:rsidRPr="009C7C50"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086031" w:rsidRPr="009C7C50"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24 апреля по 6 мая мобильный технопарк «Кванториум» проводил занятия в Старомайнском районе по направлениям: аэро-технологии, робототехника, инженерные технологии, промышленный дизайн, инженерное дело.</w:t>
      </w:r>
    </w:p>
    <w:p w:rsidR="00086031" w:rsidRPr="00E94224"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 xml:space="preserve">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w:t>
      </w:r>
      <w:r w:rsidRPr="00E94224">
        <w:rPr>
          <w:rFonts w:ascii="PT Astra Serif" w:hAnsi="PT Astra Serif" w:cs="Times New Roman"/>
          <w:bCs/>
          <w:color w:val="000000"/>
          <w:sz w:val="28"/>
          <w:szCs w:val="28"/>
        </w:rPr>
        <w:t>и проектами обучающихся.</w:t>
      </w:r>
    </w:p>
    <w:p w:rsidR="00086031" w:rsidRPr="00F66E3D" w:rsidRDefault="00086031" w:rsidP="00086031">
      <w:pPr>
        <w:spacing w:after="0" w:line="240" w:lineRule="auto"/>
        <w:ind w:firstLine="708"/>
        <w:jc w:val="both"/>
        <w:rPr>
          <w:rFonts w:ascii="PT Astra Serif" w:hAnsi="PT Astra Serif" w:cs="Times New Roman"/>
          <w:bCs/>
          <w:sz w:val="28"/>
          <w:szCs w:val="28"/>
        </w:rPr>
      </w:pPr>
      <w:r w:rsidRPr="00E94224">
        <w:rPr>
          <w:rFonts w:ascii="PT Astra Serif" w:hAnsi="PT Astra Serif" w:cs="Times New Roman"/>
          <w:bCs/>
          <w:color w:val="000000"/>
          <w:sz w:val="28"/>
          <w:szCs w:val="28"/>
        </w:rPr>
        <w:t>1 июня мобильный технопарк «Кванториум» провёл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кванториума Лямин И.С. наградил призёров регионального конкурса проектов «Технологии здоровья</w:t>
      </w:r>
      <w:r w:rsidRPr="00F66E3D">
        <w:rPr>
          <w:rFonts w:ascii="PT Astra Serif" w:hAnsi="PT Astra Serif" w:cs="Times New Roman"/>
          <w:bCs/>
          <w:sz w:val="28"/>
          <w:szCs w:val="28"/>
        </w:rPr>
        <w:t>». Мероприятие прошло в последний день работы мобильного технопарка.</w:t>
      </w:r>
    </w:p>
    <w:p w:rsidR="00086031" w:rsidRPr="0026623C" w:rsidRDefault="00086031" w:rsidP="00086031">
      <w:pPr>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 1504-р «О проведении отбора муниципальных образований Ульяновской области в качестве агломераций мобильного технопарка «Кванториум» на 2021/2022 учебный год» и на основании протокола от 18.08.2021 № 1 комиссии по отбору муниципальных образований Ульяновской области в качестве агломераций мобильного технопарка «Кванториум» на 2021/2022 учебный год отобраны:</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«Тереньгульский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«город Новоульяновск»;</w:t>
      </w:r>
    </w:p>
    <w:p w:rsidR="00086031" w:rsidRPr="00B227C9" w:rsidRDefault="00086031" w:rsidP="00086031">
      <w:pPr>
        <w:spacing w:after="0" w:line="240" w:lineRule="auto"/>
        <w:ind w:left="708"/>
        <w:rPr>
          <w:rFonts w:ascii="PT Astra Serif" w:hAnsi="PT Astra Serif"/>
          <w:sz w:val="28"/>
          <w:szCs w:val="28"/>
        </w:rPr>
      </w:pPr>
      <w:r w:rsidRPr="00B227C9">
        <w:rPr>
          <w:rFonts w:ascii="PT Astra Serif" w:hAnsi="PT Astra Serif"/>
          <w:sz w:val="28"/>
          <w:szCs w:val="28"/>
        </w:rPr>
        <w:t>МО «</w:t>
      </w:r>
      <w:r>
        <w:rPr>
          <w:rFonts w:ascii="PT Astra Serif" w:hAnsi="PT Astra Serif"/>
          <w:sz w:val="28"/>
          <w:szCs w:val="28"/>
        </w:rPr>
        <w:t>Майнский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lastRenderedPageBreak/>
        <w:t>МО «Ульяновский район»;</w:t>
      </w:r>
    </w:p>
    <w:p w:rsidR="00086031" w:rsidRPr="00B227C9" w:rsidRDefault="00086031" w:rsidP="00086031">
      <w:pPr>
        <w:spacing w:after="0" w:line="240" w:lineRule="auto"/>
        <w:ind w:left="708"/>
        <w:rPr>
          <w:rFonts w:ascii="PT Astra Serif" w:hAnsi="PT Astra Serif"/>
          <w:sz w:val="28"/>
          <w:szCs w:val="28"/>
        </w:rPr>
      </w:pPr>
      <w:r w:rsidRPr="00B227C9">
        <w:rPr>
          <w:rFonts w:ascii="PT Astra Serif" w:hAnsi="PT Astra Serif"/>
          <w:sz w:val="28"/>
          <w:szCs w:val="28"/>
        </w:rPr>
        <w:t>М</w:t>
      </w:r>
      <w:r>
        <w:rPr>
          <w:rFonts w:ascii="PT Astra Serif" w:hAnsi="PT Astra Serif"/>
          <w:sz w:val="28"/>
          <w:szCs w:val="28"/>
        </w:rPr>
        <w:t>О «Кузоватовский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«Карсунский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«Мелекесский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«Новомалыклинский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«Старомайнский район».</w:t>
      </w:r>
    </w:p>
    <w:p w:rsidR="00086031" w:rsidRPr="00324A0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С 1 сентября мобильный технопарк «Кванториум» осуществляет свою образовательную деятельность в 6 муниципальных образованиях Ульяновской области по дополнительным общеобразовательным общеразвивающим программам «Хайтек», «Промышленный дизайн», «Информационные технологии», «Промышленная робототехника». </w:t>
      </w:r>
    </w:p>
    <w:p w:rsidR="00086031" w:rsidRPr="00324A0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С 1 по 15 сентября мобильный технопарк «Кванториум» в рамках начала учебного года провёл серию мастер-классов в следующих муниципальных образованиях (город Новоульяновск, Ульяновский район, Карсунский район, Майнский район, Тереньгульский район, Кузоватовский район) по образовательному модулю направления IT/VR, программирования на базе микроконтроллера «ARDUINO».</w:t>
      </w:r>
    </w:p>
    <w:p w:rsidR="00086031" w:rsidRPr="004024A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С 20 по 25 сентября педагогами дополнительного образования мобильного Кванториума в перечисленных муниципальных образованиях проведены образовательные интенсивы с обучающимися, включающие в себя треки по 3D-моделированию, направлению HI-TECH. В рамках образовательного интенсива обучающимся удалось смоделировать и изготовить на 3D-принтерах памятные брелоки с символикой «Кванториума». Весь цикл работ, от идеи до </w:t>
      </w:r>
      <w:r w:rsidRPr="004024AB">
        <w:rPr>
          <w:rFonts w:ascii="PT Astra Serif" w:hAnsi="PT Astra Serif"/>
          <w:sz w:val="28"/>
          <w:szCs w:val="28"/>
        </w:rPr>
        <w:t>производства, обучающиеся выполняли самостоятельно.</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С 1 по 15 октября 2021 года команда мобильного технопарка «Кванториум» провела мастер-классы в </w:t>
      </w:r>
      <w:r w:rsidRPr="004024AB">
        <w:rPr>
          <w:rFonts w:ascii="PT Astra Serif" w:hAnsi="PT Astra Serif"/>
          <w:sz w:val="28"/>
          <w:szCs w:val="28"/>
        </w:rPr>
        <w:t xml:space="preserve">следующих муниципальных образованиях: город Новоульяновск, Ульяновский, Карсунский, Майнский, Тереньгульский, Кузоватовский районы. </w:t>
      </w:r>
      <w:r w:rsidRPr="004024AB">
        <w:rPr>
          <w:rFonts w:ascii="PT Astra Serif" w:hAnsi="PT Astra Serif" w:cs="Times New Roman"/>
          <w:bCs/>
          <w:color w:val="000000"/>
          <w:sz w:val="28"/>
          <w:szCs w:val="28"/>
        </w:rPr>
        <w:t>Обучающиеся приняли участие в мастер-классах по трём направлениям: R</w:t>
      </w:r>
      <w:r w:rsidRPr="004024AB">
        <w:rPr>
          <w:rFonts w:ascii="PT Astra Serif" w:hAnsi="PT Astra Serif" w:cs="Times New Roman"/>
          <w:bCs/>
          <w:color w:val="000000"/>
          <w:sz w:val="28"/>
          <w:szCs w:val="28"/>
          <w:lang w:val="en-US"/>
        </w:rPr>
        <w:t>obo</w:t>
      </w:r>
      <w:r w:rsidRPr="004024AB">
        <w:rPr>
          <w:rFonts w:ascii="PT Astra Serif" w:hAnsi="PT Astra Serif" w:cs="Times New Roman"/>
          <w:bCs/>
          <w:color w:val="000000"/>
          <w:sz w:val="28"/>
          <w:szCs w:val="28"/>
        </w:rPr>
        <w:t>, IT/VR и H</w:t>
      </w:r>
      <w:r w:rsidRPr="004024AB">
        <w:rPr>
          <w:rFonts w:ascii="PT Astra Serif" w:hAnsi="PT Astra Serif" w:cs="Times New Roman"/>
          <w:bCs/>
          <w:color w:val="000000"/>
          <w:sz w:val="28"/>
          <w:szCs w:val="28"/>
          <w:lang w:val="en-US"/>
        </w:rPr>
        <w:t>i</w:t>
      </w:r>
      <w:r w:rsidRPr="004024AB">
        <w:rPr>
          <w:rFonts w:ascii="PT Astra Serif" w:hAnsi="PT Astra Serif" w:cs="Times New Roman"/>
          <w:bCs/>
          <w:color w:val="000000"/>
          <w:sz w:val="28"/>
          <w:szCs w:val="28"/>
        </w:rPr>
        <w:t>-</w:t>
      </w:r>
      <w:r w:rsidRPr="004024AB">
        <w:rPr>
          <w:rFonts w:ascii="PT Astra Serif" w:hAnsi="PT Astra Serif" w:cs="Times New Roman"/>
          <w:bCs/>
          <w:color w:val="000000"/>
          <w:sz w:val="28"/>
          <w:szCs w:val="28"/>
          <w:lang w:val="en-US"/>
        </w:rPr>
        <w:t>tech</w:t>
      </w:r>
      <w:r w:rsidRPr="004024AB">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eastAsia="Calibri" w:hAnsi="PT Astra Serif" w:cs="Times New Roman"/>
          <w:sz w:val="28"/>
          <w:szCs w:val="28"/>
          <w:lang w:eastAsia="en-US"/>
        </w:rPr>
        <w:t xml:space="preserve">В </w:t>
      </w:r>
      <w:r w:rsidRPr="004024AB">
        <w:rPr>
          <w:rFonts w:ascii="PT Astra Serif" w:eastAsia="Calibri" w:hAnsi="PT Astra Serif" w:cs="Times New Roman"/>
          <w:bCs/>
          <w:sz w:val="28"/>
          <w:szCs w:val="28"/>
          <w:lang w:eastAsia="en-US"/>
        </w:rPr>
        <w:t xml:space="preserve">мобильном технопарке «Кванториум» </w:t>
      </w:r>
      <w:r w:rsidRPr="004024AB">
        <w:rPr>
          <w:rFonts w:ascii="PT Astra Serif" w:eastAsia="Calibri" w:hAnsi="PT Astra Serif" w:cs="Times New Roman"/>
          <w:sz w:val="28"/>
          <w:szCs w:val="28"/>
          <w:lang w:eastAsia="en-US"/>
        </w:rPr>
        <w:t>на сегодняшний день зачислено на обучение 428 человек по 14 дополнительным общеобразовательным программам.</w:t>
      </w:r>
      <w:r w:rsidRPr="00324A0B">
        <w:rPr>
          <w:rFonts w:ascii="PT Astra Serif" w:eastAsia="Calibri" w:hAnsi="PT Astra Serif" w:cs="Times New Roman"/>
          <w:sz w:val="28"/>
          <w:szCs w:val="28"/>
          <w:lang w:eastAsia="en-US"/>
        </w:rPr>
        <w:t xml:space="preserve"> </w:t>
      </w:r>
    </w:p>
    <w:p w:rsidR="00086031" w:rsidRPr="00324A0B" w:rsidRDefault="00086031" w:rsidP="00086031">
      <w:pPr>
        <w:spacing w:after="0" w:line="240" w:lineRule="auto"/>
        <w:ind w:firstLine="709"/>
        <w:jc w:val="both"/>
        <w:rPr>
          <w:rFonts w:ascii="PT Astra Serif" w:hAnsi="PT Astra Serif"/>
          <w:sz w:val="28"/>
          <w:szCs w:val="28"/>
        </w:rPr>
      </w:pP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
          <w:color w:val="000000"/>
          <w:sz w:val="28"/>
          <w:szCs w:val="28"/>
        </w:rPr>
        <w:t>Детский технопарк «Кванториум» города Димитровграда</w:t>
      </w:r>
      <w:r w:rsidRPr="0079180C">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w:t>
      </w:r>
      <w:r w:rsidRPr="0079180C">
        <w:rPr>
          <w:rFonts w:ascii="PT Astra Serif" w:hAnsi="PT Astra Serif" w:cs="Times New Roman"/>
          <w:bCs/>
          <w:color w:val="000000"/>
          <w:sz w:val="28"/>
          <w:szCs w:val="28"/>
        </w:rPr>
        <w:lastRenderedPageBreak/>
        <w:t xml:space="preserve">национального проекта «Образование» и является структурным подразделением ОГБПОУ ДТК. </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8 января в детском технопарке «Кванториум» города Димитровграда проходило заседание Ассоциации заместителей директоров по учебно-воспитательной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«Образование»</w:t>
      </w:r>
      <w:r w:rsidRPr="0079180C">
        <w:rPr>
          <w:rFonts w:ascii="PT Astra Serif" w:hAnsi="PT Astra Serif"/>
          <w:bCs/>
          <w:color w:val="000000"/>
          <w:sz w:val="28"/>
          <w:szCs w:val="28"/>
        </w:rPr>
        <w:t xml:space="preserve"> </w:t>
      </w:r>
      <w:r w:rsidRPr="0079180C">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января состоялся онлайн мастер-класс «Технический английский».</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19 по 22 января состоялся онлайн-чемпионат-хакатон «Сar racing x21» от автоквантума. Онлайн-чемпионат по VRC-PRO включал в себя соревнование </w:t>
      </w:r>
      <w:proofErr w:type="gramStart"/>
      <w:r w:rsidRPr="0079180C">
        <w:rPr>
          <w:rFonts w:ascii="PT Astra Serif" w:hAnsi="PT Astra Serif" w:cs="Times New Roman"/>
          <w:bCs/>
          <w:color w:val="000000"/>
          <w:sz w:val="28"/>
          <w:szCs w:val="28"/>
        </w:rPr>
        <w:t>по виртуальному пилотировании</w:t>
      </w:r>
      <w:proofErr w:type="gramEnd"/>
      <w:r w:rsidRPr="0079180C">
        <w:rPr>
          <w:rFonts w:ascii="PT Astra Serif" w:hAnsi="PT Astra Serif" w:cs="Times New Roman"/>
          <w:bCs/>
          <w:color w:val="000000"/>
          <w:sz w:val="28"/>
          <w:szCs w:val="28"/>
        </w:rPr>
        <w:t xml:space="preserve"> радиоуправляемой модели автомобиля, соревнования по автомодельному спорту.</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 февраля в рамках Дня Российской науки на базе детского технопарка «Кванториум» прошёл шахматный турнир между командами ОГБПОУ ДТК и учащимися технопарка «Кванториум». Обучающиеся технопарка заняли призовые места в турнирной таблице.</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перспективы сотрудничества в рамках внеурочной и проектной деятельности, проведение рекламных и мотивационных встреч для школьников города, 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w:t>
      </w:r>
      <w:proofErr w:type="gramStart"/>
      <w:r w:rsidRPr="0079180C">
        <w:rPr>
          <w:rFonts w:ascii="PT Astra Serif" w:hAnsi="PT Astra Serif" w:cs="Times New Roman"/>
          <w:color w:val="000000"/>
          <w:sz w:val="28"/>
          <w:szCs w:val="28"/>
        </w:rPr>
        <w:t>в мастер-классы</w:t>
      </w:r>
      <w:proofErr w:type="gramEnd"/>
      <w:r w:rsidRPr="0079180C">
        <w:rPr>
          <w:rFonts w:ascii="PT Astra Serif" w:hAnsi="PT Astra Serif" w:cs="Times New Roman"/>
          <w:color w:val="000000"/>
          <w:sz w:val="28"/>
          <w:szCs w:val="28"/>
        </w:rPr>
        <w:t xml:space="preserve"> подготовленные IT-квантумом, промробоквантумом и биоквантумом. </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8" w:history="1">
        <w:r w:rsidRPr="0079180C">
          <w:rPr>
            <w:rFonts w:ascii="PT Astra Serif" w:hAnsi="PT Astra Serif" w:cs="Times New Roman"/>
            <w:color w:val="000000"/>
            <w:sz w:val="28"/>
            <w:szCs w:val="28"/>
          </w:rPr>
          <w:t>МБОУ СШ № 6 им. майора ФСБ России Д.С.Кузнецова</w:t>
        </w:r>
      </w:hyperlink>
      <w:r w:rsidRPr="0079180C">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086031" w:rsidRPr="0079180C" w:rsidRDefault="00086031" w:rsidP="00086031">
      <w:pPr>
        <w:spacing w:after="0" w:line="240" w:lineRule="auto"/>
        <w:ind w:firstLine="709"/>
        <w:contextualSpacing/>
        <w:jc w:val="both"/>
        <w:rPr>
          <w:rFonts w:cs="Segoe UI Emoji"/>
          <w:color w:val="000000"/>
          <w:sz w:val="28"/>
          <w:szCs w:val="28"/>
        </w:rPr>
      </w:pPr>
      <w:r w:rsidRPr="0079180C">
        <w:rPr>
          <w:rFonts w:ascii="PT Astra Serif" w:hAnsi="PT Astra Serif" w:cs="Times New Roman"/>
          <w:color w:val="000000"/>
          <w:sz w:val="28"/>
          <w:szCs w:val="28"/>
        </w:rPr>
        <w:t xml:space="preserve">10 марта </w:t>
      </w:r>
      <w:r w:rsidRPr="0079180C">
        <w:rPr>
          <w:rFonts w:ascii="PT Astra Serif" w:hAnsi="PT Astra Serif" w:cs="PT Astra Serif"/>
          <w:color w:val="000000"/>
          <w:sz w:val="28"/>
          <w:szCs w:val="28"/>
        </w:rPr>
        <w:t>в</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гостях</w:t>
      </w:r>
      <w:r w:rsidRPr="0079180C">
        <w:rPr>
          <w:rFonts w:ascii="PT Astra Serif" w:hAnsi="PT Astra Serif" w:cs="Times New Roman"/>
          <w:color w:val="000000"/>
          <w:sz w:val="28"/>
          <w:szCs w:val="28"/>
        </w:rPr>
        <w:t xml:space="preserve"> у детского технопарка «Кванториум» города Димитровграда </w:t>
      </w:r>
      <w:r w:rsidRPr="0079180C">
        <w:rPr>
          <w:rFonts w:ascii="PT Astra Serif" w:hAnsi="PT Astra Serif" w:cs="PT Astra Serif"/>
          <w:color w:val="000000"/>
          <w:sz w:val="28"/>
          <w:szCs w:val="28"/>
        </w:rPr>
        <w:t>были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учащиеся</w:t>
      </w:r>
      <w:r w:rsidRPr="0079180C">
        <w:rPr>
          <w:rFonts w:ascii="PT Astra Serif" w:hAnsi="PT Astra Serif" w:cs="Times New Roman"/>
          <w:color w:val="000000"/>
          <w:sz w:val="28"/>
          <w:szCs w:val="28"/>
        </w:rPr>
        <w:t xml:space="preserve"> 3 </w:t>
      </w:r>
      <w:r w:rsidRPr="0079180C">
        <w:rPr>
          <w:rFonts w:ascii="PT Astra Serif" w:hAnsi="PT Astra Serif" w:cs="PT Astra Serif"/>
          <w:color w:val="000000"/>
          <w:sz w:val="28"/>
          <w:szCs w:val="28"/>
        </w:rPr>
        <w:t>класса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МБОУ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Лицей</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w:t>
      </w:r>
      <w:r w:rsidRPr="0079180C">
        <w:rPr>
          <w:rFonts w:ascii="PT Astra Serif" w:hAnsi="PT Astra Serif" w:cs="Times New Roman"/>
          <w:color w:val="000000"/>
          <w:sz w:val="28"/>
          <w:szCs w:val="28"/>
        </w:rPr>
        <w:t xml:space="preserve">16 </w:t>
      </w:r>
      <w:r w:rsidRPr="0079180C">
        <w:rPr>
          <w:rFonts w:ascii="PT Astra Serif" w:hAnsi="PT Astra Serif" w:cs="PT Astra Serif"/>
          <w:color w:val="000000"/>
          <w:sz w:val="28"/>
          <w:szCs w:val="28"/>
        </w:rPr>
        <w:t>при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УлГТУ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им</w:t>
      </w:r>
      <w:r w:rsidRPr="0079180C">
        <w:rPr>
          <w:rFonts w:ascii="PT Astra Serif" w:hAnsi="PT Astra Serif" w:cs="Times New Roman"/>
          <w:color w:val="000000"/>
          <w:sz w:val="28"/>
          <w:szCs w:val="28"/>
        </w:rPr>
        <w:t>.</w:t>
      </w:r>
      <w:r w:rsidRPr="0079180C">
        <w:rPr>
          <w:rFonts w:ascii="PT Astra Serif" w:hAnsi="PT Astra Serif" w:cs="PT Astra Serif"/>
          <w:color w:val="000000"/>
          <w:sz w:val="28"/>
          <w:szCs w:val="28"/>
        </w:rPr>
        <w:t>Юрия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Юрьевича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Медведкова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Для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ребят</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была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проведена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экскурсия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по</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технопарку</w:t>
      </w:r>
      <w:r w:rsidRPr="0079180C">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79180C">
        <w:rPr>
          <w:rFonts w:cs="Segoe UI Emoji"/>
          <w:color w:val="000000"/>
          <w:sz w:val="28"/>
          <w:szCs w:val="28"/>
        </w:rPr>
        <w:t>.</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Целью семинара было знакомство педагогов с новыми возможностями биотехнологий.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«Кванториум» посетили учащиеся 6 класса </w:t>
      </w:r>
      <w:hyperlink r:id="rId19" w:history="1">
        <w:r w:rsidRPr="0079180C">
          <w:rPr>
            <w:rFonts w:ascii="PT Astra Serif" w:hAnsi="PT Astra Serif" w:cs="Times New Roman"/>
            <w:color w:val="000000"/>
            <w:sz w:val="28"/>
            <w:szCs w:val="28"/>
          </w:rPr>
          <w:t>МБОУ «Университетский лицей</w:t>
        </w:r>
      </w:hyperlink>
      <w:r w:rsidRPr="0079180C">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марта для обучающихся 7-9 классов МБОУ «Средняя школа </w:t>
      </w:r>
      <w:r w:rsidRPr="0079180C">
        <w:rPr>
          <w:rFonts w:ascii="PT Astra Serif" w:hAnsi="PT Astra Serif" w:cs="Times New Roman"/>
          <w:color w:val="000000"/>
          <w:sz w:val="28"/>
          <w:szCs w:val="28"/>
        </w:rPr>
        <w:br/>
        <w:t>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конструктора Lego, а в квантуме промышленного дизайна разрисовали деревянные значки, которые оставили себе на память.</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w:t>
      </w:r>
      <w:r w:rsidRPr="0079180C">
        <w:rPr>
          <w:rFonts w:ascii="PT Astra Serif" w:hAnsi="PT Astra Serif" w:cs="Times New Roman"/>
          <w:color w:val="000000"/>
          <w:sz w:val="28"/>
          <w:szCs w:val="28"/>
        </w:rPr>
        <w:lastRenderedPageBreak/>
        <w:t>этапе вместе со сборной командой Ульяновской области в городe Пермь, среди регионов Приволжского Федерального Округа.</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марта в детском технопарке «Кванториум» прошла экскурсия для учащихся 8 и 9 класса МОУ Бряндинская средняя школа имени народной артистки РФ Е.А.Сапоговой Чердаклинского района Ульяновской области. Ребята прошли по территории центра, узнали о специфике работы квантумов и дополнительных направлений.</w:t>
      </w:r>
    </w:p>
    <w:p w:rsidR="00086031" w:rsidRPr="00B84D5E" w:rsidRDefault="00086031" w:rsidP="00086031">
      <w:pPr>
        <w:spacing w:after="0" w:line="240" w:lineRule="auto"/>
        <w:ind w:firstLine="709"/>
        <w:contextualSpacing/>
        <w:jc w:val="both"/>
        <w:rPr>
          <w:rFonts w:cs="Segoe UI Emoji"/>
          <w:color w:val="000000"/>
          <w:sz w:val="28"/>
          <w:szCs w:val="28"/>
        </w:rPr>
      </w:pPr>
      <w:r w:rsidRPr="00B84D5E">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B84D5E">
        <w:rPr>
          <w:rFonts w:cs="Times New Roman"/>
          <w:color w:val="000000"/>
          <w:sz w:val="28"/>
          <w:szCs w:val="28"/>
        </w:rPr>
        <w:t xml:space="preserve">. </w:t>
      </w:r>
      <w:r w:rsidRPr="00B84D5E">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B84D5E">
        <w:rPr>
          <w:rFonts w:cs="Segoe UI Emoji"/>
          <w:color w:val="000000"/>
          <w:sz w:val="28"/>
          <w:szCs w:val="28"/>
        </w:rPr>
        <w:t>.</w:t>
      </w:r>
    </w:p>
    <w:p w:rsidR="00086031" w:rsidRPr="00B84D5E" w:rsidRDefault="00086031" w:rsidP="00086031">
      <w:pPr>
        <w:spacing w:after="0" w:line="240" w:lineRule="auto"/>
        <w:ind w:firstLine="709"/>
        <w:contextualSpacing/>
        <w:jc w:val="both"/>
        <w:rPr>
          <w:rFonts w:ascii="Arial" w:hAnsi="Arial" w:cs="Arial"/>
          <w:color w:val="000000"/>
          <w:sz w:val="20"/>
          <w:szCs w:val="20"/>
          <w:shd w:val="clear" w:color="auto" w:fill="FFFFFF"/>
        </w:rPr>
      </w:pPr>
      <w:r w:rsidRPr="00B84D5E">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B84D5E">
        <w:rPr>
          <w:rFonts w:ascii="Arial" w:hAnsi="Arial" w:cs="Arial"/>
          <w:color w:val="000000"/>
          <w:sz w:val="20"/>
          <w:szCs w:val="20"/>
          <w:shd w:val="clear" w:color="auto" w:fill="FFFFFF"/>
        </w:rPr>
        <w:t xml:space="preserve">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1-е место - команда IT квантума «32 гига»;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2-е место - команда IT квантума «64 гига»;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3-е место – команда промдизайн квантума «Ёжики».</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25 марта детский технопарк «Кванториум» посетили представители </w:t>
      </w:r>
      <w:hyperlink r:id="rId20" w:history="1">
        <w:r w:rsidRPr="00B84D5E">
          <w:rPr>
            <w:rFonts w:ascii="PT Astra Serif" w:hAnsi="PT Astra Serif" w:cs="Segoe UI Emoji"/>
            <w:sz w:val="28"/>
            <w:szCs w:val="28"/>
          </w:rPr>
          <w:t>Ульяновского строительного колледжа</w:t>
        </w:r>
      </w:hyperlink>
      <w:r w:rsidRPr="00B84D5E">
        <w:rPr>
          <w:rFonts w:ascii="PT Astra Serif" w:hAnsi="PT Astra Serif" w:cs="Segoe UI Emoji"/>
          <w:sz w:val="28"/>
          <w:szCs w:val="28"/>
        </w:rPr>
        <w:t xml:space="preserve">, </w:t>
      </w:r>
      <w:hyperlink r:id="rId21" w:history="1">
        <w:r w:rsidRPr="00B84D5E">
          <w:rPr>
            <w:rFonts w:ascii="PT Astra Serif" w:hAnsi="PT Astra Serif" w:cs="Segoe UI Emoji"/>
            <w:sz w:val="28"/>
            <w:szCs w:val="28"/>
          </w:rPr>
          <w:t>Ульяновского профессионально-политехнического колледжа</w:t>
        </w:r>
      </w:hyperlink>
      <w:r w:rsidRPr="00B84D5E">
        <w:rPr>
          <w:rFonts w:ascii="PT Astra Serif" w:hAnsi="PT Astra Serif" w:cs="Segoe UI Emoji"/>
          <w:sz w:val="28"/>
          <w:szCs w:val="28"/>
        </w:rPr>
        <w:t xml:space="preserve"> и </w:t>
      </w:r>
      <w:hyperlink r:id="rId22" w:history="1">
        <w:r w:rsidRPr="00B84D5E">
          <w:rPr>
            <w:rFonts w:ascii="PT Astra Serif" w:hAnsi="PT Astra Serif" w:cs="Segoe UI Emoji"/>
            <w:sz w:val="28"/>
            <w:szCs w:val="28"/>
          </w:rPr>
          <w:t>Ульяновского автомеханического техникума УлГУ</w:t>
        </w:r>
      </w:hyperlink>
      <w:r w:rsidRPr="00B84D5E">
        <w:rPr>
          <w:rFonts w:ascii="PT Astra Serif" w:hAnsi="PT Astra Serif" w:cs="Segoe UI Emoji"/>
          <w:sz w:val="28"/>
          <w:szCs w:val="28"/>
        </w:rPr>
        <w:t xml:space="preserve">. </w:t>
      </w:r>
      <w:r w:rsidRPr="00B84D5E">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6 апреля в рамках проекта «Умные каникулы» детский технопарк «Кванториум» посетили ученики из </w:t>
      </w:r>
      <w:hyperlink r:id="rId23" w:history="1">
        <w:r w:rsidRPr="00B84D5E">
          <w:rPr>
            <w:rFonts w:ascii="PT Astra Serif" w:hAnsi="PT Astra Serif" w:cs="Segoe UI Emoji"/>
            <w:sz w:val="28"/>
            <w:szCs w:val="28"/>
          </w:rPr>
          <w:t>МБОУ «Средняя школа №23</w:t>
        </w:r>
      </w:hyperlink>
      <w:r w:rsidRPr="00B84D5E">
        <w:rPr>
          <w:rFonts w:ascii="PT Astra Serif" w:hAnsi="PT Astra Serif" w:cs="Segoe UI Emoji"/>
          <w:sz w:val="28"/>
          <w:szCs w:val="28"/>
        </w:rPr>
        <w:t xml:space="preserve">», </w:t>
      </w:r>
      <w:hyperlink r:id="rId24" w:history="1">
        <w:r w:rsidRPr="00B84D5E">
          <w:rPr>
            <w:rFonts w:ascii="PT Astra Serif" w:hAnsi="PT Astra Serif" w:cs="Segoe UI Emoji"/>
            <w:sz w:val="28"/>
            <w:szCs w:val="28"/>
          </w:rPr>
          <w:t>МБОУ «Лицей №25</w:t>
        </w:r>
      </w:hyperlink>
      <w:r w:rsidRPr="00B84D5E">
        <w:rPr>
          <w:rFonts w:ascii="PT Astra Serif" w:hAnsi="PT Astra Serif" w:cs="Segoe UI Emoji"/>
          <w:sz w:val="28"/>
          <w:szCs w:val="28"/>
        </w:rPr>
        <w:t xml:space="preserve">» и </w:t>
      </w:r>
      <w:hyperlink r:id="rId25" w:history="1">
        <w:r w:rsidRPr="00B84D5E">
          <w:rPr>
            <w:rFonts w:ascii="PT Astra Serif" w:hAnsi="PT Astra Serif" w:cs="Segoe UI Emoji"/>
            <w:sz w:val="28"/>
            <w:szCs w:val="28"/>
          </w:rPr>
          <w:t>МБОУ «Лицей №16 при УлГТУ им. Юрия Юрьевича Медведкова</w:t>
        </w:r>
      </w:hyperlink>
      <w:r w:rsidRPr="00B84D5E">
        <w:rPr>
          <w:rFonts w:ascii="PT Astra Serif" w:hAnsi="PT Astra Serif" w:cs="Segoe UI Emoji"/>
          <w:sz w:val="28"/>
          <w:szCs w:val="28"/>
        </w:rPr>
        <w:t>».</w:t>
      </w:r>
      <w:r w:rsidRPr="00B84D5E">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lastRenderedPageBreak/>
        <w:t>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w:t>
      </w:r>
      <w:r>
        <w:rPr>
          <w:rFonts w:ascii="PT Astra Serif" w:hAnsi="PT Astra Serif" w:cs="Segoe UI Emoji"/>
          <w:color w:val="000000"/>
          <w:sz w:val="28"/>
          <w:szCs w:val="28"/>
        </w:rPr>
        <w:t xml:space="preserve"> технопарка – О.В.</w:t>
      </w:r>
      <w:r w:rsidRPr="00B84D5E">
        <w:rPr>
          <w:rFonts w:ascii="PT Astra Serif" w:hAnsi="PT Astra Serif" w:cs="Segoe UI Emoji"/>
          <w:color w:val="000000"/>
          <w:sz w:val="28"/>
          <w:szCs w:val="28"/>
        </w:rPr>
        <w:t>Строгая, которая рассказала о техническом оснащении 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8 апреля генеральный директор Федерального научно-клинического центра медицинской радиологии и онкологии, доктор медицинских наук Удалов </w:t>
      </w:r>
      <w:r>
        <w:rPr>
          <w:rFonts w:ascii="PT Astra Serif" w:hAnsi="PT Astra Serif" w:cs="Segoe UI Emoji"/>
          <w:color w:val="000000"/>
          <w:sz w:val="28"/>
          <w:szCs w:val="28"/>
        </w:rPr>
        <w:t xml:space="preserve">Ю.Д. </w:t>
      </w:r>
      <w:r w:rsidRPr="00B84D5E">
        <w:rPr>
          <w:rFonts w:ascii="PT Astra Serif" w:hAnsi="PT Astra Serif" w:cs="Segoe UI Emoji"/>
          <w:color w:val="000000"/>
          <w:sz w:val="28"/>
          <w:szCs w:val="28"/>
        </w:rPr>
        <w:t xml:space="preserve">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9 апреля был проведё</w:t>
      </w:r>
      <w:r w:rsidRPr="00B84D5E">
        <w:rPr>
          <w:rFonts w:ascii="PT Astra Serif" w:hAnsi="PT Astra Serif" w:cs="Segoe UI Emoji"/>
          <w:color w:val="000000"/>
          <w:sz w:val="28"/>
          <w:szCs w:val="28"/>
        </w:rPr>
        <w:t>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С 12 по 18 апреля</w:t>
      </w:r>
      <w:r w:rsidRPr="00B84D5E">
        <w:rPr>
          <w:rFonts w:ascii="PT Astra Serif" w:hAnsi="PT Astra Serif" w:cs="Segoe UI Emoji"/>
          <w:color w:val="000000"/>
          <w:sz w:val="28"/>
          <w:szCs w:val="28"/>
        </w:rPr>
        <w:t xml:space="preserve"> детский технопарк «Кванто</w:t>
      </w:r>
      <w:r>
        <w:rPr>
          <w:rFonts w:ascii="PT Astra Serif" w:hAnsi="PT Astra Serif" w:cs="Segoe UI Emoji"/>
          <w:color w:val="000000"/>
          <w:sz w:val="28"/>
          <w:szCs w:val="28"/>
        </w:rPr>
        <w:t>риум» города Димитровграда провё</w:t>
      </w:r>
      <w:r w:rsidRPr="00B84D5E">
        <w:rPr>
          <w:rFonts w:ascii="PT Astra Serif" w:hAnsi="PT Astra Serif" w:cs="Segoe UI Emoji"/>
          <w:color w:val="000000"/>
          <w:sz w:val="28"/>
          <w:szCs w:val="28"/>
        </w:rPr>
        <w:t>л первый этап межрегионального космического конкурса-марафона «Просто космос!», в котором участники проходили авторскую космическую викторину.</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w:t>
      </w:r>
      <w:r>
        <w:rPr>
          <w:rFonts w:ascii="PT Astra Serif" w:hAnsi="PT Astra Serif" w:cs="Segoe UI Emoji"/>
          <w:color w:val="000000"/>
          <w:sz w:val="28"/>
          <w:szCs w:val="28"/>
        </w:rPr>
        <w:t>ий ГАУ - Зыкин Е.С.</w:t>
      </w:r>
      <w:r w:rsidRPr="00B84D5E">
        <w:rPr>
          <w:rFonts w:ascii="PT Astra Serif" w:hAnsi="PT Astra Serif" w:cs="Segoe UI Emoji"/>
          <w:color w:val="000000"/>
          <w:sz w:val="28"/>
          <w:szCs w:val="28"/>
        </w:rPr>
        <w:t xml:space="preserve">; ведущий инженер - эколог МКУ «СОО» - Корнилова </w:t>
      </w:r>
      <w:r>
        <w:rPr>
          <w:rFonts w:ascii="PT Astra Serif" w:hAnsi="PT Astra Serif" w:cs="Segoe UI Emoji"/>
          <w:color w:val="000000"/>
          <w:sz w:val="28"/>
          <w:szCs w:val="28"/>
        </w:rPr>
        <w:t>А.А.</w:t>
      </w:r>
      <w:r w:rsidRPr="00B84D5E">
        <w:rPr>
          <w:rFonts w:ascii="PT Astra Serif" w:hAnsi="PT Astra Serif" w:cs="Segoe UI Emoji"/>
          <w:color w:val="000000"/>
          <w:sz w:val="28"/>
          <w:szCs w:val="28"/>
        </w:rPr>
        <w:t>; специалист по проектному управлени</w:t>
      </w:r>
      <w:r>
        <w:rPr>
          <w:rFonts w:ascii="PT Astra Serif" w:hAnsi="PT Astra Serif" w:cs="Segoe UI Emoji"/>
          <w:color w:val="000000"/>
          <w:sz w:val="28"/>
          <w:szCs w:val="28"/>
        </w:rPr>
        <w:t>ю - Сидорова А.Е</w:t>
      </w:r>
      <w:r w:rsidRPr="00B84D5E">
        <w:rPr>
          <w:rFonts w:ascii="PT Astra Serif" w:hAnsi="PT Astra Serif" w:cs="Segoe UI Emoji"/>
          <w:color w:val="000000"/>
          <w:sz w:val="28"/>
          <w:szCs w:val="28"/>
        </w:rPr>
        <w:t xml:space="preserve">. </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24 апреля в детском технопарке «Кванториум» состоялась онлайн-встреча с космонавтом, героем России – А.И.Лазуткиным. Он</w:t>
      </w:r>
      <w:r w:rsidRPr="00217E3D">
        <w:rPr>
          <w:rFonts w:cs="Segoe UI Emoji"/>
          <w:color w:val="000000"/>
          <w:sz w:val="28"/>
          <w:szCs w:val="28"/>
        </w:rPr>
        <w:t xml:space="preserve"> </w:t>
      </w:r>
      <w:r w:rsidRPr="00217E3D">
        <w:rPr>
          <w:rFonts w:ascii="PT Astra Serif" w:hAnsi="PT Astra Serif" w:cs="Segoe UI Emoji"/>
          <w:color w:val="000000"/>
          <w:sz w:val="28"/>
          <w:szCs w:val="28"/>
        </w:rPr>
        <w:t xml:space="preserve">рассказал обучающимся о подготовке к полёту и реабилитация космонавтов, а также об экспедиции на орбитальную станцию «Мир» </w:t>
      </w:r>
      <w:proofErr w:type="gramStart"/>
      <w:r w:rsidRPr="00217E3D">
        <w:rPr>
          <w:rFonts w:ascii="PT Astra Serif" w:hAnsi="PT Astra Serif" w:cs="Segoe UI Emoji"/>
          <w:color w:val="000000"/>
          <w:sz w:val="28"/>
          <w:szCs w:val="28"/>
        </w:rPr>
        <w:t>на транспортном космической аппарате</w:t>
      </w:r>
      <w:proofErr w:type="gramEnd"/>
      <w:r w:rsidRPr="00217E3D">
        <w:rPr>
          <w:rFonts w:ascii="PT Astra Serif" w:hAnsi="PT Astra Serif" w:cs="Segoe UI Emoji"/>
          <w:color w:val="000000"/>
          <w:sz w:val="28"/>
          <w:szCs w:val="28"/>
        </w:rPr>
        <w:t xml:space="preserve"> «Союз ТМ-25».</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lastRenderedPageBreak/>
        <w:t xml:space="preserve">24 апреля в детском технопарке «Кванториум» состоялся региональный этап чемпионата ЮниорПрофи (JuniorSkills). </w:t>
      </w:r>
      <w:r w:rsidRPr="00217E3D">
        <w:rPr>
          <w:rFonts w:ascii="PT Astra Serif" w:hAnsi="PT Astra Serif"/>
          <w:color w:val="000000"/>
          <w:sz w:val="28"/>
          <w:szCs w:val="28"/>
        </w:rPr>
        <w:t>Цель</w:t>
      </w:r>
      <w:r w:rsidRPr="00217E3D">
        <w:rPr>
          <w:rFonts w:ascii="PT Astra Serif" w:hAnsi="PT Astra Serif" w:cs="Segoe UI Emoji"/>
          <w:color w:val="000000"/>
          <w:sz w:val="28"/>
          <w:szCs w:val="28"/>
        </w:rPr>
        <w:t>: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нескольким компетенциям: и</w:t>
      </w:r>
      <w:r w:rsidRPr="00217E3D">
        <w:rPr>
          <w:rFonts w:ascii="PT Astra Serif" w:hAnsi="PT Astra Serif"/>
          <w:color w:val="000000"/>
          <w:sz w:val="28"/>
          <w:szCs w:val="28"/>
        </w:rPr>
        <w:t>нтернет</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вещей</w:t>
      </w:r>
      <w:r w:rsidRPr="00217E3D">
        <w:rPr>
          <w:rFonts w:ascii="PT Astra Serif" w:hAnsi="PT Astra Serif" w:cs="Segoe UI Emoji"/>
          <w:color w:val="000000"/>
          <w:sz w:val="28"/>
          <w:szCs w:val="28"/>
        </w:rPr>
        <w:t>, м</w:t>
      </w:r>
      <w:r w:rsidRPr="00217E3D">
        <w:rPr>
          <w:rFonts w:ascii="PT Astra Serif" w:hAnsi="PT Astra Serif"/>
          <w:color w:val="000000"/>
          <w:sz w:val="28"/>
          <w:szCs w:val="28"/>
        </w:rPr>
        <w:t>обильная</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робототехника</w:t>
      </w:r>
      <w:r w:rsidRPr="00217E3D">
        <w:rPr>
          <w:rFonts w:ascii="PT Astra Serif" w:hAnsi="PT Astra Serif" w:cs="Segoe UI Emoji"/>
          <w:color w:val="000000"/>
          <w:sz w:val="28"/>
          <w:szCs w:val="28"/>
        </w:rPr>
        <w:t>, и</w:t>
      </w:r>
      <w:r w:rsidRPr="00217E3D">
        <w:rPr>
          <w:rFonts w:ascii="PT Astra Serif" w:hAnsi="PT Astra Serif"/>
          <w:color w:val="000000"/>
          <w:sz w:val="28"/>
          <w:szCs w:val="28"/>
        </w:rPr>
        <w:t>нженерный</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дизайн</w:t>
      </w:r>
      <w:r w:rsidRPr="00217E3D">
        <w:rPr>
          <w:rFonts w:ascii="PT Astra Serif" w:hAnsi="PT Astra Serif" w:cs="Segoe UI Emoji"/>
          <w:color w:val="000000"/>
          <w:sz w:val="28"/>
          <w:szCs w:val="28"/>
        </w:rPr>
        <w:t>, п</w:t>
      </w:r>
      <w:r w:rsidRPr="00217E3D">
        <w:rPr>
          <w:rFonts w:ascii="PT Astra Serif" w:hAnsi="PT Astra Serif"/>
          <w:color w:val="000000"/>
          <w:sz w:val="28"/>
          <w:szCs w:val="28"/>
        </w:rPr>
        <w:t>рототипирование</w:t>
      </w:r>
      <w:r w:rsidRPr="00217E3D">
        <w:rPr>
          <w:rFonts w:ascii="PT Astra Serif" w:hAnsi="PT Astra Serif" w:cs="Segoe UI Emoji"/>
          <w:color w:val="000000"/>
          <w:sz w:val="28"/>
          <w:szCs w:val="28"/>
        </w:rPr>
        <w:t>, э</w:t>
      </w:r>
      <w:r w:rsidRPr="00217E3D">
        <w:rPr>
          <w:rFonts w:ascii="PT Astra Serif" w:hAnsi="PT Astra Serif"/>
          <w:color w:val="000000"/>
          <w:sz w:val="28"/>
          <w:szCs w:val="28"/>
        </w:rPr>
        <w:t>лектроника</w:t>
      </w:r>
      <w:r w:rsidRPr="00217E3D">
        <w:rPr>
          <w:rFonts w:ascii="PT Astra Serif" w:hAnsi="PT Astra Serif" w:cs="Segoe UI Emoji"/>
          <w:color w:val="000000"/>
          <w:sz w:val="28"/>
          <w:szCs w:val="28"/>
        </w:rPr>
        <w:t>.</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217E3D">
        <w:rPr>
          <w:rFonts w:cs="Segoe UI Emoji"/>
          <w:color w:val="000000"/>
          <w:sz w:val="28"/>
          <w:szCs w:val="28"/>
        </w:rPr>
        <w:t xml:space="preserve">. </w:t>
      </w:r>
      <w:r w:rsidRPr="00217E3D">
        <w:rPr>
          <w:rFonts w:ascii="PT Astra Serif" w:hAnsi="PT Astra Serif" w:cs="PT Astra Serif"/>
          <w:color w:val="000000"/>
          <w:sz w:val="28"/>
          <w:szCs w:val="28"/>
        </w:rPr>
        <w:t>Воспитанники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детского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технопарка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«Кванториум»</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города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Димитровграда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заняли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первое</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место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в с</w:t>
      </w:r>
      <w:r w:rsidRPr="00217E3D">
        <w:rPr>
          <w:rFonts w:ascii="PT Astra Serif" w:hAnsi="PT Astra Serif" w:cs="Segoe UI Emoji"/>
          <w:color w:val="000000"/>
          <w:sz w:val="28"/>
          <w:szCs w:val="28"/>
        </w:rPr>
        <w:t>остязании «Уличный художник» и «Фуникулер».</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w:t>
      </w:r>
      <w:proofErr w:type="gramStart"/>
      <w:r w:rsidRPr="00217E3D">
        <w:rPr>
          <w:rFonts w:ascii="PT Astra Serif" w:hAnsi="PT Astra Serif" w:cs="Segoe UI Emoji"/>
          <w:color w:val="000000"/>
          <w:sz w:val="28"/>
          <w:szCs w:val="28"/>
        </w:rPr>
        <w:t>экскурсии</w:t>
      </w:r>
      <w:proofErr w:type="gramEnd"/>
      <w:r w:rsidRPr="00217E3D">
        <w:rPr>
          <w:rFonts w:ascii="PT Astra Serif" w:hAnsi="PT Astra Serif" w:cs="Segoe UI Emoji"/>
          <w:color w:val="000000"/>
          <w:sz w:val="28"/>
          <w:szCs w:val="28"/>
        </w:rPr>
        <w:t xml:space="preserve">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086031" w:rsidRPr="00217E3D" w:rsidRDefault="00086031" w:rsidP="00086031">
      <w:pPr>
        <w:spacing w:after="0" w:line="240" w:lineRule="auto"/>
        <w:ind w:firstLine="709"/>
        <w:contextualSpacing/>
        <w:jc w:val="both"/>
        <w:rPr>
          <w:rFonts w:cs="Segoe UI Emoji"/>
          <w:color w:val="000000"/>
          <w:sz w:val="28"/>
          <w:szCs w:val="28"/>
        </w:rPr>
      </w:pPr>
      <w:r w:rsidRPr="00217E3D">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217E3D">
        <w:rPr>
          <w:rFonts w:cs="Segoe UI Emoji"/>
          <w:color w:val="000000"/>
          <w:sz w:val="28"/>
          <w:szCs w:val="28"/>
        </w:rPr>
        <w:t>.</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20 мая в детском технопарке «Кванториум» состоялся открытый городской биологический хакатон «Экотрекинг: путешествие по родному городу». Обучающиеся составляли экологический маршрут для прогулок по родному городу и защитить его перед членами жюри.</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w:t>
      </w:r>
      <w:r w:rsidRPr="00217E3D">
        <w:rPr>
          <w:rFonts w:ascii="PT Astra Serif" w:hAnsi="PT Astra Serif" w:cs="Segoe UI Emoji"/>
          <w:color w:val="000000"/>
          <w:sz w:val="28"/>
          <w:szCs w:val="28"/>
        </w:rPr>
        <w:lastRenderedPageBreak/>
        <w:t>2021». Воспитанники промробоквантума детского технопарка «Кванториум» города Димитровграда заняли лидирующие места на пьедестале.</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 июня открылась летняя общеразвивающая площадка «Кванто-лето».</w:t>
      </w:r>
      <w:r w:rsidRPr="00C158DD">
        <w:t xml:space="preserve"> </w:t>
      </w:r>
      <w:r w:rsidRPr="00C158DD">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общепланетарный глобализм, активное развитие техносферы и синтез технических сфер. </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C158DD">
        <w:rPr>
          <w:rFonts w:ascii="PT Astra Serif" w:hAnsi="PT Astra Serif" w:cs="Segoe UI Emoji"/>
          <w:color w:val="000000"/>
          <w:sz w:val="28"/>
          <w:szCs w:val="28"/>
        </w:rPr>
        <w:t xml:space="preserve">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w:t>
      </w:r>
      <w:r w:rsidRPr="00F66E3D">
        <w:rPr>
          <w:rFonts w:ascii="PT Astra Serif" w:hAnsi="PT Astra Serif" w:cs="Segoe UI Emoji"/>
          <w:sz w:val="28"/>
          <w:szCs w:val="28"/>
        </w:rPr>
        <w:t>«Авто-лига».</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086031" w:rsidRPr="0026623C" w:rsidRDefault="00086031" w:rsidP="00086031">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086031" w:rsidRPr="0026623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lastRenderedPageBreak/>
        <w:t>14 августа детский технопарк «Кванториум» принял участие в экологической акции «Неделя сбора батареек 2021». Обучающимися были сданы батарейки в передвижные контейнеры в различных гипермаркетах города.</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sz w:val="28"/>
          <w:szCs w:val="28"/>
          <w:shd w:val="clear" w:color="auto" w:fill="FFFFFF"/>
        </w:rPr>
        <w:t>1 сентября наставники детского технопарка «Кванториум» посетили МБОУ «Средняя школа им. В. И. Ерменеева» в с. Сабакаево. Для учеников школы были проведены мастер-классы по направлениям: промышленный дизайн, промробоквантум и хайтек.</w:t>
      </w:r>
      <w:r w:rsidRPr="00324A0B">
        <w:rPr>
          <w:rFonts w:ascii="PT Astra Serif" w:hAnsi="PT Astra Serif" w:cs="Times New Roman"/>
          <w:sz w:val="28"/>
          <w:szCs w:val="28"/>
          <w:shd w:val="clear" w:color="auto" w:fill="FFFFFF"/>
        </w:rPr>
        <w:t xml:space="preserve"> В квантуме промышленного дизайна учились рисовать на графических планшетах, в биоквантуме работали с микроскопами и определяли готовые микропрепараты, а в хайтеке ребята учились паять, проектировали брелоки и вырезали их на лазерном гравере.</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sz w:val="28"/>
          <w:szCs w:val="28"/>
          <w:shd w:val="clear" w:color="auto" w:fill="FFFFFF"/>
        </w:rPr>
        <w:t>В</w:t>
      </w:r>
      <w:r w:rsidRPr="00324A0B">
        <w:rPr>
          <w:rFonts w:ascii="PT Astra Serif" w:hAnsi="PT Astra Serif" w:cs="Times New Roman"/>
          <w:sz w:val="28"/>
          <w:szCs w:val="28"/>
          <w:shd w:val="clear" w:color="auto" w:fill="FFFFFF"/>
        </w:rPr>
        <w:t xml:space="preserve"> рамках выполнения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в период с 3 по 7 сентября на базе ОГБУ ДО «Детский оздоровительно-образовательный центр «Юность» была проведена региональная профильная смена «Юные изобретатели и экологи». В смене приняли участие 80 обучающихся из 21 муниципального образования Ульяновской области.</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7 сентября гостями технопарка стали представители школьного технопарка «Кванториум», расположенного в Губернаторском инженерном лицее № 102 города Ульяновска. Для гостей была организована экскурсия по технопарку, было рассказано о техническом оснащении лабораторий и мастерских.</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9 сентября в детском технопарке «Кванториум» состоялась игра-квест «Технолидеры будущего».</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Участники отвечали на видео-вопросы и путешествовали по станциям, а также познакомились с известными технологическими предпринимателями, узнали об особенностях инновационного предпринимательства, открыли для себя новые термины и факты, связанные с технологиями. По итогам встречи обсудили вопросы дальнейшего сотрудничества и обмена опытом.</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10 сентября в детском технопарке «Кванториум» прошли экскурсии для учащихся Университетского лицея, МБОУ «Средняя школа № 2» и МБОУ «Средняя школа № 9». Ребята прошли по территории центра, узнали о специфике работы квантумов и дополнительных направлений, приняли участие в мастер-классах от педагогов.</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14 сентября обучающиеся МБОУ «Средняя школа № 9» и МБОУ «Университетский лицей» посетили детский технопарк «Кванториум». Ребята познакомились с направлениями технопарка, а также приняли участие в мастер-классах.</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С 14 по 23 сентября детский технопарк «Кванториум» провёл биологический хакатон «Внутренний мир клетки»</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Участниками хакатона стали учащиеся 6-9 классов в команде из 3-5 человек.</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 xml:space="preserve">21 сентября на базе Детского технопарка «Кванториум» состоялся семинар для педагогических работников Мелекесского района. Для гостей была </w:t>
      </w:r>
      <w:r w:rsidRPr="00324A0B">
        <w:rPr>
          <w:rFonts w:ascii="PT Astra Serif" w:hAnsi="PT Astra Serif" w:cs="Times New Roman"/>
          <w:sz w:val="28"/>
          <w:szCs w:val="28"/>
          <w:shd w:val="clear" w:color="auto" w:fill="FFFFFF"/>
        </w:rPr>
        <w:lastRenderedPageBreak/>
        <w:t xml:space="preserve">проведена экскурсия по технопарку, а также проведены воркшопы по направлениям квантумов: в промробоквантуме педагоги познакомились с работой образовательного роботехнического контента «Stem academia». В автоквантуме изучали проектирование дорожной инфраструктуры в программе «Anylogic». В биоквантуме работали с электронной гарнитурой «Роботрек» на примере изучения сердечно-сосудистой системы человека. В IT-квантуме познакомились с созданием дополненной реальности с использованием движка Unity. В </w:t>
      </w:r>
      <w:r w:rsidRPr="00324A0B">
        <w:rPr>
          <w:rFonts w:ascii="PT Astra Serif" w:hAnsi="PT Astra Serif"/>
          <w:sz w:val="28"/>
          <w:szCs w:val="28"/>
          <w:shd w:val="clear" w:color="auto" w:fill="FFFFFF"/>
        </w:rPr>
        <w:t>хайтеке</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проектировали</w:t>
      </w:r>
      <w:r w:rsidRPr="00324A0B">
        <w:rPr>
          <w:rFonts w:ascii="PT Astra Serif" w:hAnsi="PT Astra Serif" w:cs="Times New Roman"/>
          <w:sz w:val="28"/>
          <w:szCs w:val="28"/>
          <w:shd w:val="clear" w:color="auto" w:fill="FFFFFF"/>
        </w:rPr>
        <w:t xml:space="preserve"> 2D </w:t>
      </w:r>
      <w:r w:rsidRPr="00324A0B">
        <w:rPr>
          <w:rFonts w:ascii="PT Astra Serif" w:hAnsi="PT Astra Serif"/>
          <w:sz w:val="28"/>
          <w:szCs w:val="28"/>
          <w:shd w:val="clear" w:color="auto" w:fill="FFFFFF"/>
        </w:rPr>
        <w:t>объекты</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в</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графическом</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редакторе</w:t>
      </w:r>
      <w:r w:rsidRPr="00324A0B">
        <w:rPr>
          <w:rFonts w:ascii="PT Astra Serif" w:hAnsi="PT Astra Serif" w:cs="Times New Roman"/>
          <w:sz w:val="28"/>
          <w:szCs w:val="28"/>
          <w:shd w:val="clear" w:color="auto" w:fill="FFFFFF"/>
        </w:rPr>
        <w:t xml:space="preserve"> «CoralDraw», </w:t>
      </w:r>
      <w:r w:rsidRPr="00324A0B">
        <w:rPr>
          <w:rFonts w:ascii="PT Astra Serif" w:hAnsi="PT Astra Serif"/>
          <w:sz w:val="28"/>
          <w:szCs w:val="28"/>
          <w:shd w:val="clear" w:color="auto" w:fill="FFFFFF"/>
        </w:rPr>
        <w:t>а</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так</w:t>
      </w:r>
      <w:r w:rsidRPr="00324A0B">
        <w:rPr>
          <w:rFonts w:ascii="PT Astra Serif" w:hAnsi="PT Astra Serif" w:cs="Times New Roman"/>
          <w:sz w:val="28"/>
          <w:szCs w:val="28"/>
          <w:shd w:val="clear" w:color="auto" w:fill="FFFFFF"/>
        </w:rPr>
        <w:t xml:space="preserve">же </w:t>
      </w:r>
      <w:r w:rsidRPr="00324A0B">
        <w:rPr>
          <w:rFonts w:ascii="PT Astra Serif" w:hAnsi="PT Astra Serif"/>
          <w:sz w:val="28"/>
          <w:szCs w:val="28"/>
          <w:shd w:val="clear" w:color="auto" w:fill="FFFFFF"/>
        </w:rPr>
        <w:t>познакомились</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с</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работой</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лазерного</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гравера</w:t>
      </w:r>
      <w:r w:rsidRPr="00324A0B">
        <w:rPr>
          <w:rFonts w:ascii="PT Astra Serif" w:hAnsi="PT Astra Serif" w:cs="Times New Roman"/>
          <w:sz w:val="28"/>
          <w:szCs w:val="28"/>
          <w:shd w:val="clear" w:color="auto" w:fill="FFFFFF"/>
        </w:rPr>
        <w:t xml:space="preserve"> «Trotec Speedy».</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24 сентября </w:t>
      </w:r>
      <w:r>
        <w:rPr>
          <w:rFonts w:ascii="PT Astra Serif" w:hAnsi="PT Astra Serif" w:cs="Times New Roman"/>
          <w:sz w:val="28"/>
          <w:szCs w:val="28"/>
          <w:shd w:val="clear" w:color="auto" w:fill="FFFFFF"/>
        </w:rPr>
        <w:t xml:space="preserve">в </w:t>
      </w:r>
      <w:r w:rsidRPr="00930E7C">
        <w:rPr>
          <w:rFonts w:ascii="PT Astra Serif" w:hAnsi="PT Astra Serif" w:cs="Times New Roman"/>
          <w:sz w:val="28"/>
          <w:szCs w:val="28"/>
          <w:shd w:val="clear" w:color="auto" w:fill="FFFFFF"/>
        </w:rPr>
        <w:t>детско</w:t>
      </w:r>
      <w:r>
        <w:rPr>
          <w:rFonts w:ascii="PT Astra Serif" w:hAnsi="PT Astra Serif" w:cs="Times New Roman"/>
          <w:sz w:val="28"/>
          <w:szCs w:val="28"/>
          <w:shd w:val="clear" w:color="auto" w:fill="FFFFFF"/>
        </w:rPr>
        <w:t xml:space="preserve">м </w:t>
      </w:r>
      <w:r w:rsidRPr="00930E7C">
        <w:rPr>
          <w:rFonts w:ascii="PT Astra Serif" w:hAnsi="PT Astra Serif" w:cs="Times New Roman"/>
          <w:sz w:val="28"/>
          <w:szCs w:val="28"/>
          <w:shd w:val="clear" w:color="auto" w:fill="FFFFFF"/>
        </w:rPr>
        <w:t>технопарк</w:t>
      </w:r>
      <w:r>
        <w:rPr>
          <w:rFonts w:ascii="PT Astra Serif" w:hAnsi="PT Astra Serif" w:cs="Times New Roman"/>
          <w:sz w:val="28"/>
          <w:szCs w:val="28"/>
          <w:shd w:val="clear" w:color="auto" w:fill="FFFFFF"/>
        </w:rPr>
        <w:t>е «</w:t>
      </w:r>
      <w:r w:rsidRPr="00930E7C">
        <w:rPr>
          <w:rFonts w:ascii="PT Astra Serif" w:hAnsi="PT Astra Serif" w:cs="Times New Roman"/>
          <w:sz w:val="28"/>
          <w:szCs w:val="28"/>
          <w:shd w:val="clear" w:color="auto" w:fill="FFFFFF"/>
        </w:rPr>
        <w:t>Кванториум</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 </w:t>
      </w:r>
      <w:r>
        <w:rPr>
          <w:rFonts w:ascii="PT Astra Serif" w:hAnsi="PT Astra Serif" w:cs="Times New Roman"/>
          <w:sz w:val="28"/>
          <w:szCs w:val="28"/>
          <w:shd w:val="clear" w:color="auto" w:fill="FFFFFF"/>
        </w:rPr>
        <w:t>была проведена экскурсия для</w:t>
      </w:r>
      <w:r w:rsidRPr="00930E7C">
        <w:rPr>
          <w:rFonts w:ascii="PT Astra Serif" w:hAnsi="PT Astra Serif" w:cs="Times New Roman"/>
          <w:sz w:val="28"/>
          <w:szCs w:val="28"/>
          <w:shd w:val="clear" w:color="auto" w:fill="FFFFFF"/>
        </w:rPr>
        <w:t xml:space="preserve"> учащи</w:t>
      </w:r>
      <w:r>
        <w:rPr>
          <w:rFonts w:ascii="PT Astra Serif" w:hAnsi="PT Astra Serif" w:cs="Times New Roman"/>
          <w:sz w:val="28"/>
          <w:szCs w:val="28"/>
          <w:shd w:val="clear" w:color="auto" w:fill="FFFFFF"/>
        </w:rPr>
        <w:t>х</w:t>
      </w:r>
      <w:r w:rsidRPr="00930E7C">
        <w:rPr>
          <w:rFonts w:ascii="PT Astra Serif" w:hAnsi="PT Astra Serif" w:cs="Times New Roman"/>
          <w:sz w:val="28"/>
          <w:szCs w:val="28"/>
          <w:shd w:val="clear" w:color="auto" w:fill="FFFFFF"/>
        </w:rPr>
        <w:t xml:space="preserve">ся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Средняя школа с. Тиинск</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 и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Лицей №25</w:t>
      </w:r>
      <w:r>
        <w:rPr>
          <w:rFonts w:ascii="PT Astra Serif" w:hAnsi="PT Astra Serif" w:cs="Times New Roman"/>
          <w:sz w:val="28"/>
          <w:szCs w:val="28"/>
          <w:shd w:val="clear" w:color="auto" w:fill="FFFFFF"/>
        </w:rPr>
        <w:t xml:space="preserve">». Учащиеся </w:t>
      </w:r>
      <w:r w:rsidRPr="00930E7C">
        <w:rPr>
          <w:rFonts w:ascii="PT Astra Serif" w:hAnsi="PT Astra Serif" w:cs="Times New Roman"/>
          <w:sz w:val="28"/>
          <w:szCs w:val="28"/>
          <w:shd w:val="clear" w:color="auto" w:fill="FFFFFF"/>
        </w:rPr>
        <w:t xml:space="preserve">узнали о специфике работы квантумов и дополнительных направлений, а также приняли участие в мастер-классах от </w:t>
      </w:r>
      <w:r>
        <w:rPr>
          <w:rFonts w:ascii="PT Astra Serif" w:hAnsi="PT Astra Serif" w:cs="Times New Roman"/>
          <w:sz w:val="28"/>
          <w:szCs w:val="28"/>
          <w:shd w:val="clear" w:color="auto" w:fill="FFFFFF"/>
        </w:rPr>
        <w:t>педагогов.</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24 сентября в детском технопарке «Кванториум» состоялась интеллектуальная игра «Кванто-квиз»: технологии в экологии.</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25-26 сентября на базе детского технопарка «Кванториум» состоялось Первенство города Димитровграда по шахматам среди юношей и девушек по различным возрастных категориям</w:t>
      </w:r>
      <w:r w:rsidRPr="00930E7C">
        <w:rPr>
          <w:rFonts w:ascii="PT Astra Serif" w:hAnsi="PT Astra Serif" w:cs="Segoe UI Emoji"/>
          <w:sz w:val="28"/>
          <w:szCs w:val="28"/>
          <w:shd w:val="clear" w:color="auto" w:fill="FFFFFF"/>
        </w:rPr>
        <w:t>.</w:t>
      </w:r>
      <w:r w:rsidRPr="00930E7C">
        <w:rPr>
          <w:rFonts w:ascii="PT Astra Serif" w:hAnsi="PT Astra Serif" w:cs="Times New Roman"/>
          <w:sz w:val="28"/>
          <w:szCs w:val="28"/>
          <w:shd w:val="clear" w:color="auto" w:fill="FFFFFF"/>
        </w:rPr>
        <w:t xml:space="preserve"> В финал вышло 6 призёров, которые представят город на Первенстве Ульяновской области, который состоится в ДООЦ «Юность» с 1 по 5 октября.</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27 сентября в детском технопарке «Кванториум» была проведена экскурсия для учащихся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Лицей №25 г. Димитровграда</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Ребята познакомились с направлениями технопарка, а также приняли участие в мастер-классах.</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28 сентября детский технопарк «Кванториум» посетили ребята из ОГКУ Детский Дом «Планета». Ребята узнали о специфике работы квантумов и дополнительных направлениях.</w:t>
      </w:r>
    </w:p>
    <w:p w:rsidR="00086031" w:rsidRDefault="00086031" w:rsidP="00086031">
      <w:pPr>
        <w:spacing w:after="0" w:line="240" w:lineRule="auto"/>
        <w:ind w:firstLine="709"/>
        <w:contextualSpacing/>
        <w:jc w:val="both"/>
        <w:rPr>
          <w:rFonts w:ascii="PT Astra Serif" w:hAnsi="PT Astra Serif" w:cs="Segoe UI Emoji"/>
          <w:sz w:val="28"/>
          <w:szCs w:val="28"/>
          <w:shd w:val="clear" w:color="auto" w:fill="FFFFFF"/>
        </w:rPr>
      </w:pPr>
      <w:r w:rsidRPr="00930E7C">
        <w:rPr>
          <w:rFonts w:ascii="PT Astra Serif" w:hAnsi="PT Astra Serif" w:cs="Times New Roman"/>
          <w:sz w:val="28"/>
          <w:szCs w:val="28"/>
          <w:shd w:val="clear" w:color="auto" w:fill="FFFFFF"/>
        </w:rPr>
        <w:t>30 сентября в детском технопарке «Кванториум» прошел образовательный интенсив «Основы программирования в среде LEGO Mindstorms EV3» и мастер-класс по аддитивным технологиям для педагогов дополнительного образования «Точки роста» Старомайнского района</w:t>
      </w:r>
      <w:r w:rsidRPr="00930E7C">
        <w:rPr>
          <w:rFonts w:ascii="PT Astra Serif" w:hAnsi="PT Astra Serif" w:cs="Segoe UI Emoji"/>
          <w:sz w:val="28"/>
          <w:szCs w:val="28"/>
          <w:shd w:val="clear" w:color="auto" w:fill="FFFFFF"/>
        </w:rPr>
        <w:t>.</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30 сентября в детском технопарке состоялась презентация проектных работ Открытого городского биологического хакатона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Внутренний мир </w:t>
      </w:r>
      <w:r w:rsidRPr="004024AB">
        <w:rPr>
          <w:rFonts w:ascii="PT Astra Serif" w:hAnsi="PT Astra Serif" w:cs="Times New Roman"/>
          <w:sz w:val="28"/>
          <w:szCs w:val="28"/>
          <w:shd w:val="clear" w:color="auto" w:fill="FFFFFF"/>
        </w:rPr>
        <w:t>клетки».</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6 октября гостями технопарка стали участники школы «Команда Профи».</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Ребята прошли по территории центра, узнали о специфике работы квантумов и дополнительных направлениях.</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С 11 по 16 октября детский технопарк «Кванториум» реализовывал проект «Инженерные каникулы».</w:t>
      </w:r>
    </w:p>
    <w:p w:rsidR="00086031" w:rsidRPr="004024AB" w:rsidRDefault="00086031" w:rsidP="00086031">
      <w:pPr>
        <w:spacing w:after="0" w:line="240" w:lineRule="auto"/>
        <w:ind w:firstLine="709"/>
        <w:contextualSpacing/>
        <w:jc w:val="both"/>
        <w:rPr>
          <w:rFonts w:ascii="PT Astra Serif" w:hAnsi="PT Astra Serif" w:cs="Segoe UI Emoji"/>
          <w:sz w:val="28"/>
          <w:szCs w:val="28"/>
          <w:shd w:val="clear" w:color="auto" w:fill="FFFFFF"/>
        </w:rPr>
      </w:pPr>
      <w:r w:rsidRPr="004024AB">
        <w:rPr>
          <w:rFonts w:ascii="PT Astra Serif" w:hAnsi="PT Astra Serif" w:cs="Times New Roman"/>
          <w:sz w:val="28"/>
          <w:szCs w:val="28"/>
          <w:shd w:val="clear" w:color="auto" w:fill="FFFFFF"/>
        </w:rPr>
        <w:t>12 октября на базе детского технопарка «Кванториум» города Димитровграда прошел семинар «Аддитивные технологии. Всё о 3D-печати»</w:t>
      </w:r>
      <w:r w:rsidRPr="004024AB">
        <w:rPr>
          <w:rFonts w:ascii="PT Astra Serif" w:hAnsi="PT Astra Serif" w:cs="Segoe UI Emoji"/>
          <w:sz w:val="28"/>
          <w:szCs w:val="28"/>
          <w:shd w:val="clear" w:color="auto" w:fill="FFFFFF"/>
        </w:rPr>
        <w:t>.</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21 октября детс</w:t>
      </w:r>
      <w:r w:rsidR="00A47289" w:rsidRPr="004024AB">
        <w:rPr>
          <w:rFonts w:ascii="PT Astra Serif" w:hAnsi="PT Astra Serif" w:cs="Times New Roman"/>
          <w:sz w:val="28"/>
          <w:szCs w:val="28"/>
          <w:shd w:val="clear" w:color="auto" w:fill="FFFFFF"/>
        </w:rPr>
        <w:t>кий технопарк «Кванториум» провё</w:t>
      </w:r>
      <w:r w:rsidRPr="004024AB">
        <w:rPr>
          <w:rFonts w:ascii="PT Astra Serif" w:hAnsi="PT Astra Serif" w:cs="Times New Roman"/>
          <w:sz w:val="28"/>
          <w:szCs w:val="28"/>
          <w:shd w:val="clear" w:color="auto" w:fill="FFFFFF"/>
        </w:rPr>
        <w:t>л открытый городской хакатон «Создание стилизованной мебели в 3D».</w:t>
      </w:r>
    </w:p>
    <w:p w:rsidR="00086031" w:rsidRPr="004024AB" w:rsidRDefault="00086031" w:rsidP="00086031">
      <w:pPr>
        <w:spacing w:after="0" w:line="240" w:lineRule="auto"/>
        <w:ind w:firstLine="709"/>
        <w:contextualSpacing/>
        <w:jc w:val="both"/>
        <w:rPr>
          <w:rFonts w:ascii="PT Astra Serif" w:hAnsi="PT Astra Serif" w:cs="Segoe UI Emoji"/>
          <w:sz w:val="28"/>
          <w:szCs w:val="28"/>
        </w:rPr>
      </w:pPr>
      <w:r w:rsidRPr="004024AB">
        <w:rPr>
          <w:rFonts w:ascii="PT Astra Serif" w:hAnsi="PT Astra Serif" w:cs="Times New Roman"/>
          <w:sz w:val="28"/>
          <w:szCs w:val="28"/>
        </w:rPr>
        <w:lastRenderedPageBreak/>
        <w:t>В детском технопарке «Кванториум» города Димитровграда на сегодняшний день за</w:t>
      </w:r>
      <w:r w:rsidR="00A47289" w:rsidRPr="004024AB">
        <w:rPr>
          <w:rFonts w:ascii="PT Astra Serif" w:hAnsi="PT Astra Serif" w:cs="Times New Roman"/>
          <w:sz w:val="28"/>
          <w:szCs w:val="28"/>
        </w:rPr>
        <w:t>числено на обучение 317 человек</w:t>
      </w:r>
      <w:r w:rsidRPr="004024AB">
        <w:rPr>
          <w:rFonts w:ascii="PT Astra Serif" w:hAnsi="PT Astra Serif" w:cs="Times New Roman"/>
          <w:sz w:val="28"/>
          <w:szCs w:val="28"/>
        </w:rPr>
        <w:t xml:space="preserve"> по 17 дополнительным общеразвивающим программам.</w:t>
      </w:r>
    </w:p>
    <w:p w:rsidR="00086031" w:rsidRPr="004024AB" w:rsidRDefault="00086031" w:rsidP="00086031">
      <w:pPr>
        <w:spacing w:after="0" w:line="240" w:lineRule="atLeast"/>
        <w:ind w:firstLine="708"/>
        <w:jc w:val="both"/>
        <w:rPr>
          <w:rFonts w:ascii="PT Astra Serif" w:eastAsia="Calibri" w:hAnsi="PT Astra Serif" w:cs="Times New Roman"/>
          <w:b/>
          <w:sz w:val="28"/>
          <w:szCs w:val="28"/>
          <w:lang w:eastAsia="en-US"/>
        </w:rPr>
      </w:pPr>
    </w:p>
    <w:p w:rsidR="00086031" w:rsidRPr="004024AB" w:rsidRDefault="00086031" w:rsidP="00086031">
      <w:pPr>
        <w:spacing w:after="0" w:line="240" w:lineRule="atLeast"/>
        <w:ind w:firstLine="708"/>
        <w:jc w:val="both"/>
        <w:rPr>
          <w:rFonts w:ascii="PT Astra Serif" w:eastAsia="Calibri" w:hAnsi="PT Astra Serif" w:cs="Times New Roman"/>
          <w:b/>
          <w:color w:val="000000"/>
          <w:sz w:val="28"/>
          <w:szCs w:val="28"/>
          <w:lang w:eastAsia="en-US"/>
        </w:rPr>
      </w:pPr>
      <w:r w:rsidRPr="004024AB">
        <w:rPr>
          <w:rFonts w:ascii="PT Astra Serif" w:eastAsia="Calibri" w:hAnsi="PT Astra Serif" w:cs="Times New Roman"/>
          <w:b/>
          <w:color w:val="000000"/>
          <w:sz w:val="28"/>
          <w:szCs w:val="28"/>
          <w:lang w:eastAsia="en-US"/>
        </w:rPr>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4024AB">
        <w:rPr>
          <w:rFonts w:ascii="PT Astra Serif" w:eastAsia="Calibri" w:hAnsi="PT Astra Serif" w:cs="Times New Roman"/>
          <w:bCs/>
          <w:color w:val="000000"/>
          <w:sz w:val="28"/>
          <w:szCs w:val="28"/>
          <w:lang w:eastAsia="en-US"/>
        </w:rPr>
        <w:t>8500000,00 руб.</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w:t>
      </w:r>
      <w:r w:rsidRPr="004024AB">
        <w:rPr>
          <w:rFonts w:ascii="PT Astra Serif" w:eastAsia="Calibri" w:hAnsi="PT Astra Serif" w:cs="Times New Roman"/>
          <w:color w:val="000000"/>
          <w:sz w:val="28"/>
          <w:szCs w:val="28"/>
          <w:lang w:eastAsia="en-US"/>
        </w:rPr>
        <w:br/>
        <w:t>им. Ж.И.Алфёрова», реализующий дополнительные общеобразовательные программы на базе ФГБОУ ВО «УлГУ».</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w:t>
      </w:r>
      <w:r w:rsidRPr="004024AB">
        <w:rPr>
          <w:rFonts w:ascii="PT Astra Serif" w:eastAsia="Calibri" w:hAnsi="PT Astra Serif" w:cs="Times New Roman"/>
          <w:color w:val="000000"/>
          <w:sz w:val="28"/>
          <w:szCs w:val="28"/>
          <w:lang w:eastAsia="en-US"/>
        </w:rPr>
        <w:lastRenderedPageBreak/>
        <w:t>сущ</w:t>
      </w:r>
      <w:r w:rsidRPr="0079180C">
        <w:rPr>
          <w:rFonts w:ascii="PT Astra Serif" w:eastAsia="Calibri" w:hAnsi="PT Astra Serif" w:cs="Times New Roman"/>
          <w:color w:val="000000"/>
          <w:sz w:val="28"/>
          <w:szCs w:val="28"/>
          <w:lang w:eastAsia="en-US"/>
        </w:rPr>
        <w:t>ествуют отклонения от нормы. Это позволяет составить наиболее точный план правильного питания.</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19 по 21 января прошли мастер-классы по робототехнике для школьников: «Соревнования по кегельрингу». Ребята, под руководством 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19-24 января проводился конкурс (онлайн-хакатон) компьютерных игр «just code it!». Прислано на конкурс около 30 работ. Итоги хакатона будут подведены 30 января, и победители награждены дипломами и памятными призами.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79180C">
        <w:rPr>
          <w:rFonts w:ascii="PT Astra Serif" w:eastAsia="Calibri" w:hAnsi="PT Astra Serif" w:cs="Times New Roman"/>
          <w:color w:val="000000"/>
          <w:sz w:val="28"/>
          <w:szCs w:val="28"/>
          <w:lang w:val="en-US" w:eastAsia="en-US"/>
        </w:rPr>
        <w:t>Scratch</w:t>
      </w:r>
      <w:r w:rsidRPr="0079180C">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9 по 11 февраля Центр ДНК совместно с ФГБОУ ВО «УлГУ» организовали и провели интерактивный детско-юношеский фестиваль науки «УЛГУ</w:t>
      </w:r>
      <w:r w:rsidRPr="0079180C">
        <w:rPr>
          <w:rFonts w:ascii="PT Astra Serif" w:eastAsia="Calibri" w:hAnsi="PT Astra Serif" w:cs="Times New Roman"/>
          <w:color w:val="000000"/>
          <w:sz w:val="28"/>
          <w:szCs w:val="28"/>
          <w:lang w:val="en-US" w:eastAsia="en-US"/>
        </w:rPr>
        <w:t>Fest</w:t>
      </w:r>
      <w:r w:rsidRPr="0079180C">
        <w:rPr>
          <w:rFonts w:ascii="PT Astra Serif" w:eastAsia="Calibri" w:hAnsi="PT Astra Serif" w:cs="Times New Roman"/>
          <w:color w:val="000000"/>
          <w:sz w:val="28"/>
          <w:szCs w:val="28"/>
          <w:lang w:eastAsia="en-US"/>
        </w:rPr>
        <w:t>». Фестиваль был проведён в онлайн-режиме, с проведением научных 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79180C">
        <w:rPr>
          <w:rFonts w:ascii="PT Astra Serif" w:eastAsia="Calibri" w:hAnsi="PT Astra Serif" w:cs="Times New Roman"/>
          <w:color w:val="000000"/>
          <w:sz w:val="28"/>
          <w:szCs w:val="28"/>
          <w:lang w:val="en-US" w:eastAsia="en-US"/>
        </w:rPr>
        <w:t>Arduino</w:t>
      </w:r>
      <w:r w:rsidRPr="0079180C">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25 февраля были подведены итоги онлаи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н</w:t>
      </w:r>
      <w:r w:rsidRPr="0079180C">
        <w:rPr>
          <w:rFonts w:ascii="PT Astra Serif" w:eastAsia="Calibri" w:hAnsi="PT Astra Serif" w:cs="Times New Roman"/>
          <w:color w:val="000000"/>
          <w:sz w:val="28"/>
          <w:szCs w:val="28"/>
          <w:lang w:eastAsia="en-US"/>
        </w:rPr>
        <w:t>-</w:t>
      </w:r>
      <w:r w:rsidRPr="0079180C">
        <w:rPr>
          <w:rFonts w:ascii="PT Astra Serif" w:eastAsia="Calibri" w:hAnsi="PT Astra Serif" w:cs="PT Astra Serif"/>
          <w:color w:val="000000"/>
          <w:sz w:val="28"/>
          <w:szCs w:val="28"/>
          <w:lang w:eastAsia="en-US"/>
        </w:rPr>
        <w:t>олимпиады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«Анатомия</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ч</w:t>
      </w:r>
      <w:r w:rsidRPr="0079180C">
        <w:rPr>
          <w:rFonts w:ascii="PT Astra Serif" w:eastAsia="Calibri" w:hAnsi="PT Astra Serif" w:cs="Times New Roman"/>
          <w:color w:val="000000"/>
          <w:sz w:val="28"/>
          <w:szCs w:val="28"/>
          <w:lang w:eastAsia="en-US"/>
        </w:rPr>
        <w:t xml:space="preserve">еловека» для учащихся 5-9 классов. Заявки на участие подали 150 школьников. </w:t>
      </w:r>
      <w:r w:rsidRPr="0079180C">
        <w:rPr>
          <w:rFonts w:ascii="PT Astra Serif" w:eastAsia="Calibri" w:hAnsi="PT Astra Serif" w:cs="Times New Roman"/>
          <w:color w:val="000000"/>
          <w:sz w:val="28"/>
          <w:szCs w:val="28"/>
          <w:lang w:eastAsia="en-US"/>
        </w:rPr>
        <w:lastRenderedPageBreak/>
        <w:t>Призе</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ры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награждены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дипл</w:t>
      </w:r>
      <w:r w:rsidRPr="0079180C">
        <w:rPr>
          <w:rFonts w:ascii="PT Astra Serif" w:eastAsia="Calibri" w:hAnsi="PT Astra Serif" w:cs="Times New Roman"/>
          <w:color w:val="000000"/>
          <w:sz w:val="28"/>
          <w:szCs w:val="28"/>
          <w:lang w:eastAsia="en-US"/>
        </w:rPr>
        <w:t>омами, а подробные результаты размещены на саи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те</w:t>
      </w:r>
      <w:r w:rsidRPr="0079180C">
        <w:rPr>
          <w:rFonts w:ascii="PT Astra Serif" w:eastAsia="Calibri" w:hAnsi="PT Astra Serif" w:cs="Times New Roman"/>
          <w:color w:val="000000"/>
          <w:sz w:val="28"/>
          <w:szCs w:val="28"/>
          <w:lang w:eastAsia="en-US"/>
        </w:rPr>
        <w:t xml:space="preserve"> moodle.ulsu.ru.</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февраля удостоверения о повышении квалификации получили 67 учителей из Ульяновской области. Программа «Педагог К-21» в центре ДНК 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12-14 марта Центр ДНК и факультет управления провели профессиональный конкурс школьников по экономике. Конкурс включал два 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086031" w:rsidRPr="00B84D5E" w:rsidRDefault="00086031" w:rsidP="00086031">
      <w:pPr>
        <w:spacing w:after="0" w:line="240" w:lineRule="atLeast"/>
        <w:ind w:firstLine="708"/>
        <w:jc w:val="both"/>
        <w:rPr>
          <w:rFonts w:ascii="PT Astra Serif" w:eastAsia="Calibri" w:hAnsi="PT Astra Serif" w:cs="Times New Roman"/>
          <w:b/>
          <w:bCs/>
          <w:color w:val="000000"/>
          <w:sz w:val="28"/>
          <w:szCs w:val="28"/>
          <w:u w:val="single"/>
          <w:lang w:eastAsia="en-US"/>
        </w:rPr>
      </w:pPr>
      <w:r w:rsidRPr="00B84D5E">
        <w:rPr>
          <w:rFonts w:ascii="PT Astra Serif" w:eastAsia="Calibri" w:hAnsi="PT Astra Serif" w:cs="Times New Roman"/>
          <w:color w:val="000000"/>
          <w:sz w:val="28"/>
          <w:szCs w:val="28"/>
          <w:lang w:eastAsia="en-US"/>
        </w:rPr>
        <w:t>С 12 по 18 апреля в центре ДНК были проведены мероприятия в рамках «IT каникул». Ребята из партнёрских школ посещали мастер-классы по роботостроению, программированию квадрокоптеров, слушали лекции, участвовали в битве роботов и даже погружались в виртуальную реальность!</w:t>
      </w:r>
    </w:p>
    <w:p w:rsidR="00086031" w:rsidRPr="00B84D5E"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B84D5E">
        <w:rPr>
          <w:rFonts w:ascii="PT Astra Serif" w:eastAsia="Calibri" w:hAnsi="PT Astra Serif" w:cs="Times New Roman"/>
          <w:color w:val="000000"/>
          <w:sz w:val="28"/>
          <w:szCs w:val="28"/>
          <w:lang w:eastAsia="en-US"/>
        </w:rPr>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086031" w:rsidRPr="00540DF8"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086031" w:rsidRPr="00540DF8"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lastRenderedPageBreak/>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086031"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086031" w:rsidRPr="00F2611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F2611B">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086031" w:rsidRPr="00C158DD"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086031" w:rsidRPr="00F2611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закончили первую смену, в течении которой они обучались программированию роботов и квадрокоптеров, созданию компьютерных игр, а также посещали творческие мастер-классы и изучение 3D моделирования. Программа включала как оффлайн занятия, так и онлайн формат.</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086031" w:rsidRPr="0026623C" w:rsidRDefault="00086031" w:rsidP="00086031">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086031" w:rsidRPr="0026623C" w:rsidRDefault="00086031" w:rsidP="00086031">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2 августа в центре ДНК был завершён летний интенсив «Компьютерное моделирование и 3D-печать».</w:t>
      </w:r>
    </w:p>
    <w:p w:rsidR="00086031" w:rsidRPr="0026623C" w:rsidRDefault="00086031" w:rsidP="00086031">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 xml:space="preserve">Обучение в онлайн-формате суммарно прошли 20 обучающихся центра, а в качестве основы была выбрана современная программа — Siemens NX. </w:t>
      </w:r>
      <w:proofErr w:type="gramStart"/>
      <w:r w:rsidRPr="0026623C">
        <w:rPr>
          <w:rFonts w:ascii="PT Astra Serif" w:eastAsia="Calibri" w:hAnsi="PT Astra Serif" w:cs="Times New Roman"/>
          <w:bCs/>
          <w:sz w:val="28"/>
          <w:szCs w:val="28"/>
          <w:lang w:eastAsia="en-US"/>
        </w:rPr>
        <w:t>Во время</w:t>
      </w:r>
      <w:proofErr w:type="gramEnd"/>
      <w:r w:rsidRPr="0026623C">
        <w:rPr>
          <w:rFonts w:ascii="PT Astra Serif" w:eastAsia="Calibri" w:hAnsi="PT Astra Serif" w:cs="Times New Roman"/>
          <w:bCs/>
          <w:sz w:val="28"/>
          <w:szCs w:val="28"/>
          <w:lang w:eastAsia="en-US"/>
        </w:rPr>
        <w:t xml:space="preserve"> интенсива, обучающиеся учили моделировать сложные, многокомпонентные 3D-объекты, а также работать с 3D-принтерами, чтобы воссоздавать свои творения.</w:t>
      </w:r>
    </w:p>
    <w:p w:rsidR="00086031" w:rsidRPr="00324A0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324A0B">
        <w:rPr>
          <w:rFonts w:ascii="PT Astra Serif" w:eastAsia="Calibri" w:hAnsi="PT Astra Serif" w:cs="Times New Roman"/>
          <w:bCs/>
          <w:color w:val="000000"/>
          <w:sz w:val="28"/>
          <w:szCs w:val="28"/>
          <w:lang w:eastAsia="en-US"/>
        </w:rPr>
        <w:t>1 сентября ДНК посетило более 50 школьников. Перед началом официальной части, ребята играли в настольные игры и познакомились со шлемами виртуальной реальности. Рассказав о самом центре и представив преподавателей, школьников отправили по кабинетам, где проходили интереснейшие мастер-классы. Родители получили специальную информацию про обучение и задали интересующие вопросы директору ДНК.</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324A0B">
        <w:rPr>
          <w:rFonts w:ascii="PT Astra Serif" w:eastAsia="Calibri" w:hAnsi="PT Astra Serif" w:cs="Times New Roman"/>
          <w:bCs/>
          <w:color w:val="000000"/>
          <w:sz w:val="28"/>
          <w:szCs w:val="28"/>
          <w:lang w:eastAsia="en-US"/>
        </w:rPr>
        <w:t xml:space="preserve">С 13 по 18 сентября в центре ДНК прошел «Фестиваль 256». Мероприятие было посвящено Дню программиста. Программа включала в себя проведение </w:t>
      </w:r>
      <w:r w:rsidRPr="00324A0B">
        <w:rPr>
          <w:rFonts w:ascii="PT Astra Serif" w:eastAsia="Calibri" w:hAnsi="PT Astra Serif" w:cs="Times New Roman"/>
          <w:bCs/>
          <w:color w:val="000000"/>
          <w:sz w:val="28"/>
          <w:szCs w:val="28"/>
          <w:lang w:eastAsia="en-US"/>
        </w:rPr>
        <w:lastRenderedPageBreak/>
        <w:t xml:space="preserve">конференции с преподавателями информатики, IT диктант, мастер-классы, встречи с руководителями ведущих IT-компаний Ульяновской области. Мероприятия проводились на 25 площадках УлГУ и партнёрских школ. </w:t>
      </w:r>
      <w:r w:rsidRPr="004024AB">
        <w:rPr>
          <w:rFonts w:ascii="PT Astra Serif" w:eastAsia="Calibri" w:hAnsi="PT Astra Serif" w:cs="Times New Roman"/>
          <w:bCs/>
          <w:color w:val="000000"/>
          <w:sz w:val="28"/>
          <w:szCs w:val="28"/>
          <w:lang w:eastAsia="en-US"/>
        </w:rPr>
        <w:t>Участниками фестиваля стали более 1000 человек.</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4024AB">
        <w:rPr>
          <w:rFonts w:ascii="PT Astra Serif" w:eastAsia="Calibri" w:hAnsi="PT Astra Serif" w:cs="Times New Roman"/>
          <w:bCs/>
          <w:color w:val="000000"/>
          <w:sz w:val="28"/>
          <w:szCs w:val="28"/>
          <w:lang w:eastAsia="en-US"/>
        </w:rPr>
        <w:t>8 октября в рамках договора о сетевой форме реализации образовательных программ с Лицеем №40 пр</w:t>
      </w:r>
      <w:r w:rsidR="00A47289" w:rsidRPr="004024AB">
        <w:rPr>
          <w:rFonts w:ascii="PT Astra Serif" w:eastAsia="Calibri" w:hAnsi="PT Astra Serif" w:cs="Times New Roman"/>
          <w:bCs/>
          <w:color w:val="000000"/>
          <w:sz w:val="28"/>
          <w:szCs w:val="28"/>
          <w:lang w:eastAsia="en-US"/>
        </w:rPr>
        <w:t>и УлГУ, в центре ДНК был проведё</w:t>
      </w:r>
      <w:r w:rsidRPr="004024AB">
        <w:rPr>
          <w:rFonts w:ascii="PT Astra Serif" w:eastAsia="Calibri" w:hAnsi="PT Astra Serif" w:cs="Times New Roman"/>
          <w:bCs/>
          <w:color w:val="000000"/>
          <w:sz w:val="28"/>
          <w:szCs w:val="28"/>
          <w:lang w:eastAsia="en-US"/>
        </w:rPr>
        <w:t>н «Урок технологии». Урок помогает школьникам собственноручно прикоснуться к реальным профессиям с использованием современного оборудования. Благодаря таким занятиям у них получается не только приобрести полезные практические навыки, но и узнать об актуальных современных профессиях.</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4024AB">
        <w:rPr>
          <w:rFonts w:ascii="PT Astra Serif" w:eastAsia="Calibri" w:hAnsi="PT Astra Serif" w:cs="Times New Roman"/>
          <w:bCs/>
          <w:color w:val="000000"/>
          <w:sz w:val="28"/>
          <w:szCs w:val="28"/>
          <w:lang w:eastAsia="en-US"/>
        </w:rPr>
        <w:t>В период с 11 по 19 октября в центре ДНК были проведены технические осенние каникулы</w:t>
      </w:r>
      <w:r w:rsidR="00A47289" w:rsidRPr="004024AB">
        <w:rPr>
          <w:rFonts w:ascii="PT Astra Serif" w:eastAsia="Calibri" w:hAnsi="PT Astra Serif" w:cs="Times New Roman"/>
          <w:bCs/>
          <w:color w:val="000000"/>
          <w:sz w:val="28"/>
          <w:szCs w:val="28"/>
          <w:lang w:eastAsia="en-US"/>
        </w:rPr>
        <w:t>,</w:t>
      </w:r>
      <w:r w:rsidRPr="004024AB">
        <w:rPr>
          <w:rFonts w:ascii="PT Astra Serif" w:eastAsia="Calibri" w:hAnsi="PT Astra Serif" w:cs="Times New Roman"/>
          <w:bCs/>
          <w:color w:val="000000"/>
          <w:sz w:val="28"/>
          <w:szCs w:val="28"/>
          <w:lang w:eastAsia="en-US"/>
        </w:rPr>
        <w:t xml:space="preserve"> уроки «виртуальной реальности», практика работы с 3D печатью и программирование беспилотных летательных аппаратов.</w:t>
      </w:r>
    </w:p>
    <w:p w:rsidR="00086031" w:rsidRPr="00324A0B" w:rsidRDefault="00086031" w:rsidP="00086031">
      <w:pPr>
        <w:spacing w:after="0" w:line="240" w:lineRule="auto"/>
        <w:ind w:firstLine="709"/>
        <w:contextualSpacing/>
        <w:jc w:val="both"/>
        <w:rPr>
          <w:rFonts w:ascii="PT Astra Serif" w:hAnsi="PT Astra Serif" w:cs="Segoe UI Emoji"/>
          <w:sz w:val="28"/>
          <w:szCs w:val="28"/>
        </w:rPr>
      </w:pPr>
      <w:r w:rsidRPr="004024AB">
        <w:rPr>
          <w:rFonts w:ascii="PT Astra Serif" w:hAnsi="PT Astra Serif" w:cs="Times New Roman"/>
          <w:sz w:val="28"/>
          <w:szCs w:val="28"/>
        </w:rPr>
        <w:t>В ДНК на сегодняшний день за</w:t>
      </w:r>
      <w:r w:rsidR="00A47289" w:rsidRPr="004024AB">
        <w:rPr>
          <w:rFonts w:ascii="PT Astra Serif" w:hAnsi="PT Astra Serif" w:cs="Times New Roman"/>
          <w:sz w:val="28"/>
          <w:szCs w:val="28"/>
        </w:rPr>
        <w:t>числено на обучение 259 человек</w:t>
      </w:r>
      <w:r w:rsidRPr="004024AB">
        <w:rPr>
          <w:rFonts w:ascii="PT Astra Serif" w:hAnsi="PT Astra Serif" w:cs="Times New Roman"/>
          <w:sz w:val="28"/>
          <w:szCs w:val="28"/>
        </w:rPr>
        <w:t xml:space="preserve"> по 21 дополнительной общеразвивающей программе.</w:t>
      </w:r>
    </w:p>
    <w:p w:rsidR="00086031" w:rsidRPr="00801831"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p>
    <w:p w:rsidR="00086031" w:rsidRPr="0079180C" w:rsidRDefault="00086031" w:rsidP="00086031">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продемонстрировали возможности для образовательной деятельности и представили некоторые работы учеников.</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79180C">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79180C">
        <w:rPr>
          <w:rFonts w:ascii="PT Astra Serif" w:hAnsi="PT Astra Serif"/>
          <w:color w:val="000000"/>
          <w:sz w:val="28"/>
          <w:szCs w:val="28"/>
        </w:rPr>
        <w:t xml:space="preserve"> </w:t>
      </w:r>
      <w:r w:rsidRPr="0079180C">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Яндекс.Лицее и IT-школе Samsung, необходимость повышения квалификации педагогов, допобразование студентов в разрезе получения высшего образования и качественная подготовка кадров для ИТ-сферы.</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В период с 18 по 22 января сотрудниками ЦЦО «ИТ-куб» были проведены экскурсии для директоров школ (55 школ г. Ульяновск).</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«уроке цифры» приняли участие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Он рассказал обучающимся о правилах поведения в интернете, о мерах безопасности, о защите своих данных и о размещаемой информации.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области, прошедшие отборочный турнир сезона «Зима-2021» чемпионата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-сферы Ульяновской области по программированию. </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-куб» Вероника Куклина, Георгий Заварзин, Владислав Пырялов под руководством педагога Гималетдиновой Камилы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«ИТ-куб» г. Белгорода. В номинации «Открытка» (возрастная категория 8-10 лет) они были награждены дипломами. Шалкина Анастасия заняла первое </w:t>
      </w:r>
      <w:r w:rsidRPr="0079180C">
        <w:rPr>
          <w:rFonts w:ascii="PT Astra Serif" w:hAnsi="PT Astra Serif" w:cs="Times New Roman"/>
          <w:color w:val="000000"/>
          <w:sz w:val="28"/>
          <w:szCs w:val="28"/>
        </w:rPr>
        <w:lastRenderedPageBreak/>
        <w:t xml:space="preserve">призовое место в номинации «Игра» среди учащихся в возрастной категории 13-15 лет. </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79180C">
        <w:rPr>
          <w:rFonts w:ascii="PT Astra Serif" w:hAnsi="PT Astra Serif"/>
          <w:color w:val="000000"/>
          <w:sz w:val="28"/>
          <w:szCs w:val="28"/>
        </w:rPr>
        <w:t>созданием</w:t>
      </w:r>
      <w:r w:rsidRPr="0079180C">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086031" w:rsidRPr="00844555" w:rsidRDefault="00086031" w:rsidP="00086031">
      <w:pPr>
        <w:spacing w:after="0" w:line="240" w:lineRule="auto"/>
        <w:ind w:firstLine="708"/>
        <w:jc w:val="both"/>
        <w:rPr>
          <w:rFonts w:ascii="PT Astra Serif" w:hAnsi="PT Astra Serif" w:cs="Times New Roman"/>
          <w:color w:val="000000"/>
          <w:sz w:val="28"/>
          <w:szCs w:val="28"/>
          <w:lang w:val="en-US"/>
        </w:rPr>
      </w:pPr>
      <w:r w:rsidRPr="00B84D5E">
        <w:rPr>
          <w:rFonts w:ascii="PT Astra Serif" w:hAnsi="PT Astra Serif" w:cs="Times New Roman"/>
          <w:color w:val="000000"/>
          <w:sz w:val="28"/>
          <w:szCs w:val="28"/>
        </w:rPr>
        <w:t xml:space="preserve">1 апреля был проведен хакатон по созданию </w:t>
      </w:r>
      <w:r w:rsidRPr="00B84D5E">
        <w:rPr>
          <w:rFonts w:ascii="PT Astra Serif" w:hAnsi="PT Astra Serif" w:cs="Times New Roman"/>
          <w:color w:val="000000"/>
          <w:sz w:val="28"/>
          <w:szCs w:val="28"/>
          <w:lang w:val="en-US"/>
        </w:rPr>
        <w:t xml:space="preserve">2D </w:t>
      </w:r>
      <w:r w:rsidRPr="00B84D5E">
        <w:rPr>
          <w:rFonts w:ascii="PT Astra Serif" w:hAnsi="PT Astra Serif" w:cs="Times New Roman"/>
          <w:color w:val="000000"/>
          <w:sz w:val="28"/>
          <w:szCs w:val="28"/>
        </w:rPr>
        <w:t>и</w:t>
      </w:r>
      <w:r w:rsidRPr="00B84D5E">
        <w:rPr>
          <w:rFonts w:ascii="PT Astra Serif" w:hAnsi="PT Astra Serif" w:cs="Times New Roman"/>
          <w:color w:val="000000"/>
          <w:sz w:val="28"/>
          <w:szCs w:val="28"/>
          <w:lang w:val="en-US"/>
        </w:rPr>
        <w:t xml:space="preserve">3D </w:t>
      </w:r>
      <w:r w:rsidRPr="00B84D5E">
        <w:rPr>
          <w:rFonts w:ascii="PT Astra Serif" w:hAnsi="PT Astra Serif" w:cs="Times New Roman"/>
          <w:color w:val="000000"/>
          <w:sz w:val="28"/>
          <w:szCs w:val="28"/>
        </w:rPr>
        <w:t>игр</w:t>
      </w:r>
      <w:r w:rsidRPr="00B84D5E">
        <w:rPr>
          <w:rFonts w:ascii="PT Astra Serif" w:hAnsi="PT Astra Serif" w:cs="Times New Roman"/>
          <w:color w:val="000000"/>
          <w:sz w:val="28"/>
          <w:szCs w:val="28"/>
          <w:lang w:val="en-US"/>
        </w:rPr>
        <w:t xml:space="preserve"> «IT-Cube GameDev Hackathon 2021». </w:t>
      </w:r>
    </w:p>
    <w:p w:rsidR="00086031" w:rsidRPr="00B84D5E" w:rsidRDefault="00086031" w:rsidP="00086031">
      <w:pPr>
        <w:spacing w:after="0" w:line="240" w:lineRule="auto"/>
        <w:ind w:firstLine="708"/>
        <w:jc w:val="both"/>
        <w:rPr>
          <w:rFonts w:cs="Times New Roman"/>
          <w:color w:val="000000"/>
          <w:sz w:val="28"/>
          <w:szCs w:val="28"/>
        </w:rPr>
      </w:pPr>
      <w:r w:rsidRPr="00B84D5E">
        <w:rPr>
          <w:rFonts w:ascii="PT Astra Serif" w:hAnsi="PT Astra Serif" w:cs="Times New Roman"/>
          <w:color w:val="000000"/>
          <w:sz w:val="28"/>
          <w:szCs w:val="28"/>
        </w:rPr>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-куб» заняли призовые места.</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w:t>
      </w:r>
      <w:proofErr w:type="gramStart"/>
      <w:r w:rsidRPr="00B84D5E">
        <w:rPr>
          <w:rFonts w:ascii="PT Astra Serif" w:hAnsi="PT Astra Serif" w:cs="Times New Roman"/>
          <w:color w:val="000000"/>
          <w:sz w:val="28"/>
          <w:szCs w:val="28"/>
        </w:rPr>
        <w:t>куб.Ульяновск</w:t>
      </w:r>
      <w:proofErr w:type="gramEnd"/>
      <w:r w:rsidRPr="00B84D5E">
        <w:rPr>
          <w:rFonts w:ascii="PT Astra Serif" w:hAnsi="PT Astra Serif" w:cs="Times New Roman"/>
          <w:color w:val="000000"/>
          <w:sz w:val="28"/>
          <w:szCs w:val="28"/>
        </w:rPr>
        <w:t>»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Геннадий Бударин. Он отметил высокий уровень подготовки ребят, даже несмотря на юный возраст участников.</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lastRenderedPageBreak/>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w:t>
      </w:r>
      <w:r>
        <w:rPr>
          <w:rFonts w:ascii="PT Astra Serif" w:hAnsi="PT Astra Serif" w:cs="Times New Roman"/>
          <w:color w:val="000000"/>
          <w:sz w:val="28"/>
          <w:szCs w:val="28"/>
        </w:rPr>
        <w:t>а Ульяновской области А.А.</w:t>
      </w:r>
      <w:r w:rsidRPr="00B84D5E">
        <w:rPr>
          <w:rFonts w:ascii="PT Astra Serif" w:hAnsi="PT Astra Serif" w:cs="Times New Roman"/>
          <w:color w:val="000000"/>
          <w:sz w:val="28"/>
          <w:szCs w:val="28"/>
        </w:rPr>
        <w:t>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Спикером ульяновского урока выступил Александр Маданов -</w:t>
      </w:r>
      <w:r>
        <w:rPr>
          <w:rFonts w:ascii="PT Astra Serif" w:hAnsi="PT Astra Serif" w:cs="Times New Roman"/>
          <w:color w:val="000000"/>
          <w:sz w:val="28"/>
          <w:szCs w:val="28"/>
        </w:rPr>
        <w:t xml:space="preserve"> </w:t>
      </w:r>
      <w:r w:rsidRPr="00B84D5E">
        <w:rPr>
          <w:rFonts w:ascii="PT Astra Serif" w:hAnsi="PT Astra Serif" w:cs="Times New Roman"/>
          <w:color w:val="000000"/>
          <w:sz w:val="28"/>
          <w:szCs w:val="28"/>
        </w:rPr>
        <w:t>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29 апреля Центра цифрового образования детей «ИТ-куб» принял участие в мероприятии «БиблиоНочь», организовав свою площадку представители рассказали о деятельности центра цифрового образования детей, его проектах и результатах в интересной интерактивной форме.</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540DF8">
        <w:rPr>
          <w:rFonts w:ascii="PT Astra Serif" w:hAnsi="PT Astra Serif" w:cs="Times New Roman"/>
          <w:color w:val="000000"/>
          <w:sz w:val="28"/>
          <w:szCs w:val="28"/>
          <w:lang w:val="en-US"/>
        </w:rPr>
        <w:t>IT</w:t>
      </w:r>
      <w:r w:rsidRPr="00540DF8">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 xml:space="preserve">18 мая Центр цифрового образования детей «ИТ-куб» стал площадкой проекта «Вдохновители». Даниил Казанцев – разработчик системы </w:t>
      </w:r>
      <w:r w:rsidRPr="00540DF8">
        <w:rPr>
          <w:rFonts w:ascii="PT Astra Serif" w:hAnsi="PT Astra Serif" w:cs="Times New Roman"/>
          <w:color w:val="000000"/>
          <w:sz w:val="28"/>
          <w:szCs w:val="28"/>
        </w:rPr>
        <w:lastRenderedPageBreak/>
        <w:t>распознавания жестов рук рассказал обучающимся о своём проекте в рамках мастер-класса «Машинное обучение».</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C158DD">
        <w:rPr>
          <w:rFonts w:ascii="PT Astra Serif" w:hAnsi="PT Astra Serif" w:cs="PT Astra Serif"/>
          <w:color w:val="000000"/>
          <w:sz w:val="28"/>
          <w:szCs w:val="28"/>
        </w:rPr>
        <w:t>результатами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работы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профессиональной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мотивированной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w:t>
      </w:r>
      <w:r w:rsidRPr="00C158DD">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C158DD">
        <w:t xml:space="preserve"> </w:t>
      </w:r>
      <w:r w:rsidRPr="00C158DD">
        <w:rPr>
          <w:rFonts w:ascii="PT Astra Serif" w:hAnsi="PT Astra Serif" w:cs="Times New Roman"/>
          <w:color w:val="000000"/>
          <w:sz w:val="28"/>
          <w:szCs w:val="28"/>
        </w:rPr>
        <w:t>стали:</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бесплатное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обучение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500 </w:t>
      </w:r>
      <w:r w:rsidRPr="00C158DD">
        <w:rPr>
          <w:rFonts w:ascii="PT Astra Serif" w:hAnsi="PT Astra Serif" w:cs="PT Astra Serif"/>
          <w:color w:val="000000"/>
          <w:sz w:val="28"/>
          <w:szCs w:val="28"/>
        </w:rPr>
        <w:t>детей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7 </w:t>
      </w:r>
      <w:r w:rsidRPr="00C158DD">
        <w:rPr>
          <w:rFonts w:ascii="PT Astra Serif" w:hAnsi="PT Astra Serif" w:cs="PT Astra Serif"/>
          <w:color w:val="000000"/>
          <w:sz w:val="28"/>
          <w:szCs w:val="28"/>
        </w:rPr>
        <w:t>направлениям</w:t>
      </w:r>
      <w:r w:rsidRPr="00C158DD">
        <w:rPr>
          <w:rFonts w:ascii="PT Astra Serif" w:hAnsi="PT Astra Serif" w:cs="Times New Roman"/>
          <w:color w:val="000000"/>
          <w:sz w:val="28"/>
          <w:szCs w:val="28"/>
        </w:rPr>
        <w:t>;</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10 </w:t>
      </w:r>
      <w:r w:rsidRPr="00C158DD">
        <w:rPr>
          <w:rFonts w:ascii="PT Astra Serif" w:hAnsi="PT Astra Serif" w:cs="PT Astra Serif"/>
          <w:color w:val="000000"/>
          <w:sz w:val="28"/>
          <w:szCs w:val="28"/>
        </w:rPr>
        <w:t>значимых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как</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регионального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масштаба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фестиваль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Цифра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обучающий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квест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Кибер</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гигиена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хак</w:t>
      </w:r>
      <w:r w:rsidRPr="00C158DD">
        <w:rPr>
          <w:rFonts w:ascii="PT Astra Serif" w:hAnsi="PT Astra Serif" w:cs="Times New Roman"/>
          <w:color w:val="000000"/>
          <w:sz w:val="28"/>
          <w:szCs w:val="28"/>
        </w:rPr>
        <w:t>атон по разработке игр, хакатон «IT-куб'ок» (крупнейший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этих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мероприятиях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приняло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участие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30000 детей:</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IT-</w:t>
      </w:r>
      <w:r w:rsidRPr="00C158DD">
        <w:rPr>
          <w:rFonts w:ascii="PT Astra Serif" w:hAnsi="PT Astra Serif" w:cs="PT Astra Serif"/>
          <w:color w:val="000000"/>
          <w:sz w:val="28"/>
          <w:szCs w:val="28"/>
        </w:rPr>
        <w:t>куб</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площадкой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проведения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основных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конкурсных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сфере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информатики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Чемпионат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сферы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программированию</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среди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школьников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Всероссийск</w:t>
      </w:r>
      <w:r w:rsidRPr="00C158DD">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Проект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получать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поддержку</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ведущих</w:t>
      </w:r>
      <w:r w:rsidRPr="00C158DD">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086031" w:rsidRPr="00F2611B"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C158DD">
        <w:rPr>
          <w:rFonts w:ascii="PT Astra Serif" w:hAnsi="PT Astra Serif" w:cs="Times New Roman"/>
          <w:color w:val="000000"/>
          <w:sz w:val="28"/>
          <w:szCs w:val="28"/>
          <w:lang w:val="en-US"/>
        </w:rPr>
        <w:t>Dmax</w:t>
      </w:r>
      <w:r w:rsidRPr="00C158DD">
        <w:rPr>
          <w:rFonts w:ascii="PT Astra Serif" w:hAnsi="PT Astra Serif" w:cs="Times New Roman"/>
          <w:color w:val="000000"/>
          <w:sz w:val="28"/>
          <w:szCs w:val="28"/>
        </w:rPr>
        <w:t>», «Создание своего интернет-магазина с нуля», «С++. Базовые знания», «</w:t>
      </w:r>
      <w:r w:rsidRPr="00C158DD">
        <w:rPr>
          <w:rFonts w:ascii="PT Astra Serif" w:hAnsi="PT Astra Serif" w:cs="Times New Roman"/>
          <w:color w:val="000000"/>
          <w:sz w:val="28"/>
          <w:szCs w:val="28"/>
          <w:lang w:val="en-US"/>
        </w:rPr>
        <w:t>Python</w:t>
      </w:r>
      <w:r w:rsidRPr="00C158DD">
        <w:rPr>
          <w:rFonts w:ascii="PT Astra Serif" w:hAnsi="PT Astra Serif" w:cs="Times New Roman"/>
          <w:color w:val="000000"/>
          <w:sz w:val="28"/>
          <w:szCs w:val="28"/>
        </w:rPr>
        <w:t>. Базовый уровень (только новички)».</w:t>
      </w:r>
    </w:p>
    <w:p w:rsidR="00086031" w:rsidRPr="00F66E3D" w:rsidRDefault="00086031" w:rsidP="0008603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9 июля В ЦЦО «IT-куб» завершилась последняя Летняя смена. Всего состоялось 3 Летних смены по 10 дней, в которых приняли участие 25 чел. Также 80 человек получили новые навыки на летних образовательных интенсивах.</w:t>
      </w:r>
    </w:p>
    <w:p w:rsidR="00086031" w:rsidRPr="0026623C" w:rsidRDefault="00086031" w:rsidP="0008603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14 июля состоялась встреча с представителями Ростелеком. Была организована обзорная экскурсия по ««IT-кубу», во время которой гостям представили направления деятельности центра и продемонстрировали </w:t>
      </w:r>
      <w:r w:rsidRPr="00F66E3D">
        <w:rPr>
          <w:rFonts w:ascii="PT Astra Serif" w:hAnsi="PT Astra Serif" w:cs="Times New Roman"/>
          <w:sz w:val="28"/>
          <w:szCs w:val="28"/>
        </w:rPr>
        <w:lastRenderedPageBreak/>
        <w:t xml:space="preserve">техническое оснащение аудиторий. На встрече рассматривался вопрос о возможности совместного сотрудничества в рамках реализации направления «Системное администрирование». Обсуждалась возможность разработки совместной образовательной программы, а также размещение в помещениях направления «Сетевое администрирование» стендов для настройки сетевого </w:t>
      </w:r>
      <w:r w:rsidRPr="0026623C">
        <w:rPr>
          <w:rFonts w:ascii="PT Astra Serif" w:hAnsi="PT Astra Serif" w:cs="Times New Roman"/>
          <w:sz w:val="28"/>
          <w:szCs w:val="28"/>
        </w:rPr>
        <w:t>оборудования.</w:t>
      </w:r>
    </w:p>
    <w:p w:rsidR="00086031" w:rsidRPr="0026623C" w:rsidRDefault="00086031" w:rsidP="00086031">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В августе ЦЦО «IT-куб» осуществлял набор обучающихся на новый учебный год по следующим направлениям: программирование на языке </w:t>
      </w:r>
      <w:r w:rsidRPr="0026623C">
        <w:rPr>
          <w:rFonts w:ascii="PT Astra Serif" w:hAnsi="PT Astra Serif" w:cs="Times New Roman"/>
          <w:sz w:val="28"/>
          <w:szCs w:val="28"/>
          <w:lang w:val="en-US"/>
        </w:rPr>
        <w:t>python</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scratch</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java</w:t>
      </w:r>
      <w:r w:rsidRPr="0026623C">
        <w:rPr>
          <w:rFonts w:ascii="PT Astra Serif" w:hAnsi="PT Astra Serif" w:cs="Times New Roman"/>
          <w:sz w:val="28"/>
          <w:szCs w:val="28"/>
        </w:rPr>
        <w:t xml:space="preserve">, разработка </w:t>
      </w:r>
      <w:r w:rsidRPr="0026623C">
        <w:rPr>
          <w:rFonts w:ascii="PT Astra Serif" w:hAnsi="PT Astra Serif" w:cs="Times New Roman"/>
          <w:sz w:val="28"/>
          <w:szCs w:val="28"/>
          <w:lang w:val="en-US"/>
        </w:rPr>
        <w:t>vr</w:t>
      </w:r>
      <w:r w:rsidRPr="0026623C">
        <w:rPr>
          <w:rFonts w:ascii="PT Astra Serif" w:hAnsi="PT Astra Serif" w:cs="Times New Roman"/>
          <w:sz w:val="28"/>
          <w:szCs w:val="28"/>
        </w:rPr>
        <w:t>/</w:t>
      </w:r>
      <w:r w:rsidRPr="0026623C">
        <w:rPr>
          <w:rFonts w:ascii="PT Astra Serif" w:hAnsi="PT Astra Serif" w:cs="Times New Roman"/>
          <w:sz w:val="28"/>
          <w:szCs w:val="28"/>
          <w:lang w:val="en-US"/>
        </w:rPr>
        <w:t>ar</w:t>
      </w:r>
      <w:r w:rsidRPr="0026623C">
        <w:rPr>
          <w:rFonts w:ascii="PT Astra Serif" w:hAnsi="PT Astra Serif" w:cs="Times New Roman"/>
          <w:sz w:val="28"/>
          <w:szCs w:val="28"/>
        </w:rPr>
        <w:t xml:space="preserve"> приложений, системное администрирование, кибер-шахматы, мобильная разработка, интенсив «Основы монтажа в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Premier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Pro</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b</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After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Effects</w:t>
      </w:r>
      <w:r w:rsidRPr="0026623C">
        <w:rPr>
          <w:rFonts w:ascii="PT Astra Serif" w:hAnsi="PT Astra Serif" w:cs="Times New Roman"/>
          <w:sz w:val="28"/>
          <w:szCs w:val="28"/>
        </w:rPr>
        <w:t xml:space="preserve">», коммерческое направление «Английский в </w:t>
      </w:r>
      <w:r w:rsidRPr="0026623C">
        <w:rPr>
          <w:rFonts w:ascii="PT Astra Serif" w:hAnsi="PT Astra Serif" w:cs="Times New Roman"/>
          <w:sz w:val="28"/>
          <w:szCs w:val="28"/>
          <w:lang w:val="en-US"/>
        </w:rPr>
        <w:t>IT</w:t>
      </w:r>
      <w:r w:rsidRPr="0026623C">
        <w:rPr>
          <w:rFonts w:ascii="PT Astra Serif" w:hAnsi="PT Astra Serif" w:cs="Times New Roman"/>
          <w:sz w:val="28"/>
          <w:szCs w:val="28"/>
        </w:rPr>
        <w:t>».</w:t>
      </w:r>
    </w:p>
    <w:p w:rsidR="00086031" w:rsidRPr="00324A0B" w:rsidRDefault="00086031" w:rsidP="00086031">
      <w:pPr>
        <w:spacing w:after="0" w:line="240" w:lineRule="auto"/>
        <w:ind w:firstLine="708"/>
        <w:jc w:val="both"/>
        <w:rPr>
          <w:rFonts w:asciiTheme="minorHAnsi" w:hAnsiTheme="minorHAnsi" w:cs="Times New Roman"/>
          <w:sz w:val="28"/>
          <w:szCs w:val="28"/>
        </w:rPr>
      </w:pPr>
      <w:r w:rsidRPr="00324A0B">
        <w:rPr>
          <w:rFonts w:ascii="PT Astra Serif" w:hAnsi="PT Astra Serif" w:cs="Times New Roman"/>
          <w:sz w:val="28"/>
          <w:szCs w:val="28"/>
        </w:rPr>
        <w:t>14 сентября был открыт «IT-куб», расположенный на базе гимназии № 34.</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Во втором центре обучение будет проходить по направлениям: программирование роботов, алгоритмика и логика, системное администрирование, программирование на Java, программирование на Python, мобильная разработка. К тому же, обучение включает в себя образовательные программы от партнёров проекта - топовых компаний Яндекс и Самсунг.</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Проект реализуется в целях создания среды, обеспечивающей ускоренное освоение обучающимися актуальных и востребованных знаний в ИТ-сфере. В Центре созданы все условия для комфортного обучения и пребывания детей. Учебные аудитории оснащены современным и высокотехнологичным оборудованием.</w:t>
      </w:r>
    </w:p>
    <w:p w:rsidR="00086031" w:rsidRPr="00324A0B" w:rsidRDefault="00086031" w:rsidP="00086031">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Партнёрами в создании и запуске Центра выступили компании: SimbirSoft, ITECH, ZeBrains, Ростелеком и Signify.</w:t>
      </w:r>
    </w:p>
    <w:p w:rsidR="00086031" w:rsidRDefault="00086031" w:rsidP="00086031">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17 сентября в Центре цифрового образования детей «ИТ-куб» прошёл «Урок Цифры», главным гостем которого стал Министр цифрового развития, связи и коммуникаций Максут Шадаев. Модератором выступил депутат Государственной Думы ФС РФ Владимир Кононов. В региональном Уроке приняли участие более 27 школ области, учащиеся смогли в формате вопрос-ответ поговорить с Министром и задать интересующие их вопросы на различные темы.</w:t>
      </w:r>
    </w:p>
    <w:p w:rsidR="00086031" w:rsidRPr="004024AB" w:rsidRDefault="00086031" w:rsidP="00086031">
      <w:pPr>
        <w:spacing w:after="0" w:line="240" w:lineRule="auto"/>
        <w:ind w:firstLine="708"/>
        <w:jc w:val="both"/>
        <w:rPr>
          <w:rFonts w:ascii="PT Astra Serif" w:hAnsi="PT Astra Serif" w:cs="Times New Roman"/>
          <w:sz w:val="28"/>
          <w:szCs w:val="28"/>
        </w:rPr>
      </w:pPr>
      <w:r w:rsidRPr="00A80195">
        <w:rPr>
          <w:rFonts w:ascii="PT Astra Serif" w:hAnsi="PT Astra Serif" w:cs="Times New Roman"/>
          <w:sz w:val="28"/>
          <w:szCs w:val="28"/>
        </w:rPr>
        <w:t>С 24 по 26 сентября состоялось первенство Ульяновской области по шахматам среди детей в возрастной группе 2012-2013</w:t>
      </w:r>
      <w:r>
        <w:rPr>
          <w:rFonts w:ascii="PT Astra Serif" w:hAnsi="PT Astra Serif" w:cs="Times New Roman"/>
          <w:sz w:val="28"/>
          <w:szCs w:val="28"/>
        </w:rPr>
        <w:t xml:space="preserve"> </w:t>
      </w:r>
      <w:r w:rsidRPr="00A80195">
        <w:rPr>
          <w:rFonts w:ascii="PT Astra Serif" w:hAnsi="PT Astra Serif" w:cs="Times New Roman"/>
          <w:sz w:val="28"/>
          <w:szCs w:val="28"/>
        </w:rPr>
        <w:t>г.р.</w:t>
      </w:r>
      <w:r>
        <w:rPr>
          <w:rFonts w:ascii="PT Astra Serif" w:hAnsi="PT Astra Serif" w:cs="Times New Roman"/>
          <w:sz w:val="28"/>
          <w:szCs w:val="28"/>
        </w:rPr>
        <w:t xml:space="preserve"> </w:t>
      </w:r>
      <w:r w:rsidRPr="00A80195">
        <w:rPr>
          <w:rFonts w:ascii="PT Astra Serif" w:hAnsi="PT Astra Serif" w:cs="Times New Roman"/>
          <w:sz w:val="28"/>
          <w:szCs w:val="28"/>
        </w:rPr>
        <w:t xml:space="preserve">Участие в соревнованиях приняли воспитанники ИТ-куба: Галушко Андрей, Нуртдинов </w:t>
      </w:r>
      <w:r w:rsidRPr="004024AB">
        <w:rPr>
          <w:rFonts w:ascii="PT Astra Serif" w:hAnsi="PT Astra Serif" w:cs="Times New Roman"/>
          <w:sz w:val="28"/>
          <w:szCs w:val="28"/>
        </w:rPr>
        <w:t>Эмиль, Паршина Полина, Москвичёв Данил и Черланов Григория.</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12 октября в центре цифрового образования детей «ИТ-куб» (Засвияжье) состоялся мастер-класс по системному администрированию «Удалённое управление компьютером».</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От педагога Дмитрия Костина учащиеся 5-8 классов узнали: какими способами можно управлять компьютерами удалённо, как защитить свой компьютер от вирусов, педагог ответил на вопросы ребят о защите и восстановлении аккаунта в социальной сети.</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lastRenderedPageBreak/>
        <w:t>13 – 15 октября в центре цифрового образования детей «ИТ-куб» в Засвияжье прошёл цикл мастер-классов по робототехнике в рамках «Цифровых каникул».</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 xml:space="preserve">С 11 по 19 октября были проведены «Цифровые каникулы» в Центре цифрового образования детей «IT-куб». В 5и мастер-классах принято участие 1835 ребят различных возрастов. </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 xml:space="preserve">В ЦЦО «IT-куб» на сегодняшний день зачислено на обучение 427 человек по 6 программам. </w:t>
      </w:r>
    </w:p>
    <w:p w:rsidR="00086031" w:rsidRPr="004024AB" w:rsidRDefault="00086031" w:rsidP="00086031">
      <w:pPr>
        <w:spacing w:after="0" w:line="240" w:lineRule="auto"/>
        <w:jc w:val="both"/>
        <w:rPr>
          <w:rFonts w:ascii="PT Astra Serif" w:hAnsi="PT Astra Serif" w:cs="Times New Roman"/>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были проведены следующие мероприятия.</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color w:val="000000"/>
          <w:sz w:val="28"/>
          <w:szCs w:val="28"/>
        </w:rPr>
        <w:t>18 января</w:t>
      </w:r>
      <w:r w:rsidRPr="004024AB">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bCs/>
          <w:color w:val="000000"/>
          <w:sz w:val="28"/>
          <w:szCs w:val="28"/>
        </w:rPr>
        <w:t>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4024AB">
        <w:rPr>
          <w:rFonts w:ascii="PT Astra Serif" w:hAnsi="PT Astra Serif" w:cs="Times New Roman"/>
          <w:color w:val="000000"/>
          <w:sz w:val="28"/>
          <w:szCs w:val="28"/>
        </w:rPr>
        <w:t>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«Инновационная деятельность организаций дополнительного образования как средство реализации приоритетных целей и направлений развития </w:t>
      </w:r>
      <w:r w:rsidRPr="004024AB">
        <w:rPr>
          <w:rFonts w:ascii="PT Astra Serif" w:hAnsi="PT Astra Serif" w:cs="Times New Roman"/>
          <w:color w:val="000000"/>
          <w:sz w:val="28"/>
          <w:szCs w:val="28"/>
        </w:rPr>
        <w:lastRenderedPageBreak/>
        <w:t xml:space="preserve">дополнительного образования до 2030 года». В дискуссионной площадке приняли участие 120 человек. </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w:t>
      </w:r>
      <w:r w:rsidRPr="0079180C">
        <w:rPr>
          <w:rFonts w:ascii="PT Astra Serif" w:hAnsi="PT Astra Serif" w:cs="Times New Roman"/>
          <w:color w:val="000000"/>
          <w:sz w:val="28"/>
          <w:szCs w:val="28"/>
        </w:rPr>
        <w:t xml:space="preserve">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дополнительных общеобразовательных программ) в 2020 году. В заседании совета приняли участие 70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целью оказания необходимой организационно-методической и информационной поддержки руководителей муниципальных образований.</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С 25 по 26 февраля Региональный модельный центр дополнительного образования Ульяновской области в режиме ВКС провёл семинар для </w:t>
      </w:r>
      <w:r w:rsidRPr="0079180C">
        <w:rPr>
          <w:rFonts w:ascii="PT Astra Serif" w:hAnsi="PT Astra Serif" w:cs="Times New Roman"/>
          <w:color w:val="000000"/>
          <w:sz w:val="28"/>
          <w:szCs w:val="28"/>
        </w:rPr>
        <w:lastRenderedPageBreak/>
        <w:t>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10 по 11 марта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«Создание новых мест дополнительного образования». Количество участников – 150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дополнительного образования детей Ульяновской области». В вебинаре приняли участие руководители муниципальных опорных центров, руководители </w:t>
      </w:r>
      <w:r w:rsidRPr="0079180C">
        <w:rPr>
          <w:rFonts w:ascii="PT Astra Serif" w:hAnsi="PT Astra Serif" w:cs="Times New Roman"/>
          <w:color w:val="000000"/>
          <w:sz w:val="28"/>
          <w:szCs w:val="28"/>
        </w:rPr>
        <w:lastRenderedPageBreak/>
        <w:t>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086031"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9 апреля </w:t>
      </w:r>
      <w:r w:rsidRPr="00B84D5E">
        <w:rPr>
          <w:rFonts w:ascii="PT Astra Serif" w:hAnsi="PT Astra Serif" w:cs="Times New Roman"/>
          <w:color w:val="000000"/>
          <w:sz w:val="28"/>
          <w:szCs w:val="28"/>
        </w:rPr>
        <w:t>Региональный модельный центр дополнительного образования Ульяновской области провел вебинар в режиме ВКС по теме «Проведение 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С 12 по 16 апреля</w:t>
      </w:r>
      <w:r w:rsidRPr="00B84D5E">
        <w:rPr>
          <w:rFonts w:ascii="PT Astra Serif" w:hAnsi="PT Astra Serif" w:cs="Times New Roman"/>
          <w:color w:val="000000"/>
          <w:sz w:val="28"/>
          <w:szCs w:val="28"/>
        </w:rPr>
        <w:t xml:space="preserve">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B84D5E">
        <w:rPr>
          <w:rFonts w:ascii="PT Astra Serif" w:hAnsi="PT Astra Serif" w:cs="PT Astra Serif"/>
          <w:color w:val="000000"/>
          <w:sz w:val="28"/>
          <w:szCs w:val="28"/>
        </w:rPr>
        <w:t>«Педагог</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дополнительного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образования</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по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направленно</w:t>
      </w:r>
      <w:r w:rsidRPr="00B84D5E">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20 апреля</w:t>
      </w:r>
      <w:r w:rsidRPr="00B84D5E">
        <w:rPr>
          <w:rFonts w:ascii="PT Astra Serif" w:hAnsi="PT Astra Serif" w:cs="Times New Roman"/>
          <w:color w:val="000000"/>
          <w:sz w:val="28"/>
          <w:szCs w:val="28"/>
        </w:rPr>
        <w:t xml:space="preserve"> Региональный модельный центр дополнительного образования Ульяновской области провел вебинар в режиме ВКС для руководителей муниципальных опорных центров и органов местного самоуправления муниципальных образований Ульяновской области, осуществляющих </w:t>
      </w:r>
      <w:r w:rsidRPr="00B84D5E">
        <w:rPr>
          <w:rFonts w:ascii="PT Astra Serif" w:hAnsi="PT Astra Serif" w:cs="Times New Roman"/>
          <w:color w:val="000000"/>
          <w:sz w:val="28"/>
          <w:szCs w:val="28"/>
        </w:rPr>
        <w:lastRenderedPageBreak/>
        <w:t>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С 11 по 14 мая делегация Ульяновской области принимала участие в VI Всероссийском профессиональном конкурсе «Арктур» в г.Волгограде. Педагог дополнительного образования Дворца творчества детей и молодежи Вихирева С.В. стала лауреатом конкурса.</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Региональный модельный центр дополнительного образования Ульяновской области провёл:</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lastRenderedPageBreak/>
        <w:t xml:space="preserve"> 4 июня совещание на тему «О разработке программы воспитания в организации дополнительного образования детей».</w:t>
      </w:r>
      <w:r w:rsidRPr="00E94224">
        <w:t xml:space="preserve"> </w:t>
      </w:r>
      <w:r w:rsidRPr="00E94224">
        <w:rPr>
          <w:rFonts w:ascii="PT Astra Serif" w:hAnsi="PT Astra Serif" w:cs="Times New Roman"/>
          <w:color w:val="000000"/>
          <w:sz w:val="28"/>
          <w:szCs w:val="28"/>
        </w:rPr>
        <w:t>Количество участников – 100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10 июня методический мост «От новаций без системы к системным инновациям».</w:t>
      </w:r>
      <w:r w:rsidRPr="00E94224">
        <w:t xml:space="preserve"> </w:t>
      </w:r>
      <w:r w:rsidRPr="00E94224">
        <w:rPr>
          <w:rFonts w:ascii="PT Astra Serif" w:hAnsi="PT Astra Serif" w:cs="Times New Roman"/>
          <w:color w:val="000000"/>
          <w:sz w:val="28"/>
          <w:szCs w:val="28"/>
        </w:rPr>
        <w:t>Количество участников – 70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086031" w:rsidRPr="00F66E3D" w:rsidRDefault="00086031" w:rsidP="00086031">
      <w:pPr>
        <w:spacing w:before="100" w:beforeAutospacing="1" w:after="100" w:afterAutospacing="1" w:line="240" w:lineRule="auto"/>
        <w:ind w:firstLine="709"/>
        <w:contextualSpacing/>
        <w:jc w:val="both"/>
        <w:rPr>
          <w:rFonts w:ascii="PT Astra Serif" w:hAnsi="PT Astra Serif" w:cs="Times New Roman"/>
          <w:sz w:val="28"/>
          <w:szCs w:val="28"/>
        </w:rPr>
      </w:pPr>
      <w:r w:rsidRPr="00E94224">
        <w:rPr>
          <w:rFonts w:ascii="PT Astra Serif" w:hAnsi="PT Astra Serif" w:cs="Times New Roman"/>
          <w:color w:val="000000"/>
          <w:sz w:val="28"/>
          <w:szCs w:val="28"/>
        </w:rPr>
        <w:t xml:space="preserve">18 июня вебинар по теме «Организация этапов приемки оборудования и обеспечение гарантийных обязательств при реализации мероприятия «Создание новых мест дополнительного образования». Количество участников – 80 </w:t>
      </w:r>
      <w:r w:rsidRPr="00F66E3D">
        <w:rPr>
          <w:rFonts w:ascii="PT Astra Serif" w:hAnsi="PT Astra Serif" w:cs="Times New Roman"/>
          <w:sz w:val="28"/>
          <w:szCs w:val="28"/>
        </w:rPr>
        <w:t>человек.</w:t>
      </w:r>
    </w:p>
    <w:p w:rsidR="00086031" w:rsidRPr="00F66E3D" w:rsidRDefault="00086031" w:rsidP="00086031">
      <w:pPr>
        <w:spacing w:before="100" w:beforeAutospacing="1" w:after="100" w:afterAutospacing="1" w:line="240" w:lineRule="auto"/>
        <w:ind w:firstLine="709"/>
        <w:contextualSpacing/>
        <w:jc w:val="both"/>
        <w:rPr>
          <w:rFonts w:ascii="PT Astra Serif" w:hAnsi="PT Astra Serif" w:cs="Times New Roman"/>
          <w:sz w:val="28"/>
          <w:szCs w:val="28"/>
        </w:rPr>
      </w:pPr>
      <w:r w:rsidRPr="00F66E3D">
        <w:rPr>
          <w:rFonts w:ascii="PT Astra Serif" w:hAnsi="PT Astra Serif"/>
          <w:sz w:val="28"/>
          <w:szCs w:val="28"/>
          <w:shd w:val="clear" w:color="auto" w:fill="FFFFFF"/>
        </w:rPr>
        <w:t xml:space="preserve">7 июля Региональным модельным центром дополнительного образования Ульяновской области совместно со специалистами службы технической поддержки Навигаторов дополнительного образования провели вебинар по теме «Навигатор дополнительного образования Ульяновской области: программы летней занятости: как отработать их в Навигаторе». Вебинар проводился для руководителей муниципальных опорных центров,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образовательных организаций, предоставляющих услуги дополнительного образования, ответственных за работу в АИС «Навигатор дополнительного образования детей Ульяновской области» в учреждениях. </w:t>
      </w:r>
      <w:r w:rsidRPr="00F66E3D">
        <w:rPr>
          <w:rFonts w:ascii="PT Astra Serif" w:hAnsi="PT Astra Serif" w:cs="Times New Roman"/>
          <w:sz w:val="28"/>
          <w:szCs w:val="28"/>
        </w:rPr>
        <w:t xml:space="preserve">Количество участников - </w:t>
      </w:r>
      <w:r w:rsidRPr="00F66E3D">
        <w:rPr>
          <w:rFonts w:ascii="PT Astra Serif" w:hAnsi="PT Astra Serif"/>
          <w:sz w:val="28"/>
          <w:szCs w:val="28"/>
          <w:shd w:val="clear" w:color="auto" w:fill="FFFFFF"/>
        </w:rPr>
        <w:t>73 человека.</w:t>
      </w:r>
    </w:p>
    <w:p w:rsidR="00086031" w:rsidRPr="00F66E3D" w:rsidRDefault="00086031" w:rsidP="00086031">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sz w:val="28"/>
          <w:szCs w:val="28"/>
        </w:rPr>
        <w:t>14 июля в режиме ВКС был проведён вебинар на тему «О текущей ситуации по проведению экспертизы дополнительных общеразвивающих программ на 2021-2022 учебный год». Количество участников – 80 человек.</w:t>
      </w:r>
    </w:p>
    <w:p w:rsidR="00086031" w:rsidRDefault="00086031" w:rsidP="00086031">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noProof/>
          <w:sz w:val="28"/>
          <w:szCs w:val="28"/>
          <w:shd w:val="clear" w:color="auto" w:fill="FFFFFF"/>
        </w:rPr>
        <w:t xml:space="preserve">23, 30 июля Региональный модельный центр дополнительного образования Ульяновской области в режиме ВКС провёл семинар-презентацию «Итоги реализации проекта «Умные каникулы» как летних проб детей для последующего выбора кружка». В семинаре-презентации приняли участие в качестве докладчиков руководители муниципальных опорных центров дополнительного образования 24 муниципальных образований Ульяновской области. Семинар-презентация проводился для руководителей образовательных организаций Ульяновской области, заместителей руководителей по учебно-воспитательной работе, методистов организаций дополнительного образования Ульяновской области. </w:t>
      </w:r>
      <w:r w:rsidRPr="00F66E3D">
        <w:rPr>
          <w:rFonts w:ascii="PT Astra Serif" w:hAnsi="PT Astra Serif"/>
          <w:bCs/>
          <w:sz w:val="28"/>
          <w:szCs w:val="28"/>
        </w:rPr>
        <w:t>Количество участников – 134 человека.</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 xml:space="preserve">6 августа Региональный модельный центр дополнительного образования Ульяновской области принимал участие в проведении совещания </w:t>
      </w:r>
      <w:r w:rsidRPr="002E3297">
        <w:rPr>
          <w:rFonts w:ascii="PT Astra Serif" w:hAnsi="PT Astra Serif"/>
          <w:bCs/>
          <w:sz w:val="28"/>
          <w:szCs w:val="28"/>
        </w:rPr>
        <w:lastRenderedPageBreak/>
        <w:t>«Проектирование дополнительных общеобразовательных общеразвивающих программ, планируемых к реализации в школьном технопарке «Кванториум» в 2021-2022 году на базе МБОУ города Ульяновска «Губернаторский инженерный лицей № 102». Совещание проводилось для педагогов дополнительного образования школьного технопарка «Кванториум».</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11 августа Региональный модельный центр дополнительного образования Ульяновской области совместно со специалистами службы технической поддержки Навига</w:t>
      </w:r>
      <w:r>
        <w:rPr>
          <w:rFonts w:ascii="PT Astra Serif" w:hAnsi="PT Astra Serif"/>
          <w:bCs/>
          <w:sz w:val="28"/>
          <w:szCs w:val="28"/>
        </w:rPr>
        <w:t>торов ДО провё</w:t>
      </w:r>
      <w:r w:rsidRPr="002E3297">
        <w:rPr>
          <w:rFonts w:ascii="PT Astra Serif" w:hAnsi="PT Astra Serif"/>
          <w:bCs/>
          <w:sz w:val="28"/>
          <w:szCs w:val="28"/>
        </w:rPr>
        <w:t>л вебинар по теме «Навигатор ДО Ульяновской области: проведение независимой оценки качества программ (экспертизы) в Навигаторе, работа в модуле НОКО». Количество участников – 50 человек.</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bCs/>
          <w:sz w:val="28"/>
          <w:szCs w:val="28"/>
        </w:rPr>
        <w:t xml:space="preserve">С </w:t>
      </w:r>
      <w:r w:rsidRPr="002E3297">
        <w:rPr>
          <w:rFonts w:ascii="PT Astra Serif" w:hAnsi="PT Astra Serif"/>
          <w:bCs/>
          <w:sz w:val="28"/>
          <w:szCs w:val="28"/>
        </w:rPr>
        <w:t xml:space="preserve">19 </w:t>
      </w:r>
      <w:r w:rsidRPr="002E3297">
        <w:rPr>
          <w:rFonts w:ascii="PT Astra Serif" w:hAnsi="PT Astra Serif" w:cs="PT Astra Serif"/>
          <w:bCs/>
          <w:sz w:val="28"/>
          <w:szCs w:val="28"/>
        </w:rPr>
        <w:t>августа</w:t>
      </w:r>
      <w:r>
        <w:rPr>
          <w:rFonts w:ascii="PT Astra Serif" w:hAnsi="PT Astra Serif"/>
          <w:bCs/>
          <w:sz w:val="28"/>
          <w:szCs w:val="28"/>
        </w:rPr>
        <w:t xml:space="preserve"> </w:t>
      </w:r>
      <w:r w:rsidRPr="002E3297">
        <w:rPr>
          <w:rFonts w:ascii="PT Astra Serif" w:hAnsi="PT Astra Serif" w:cs="PT Astra Serif"/>
          <w:bCs/>
          <w:sz w:val="28"/>
          <w:szCs w:val="28"/>
        </w:rPr>
        <w:t>Министерством</w:t>
      </w:r>
      <w:r w:rsidRPr="002E3297">
        <w:rPr>
          <w:rFonts w:ascii="PT Astra Serif" w:hAnsi="PT Astra Serif"/>
          <w:bCs/>
          <w:sz w:val="28"/>
          <w:szCs w:val="28"/>
        </w:rPr>
        <w:t xml:space="preserve"> </w:t>
      </w:r>
      <w:r w:rsidRPr="002E3297">
        <w:rPr>
          <w:rFonts w:ascii="PT Astra Serif" w:hAnsi="PT Astra Serif" w:cs="PT Astra Serif"/>
          <w:bCs/>
          <w:sz w:val="28"/>
          <w:szCs w:val="28"/>
        </w:rPr>
        <w:t>просвещения</w:t>
      </w:r>
      <w:r w:rsidRPr="002E3297">
        <w:rPr>
          <w:rFonts w:ascii="PT Astra Serif" w:hAnsi="PT Astra Serif"/>
          <w:bCs/>
          <w:sz w:val="28"/>
          <w:szCs w:val="28"/>
        </w:rPr>
        <w:t xml:space="preserve"> </w:t>
      </w:r>
      <w:r w:rsidRPr="002E3297">
        <w:rPr>
          <w:rFonts w:ascii="PT Astra Serif" w:hAnsi="PT Astra Serif" w:cs="PT Astra Serif"/>
          <w:bCs/>
          <w:sz w:val="28"/>
          <w:szCs w:val="28"/>
        </w:rPr>
        <w:t>и</w:t>
      </w:r>
      <w:r w:rsidRPr="002E3297">
        <w:rPr>
          <w:rFonts w:ascii="PT Astra Serif" w:hAnsi="PT Astra Serif"/>
          <w:bCs/>
          <w:sz w:val="28"/>
          <w:szCs w:val="28"/>
        </w:rPr>
        <w:t xml:space="preserve"> </w:t>
      </w:r>
      <w:r w:rsidRPr="002E3297">
        <w:rPr>
          <w:rFonts w:ascii="PT Astra Serif" w:hAnsi="PT Astra Serif" w:cs="PT Astra Serif"/>
          <w:bCs/>
          <w:sz w:val="28"/>
          <w:szCs w:val="28"/>
        </w:rPr>
        <w:t>воспитания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w:t>
      </w:r>
      <w:r w:rsidRPr="002E3297">
        <w:rPr>
          <w:rFonts w:ascii="PT Astra Serif" w:hAnsi="PT Astra Serif"/>
          <w:bCs/>
          <w:sz w:val="28"/>
          <w:szCs w:val="28"/>
        </w:rPr>
        <w:t>асти в очно-д</w:t>
      </w:r>
      <w:r>
        <w:rPr>
          <w:rFonts w:ascii="PT Astra Serif" w:hAnsi="PT Astra Serif"/>
          <w:bCs/>
          <w:sz w:val="28"/>
          <w:szCs w:val="28"/>
        </w:rPr>
        <w:t>истанционном формате был проведё</w:t>
      </w:r>
      <w:r w:rsidRPr="002E3297">
        <w:rPr>
          <w:rFonts w:ascii="PT Astra Serif" w:hAnsi="PT Astra Serif"/>
          <w:bCs/>
          <w:sz w:val="28"/>
          <w:szCs w:val="28"/>
        </w:rPr>
        <w:t>н региональный образовательный форум Ульяновской области «Воспитать человека: новые вызовы».</w:t>
      </w:r>
    </w:p>
    <w:p w:rsidR="00086031"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cs="PT Astra Serif"/>
          <w:bCs/>
          <w:sz w:val="28"/>
          <w:szCs w:val="28"/>
        </w:rPr>
        <w:t>Региональный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модельный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центр</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области</w:t>
      </w:r>
      <w:r w:rsidRPr="002E3297">
        <w:rPr>
          <w:rFonts w:ascii="PT Astra Serif" w:hAnsi="PT Astra Serif"/>
          <w:bCs/>
          <w:sz w:val="28"/>
          <w:szCs w:val="28"/>
        </w:rPr>
        <w:t xml:space="preserve"> </w:t>
      </w:r>
      <w:r w:rsidRPr="002E3297">
        <w:rPr>
          <w:rFonts w:ascii="PT Astra Serif" w:hAnsi="PT Astra Serif" w:cs="PT Astra Serif"/>
          <w:bCs/>
          <w:sz w:val="28"/>
          <w:szCs w:val="28"/>
        </w:rPr>
        <w:t>выступил</w:t>
      </w:r>
      <w:r w:rsidRPr="002E3297">
        <w:rPr>
          <w:rFonts w:ascii="PT Astra Serif" w:hAnsi="PT Astra Serif"/>
          <w:bCs/>
          <w:sz w:val="28"/>
          <w:szCs w:val="28"/>
        </w:rPr>
        <w:t xml:space="preserve"> </w:t>
      </w:r>
      <w:r w:rsidRPr="002E3297">
        <w:rPr>
          <w:rFonts w:ascii="PT Astra Serif" w:hAnsi="PT Astra Serif" w:cs="PT Astra Serif"/>
          <w:bCs/>
          <w:sz w:val="28"/>
          <w:szCs w:val="28"/>
        </w:rPr>
        <w:t>организатором</w:t>
      </w:r>
      <w:r w:rsidRPr="002E3297">
        <w:rPr>
          <w:rFonts w:ascii="PT Astra Serif" w:hAnsi="PT Astra Serif"/>
          <w:bCs/>
          <w:sz w:val="28"/>
          <w:szCs w:val="28"/>
        </w:rPr>
        <w:t xml:space="preserve"> </w:t>
      </w:r>
      <w:r>
        <w:rPr>
          <w:rFonts w:ascii="PT Astra Serif" w:hAnsi="PT Astra Serif" w:cs="PT Astra Serif"/>
          <w:bCs/>
          <w:sz w:val="28"/>
          <w:szCs w:val="28"/>
        </w:rPr>
        <w:t>трё</w:t>
      </w:r>
      <w:r w:rsidRPr="002E3297">
        <w:rPr>
          <w:rFonts w:ascii="PT Astra Serif" w:hAnsi="PT Astra Serif" w:cs="PT Astra Serif"/>
          <w:bCs/>
          <w:sz w:val="28"/>
          <w:szCs w:val="28"/>
        </w:rPr>
        <w:t>х</w:t>
      </w:r>
      <w:r w:rsidRPr="002E3297">
        <w:rPr>
          <w:rFonts w:ascii="PT Astra Serif" w:hAnsi="PT Astra Serif"/>
          <w:bCs/>
          <w:sz w:val="28"/>
          <w:szCs w:val="28"/>
        </w:rPr>
        <w:t xml:space="preserve"> </w:t>
      </w:r>
      <w:r w:rsidRPr="002E3297">
        <w:rPr>
          <w:rFonts w:ascii="PT Astra Serif" w:hAnsi="PT Astra Serif" w:cs="PT Astra Serif"/>
          <w:bCs/>
          <w:sz w:val="28"/>
          <w:szCs w:val="28"/>
        </w:rPr>
        <w:t>мероприятий</w:t>
      </w:r>
      <w:r w:rsidRPr="002E3297">
        <w:rPr>
          <w:rFonts w:ascii="PT Astra Serif" w:hAnsi="PT Astra Serif"/>
          <w:bCs/>
          <w:sz w:val="28"/>
          <w:szCs w:val="28"/>
        </w:rPr>
        <w:t xml:space="preserve"> </w:t>
      </w:r>
      <w:r w:rsidRPr="002E3297">
        <w:rPr>
          <w:rFonts w:ascii="PT Astra Serif" w:hAnsi="PT Astra Serif" w:cs="PT Astra Serif"/>
          <w:bCs/>
          <w:sz w:val="28"/>
          <w:szCs w:val="28"/>
        </w:rPr>
        <w:t>в</w:t>
      </w:r>
      <w:r w:rsidRPr="002E3297">
        <w:rPr>
          <w:rFonts w:ascii="PT Astra Serif" w:hAnsi="PT Astra Serif"/>
          <w:bCs/>
          <w:sz w:val="28"/>
          <w:szCs w:val="28"/>
        </w:rPr>
        <w:t xml:space="preserve"> </w:t>
      </w:r>
      <w:r w:rsidRPr="002E3297">
        <w:rPr>
          <w:rFonts w:ascii="PT Astra Serif" w:hAnsi="PT Astra Serif" w:cs="PT Astra Serif"/>
          <w:bCs/>
          <w:sz w:val="28"/>
          <w:szCs w:val="28"/>
        </w:rPr>
        <w:t>рамках</w:t>
      </w:r>
      <w:r w:rsidRPr="002E3297">
        <w:rPr>
          <w:rFonts w:ascii="PT Astra Serif" w:hAnsi="PT Astra Serif"/>
          <w:bCs/>
          <w:sz w:val="28"/>
          <w:szCs w:val="28"/>
        </w:rPr>
        <w:t xml:space="preserve"> </w:t>
      </w:r>
      <w:r w:rsidRPr="002E3297">
        <w:rPr>
          <w:rFonts w:ascii="PT Astra Serif" w:hAnsi="PT Astra Serif" w:cs="PT Astra Serif"/>
          <w:bCs/>
          <w:sz w:val="28"/>
          <w:szCs w:val="28"/>
        </w:rPr>
        <w:t>форума</w:t>
      </w:r>
      <w:r w:rsidRPr="002E3297">
        <w:rPr>
          <w:rFonts w:ascii="PT Astra Serif" w:hAnsi="PT Astra Serif"/>
          <w:bCs/>
          <w:sz w:val="28"/>
          <w:szCs w:val="28"/>
        </w:rPr>
        <w:t xml:space="preserve">: </w:t>
      </w:r>
      <w:r w:rsidRPr="002E3297">
        <w:rPr>
          <w:rFonts w:ascii="PT Astra Serif" w:hAnsi="PT Astra Serif" w:cs="PT Astra Serif"/>
          <w:bCs/>
          <w:sz w:val="28"/>
          <w:szCs w:val="28"/>
        </w:rPr>
        <w:t>форсайт</w:t>
      </w:r>
      <w:r w:rsidRPr="002E3297">
        <w:rPr>
          <w:rFonts w:ascii="PT Astra Serif" w:hAnsi="PT Astra Serif"/>
          <w:bCs/>
          <w:sz w:val="28"/>
          <w:szCs w:val="28"/>
        </w:rPr>
        <w:t>-</w:t>
      </w:r>
      <w:r w:rsidRPr="002E3297">
        <w:rPr>
          <w:rFonts w:ascii="PT Astra Serif" w:hAnsi="PT Astra Serif" w:cs="PT Astra Serif"/>
          <w:bCs/>
          <w:sz w:val="28"/>
          <w:szCs w:val="28"/>
        </w:rPr>
        <w:t>сессия</w:t>
      </w:r>
      <w:r w:rsidRPr="002E3297">
        <w:rPr>
          <w:rFonts w:ascii="PT Astra Serif" w:hAnsi="PT Astra Serif"/>
          <w:bCs/>
          <w:sz w:val="28"/>
          <w:szCs w:val="28"/>
        </w:rPr>
        <w:t xml:space="preserve"> </w:t>
      </w:r>
      <w:r w:rsidRPr="002E3297">
        <w:rPr>
          <w:rFonts w:ascii="PT Astra Serif" w:hAnsi="PT Astra Serif" w:cs="PT Astra Serif"/>
          <w:bCs/>
          <w:sz w:val="28"/>
          <w:szCs w:val="28"/>
        </w:rPr>
        <w:t>«Подходы</w:t>
      </w:r>
      <w:r w:rsidRPr="002E3297">
        <w:rPr>
          <w:rFonts w:ascii="PT Astra Serif" w:hAnsi="PT Astra Serif"/>
          <w:bCs/>
          <w:sz w:val="28"/>
          <w:szCs w:val="28"/>
        </w:rPr>
        <w:t xml:space="preserve"> </w:t>
      </w:r>
      <w:r w:rsidRPr="002E3297">
        <w:rPr>
          <w:rFonts w:ascii="PT Astra Serif" w:hAnsi="PT Astra Serif" w:cs="PT Astra Serif"/>
          <w:bCs/>
          <w:sz w:val="28"/>
          <w:szCs w:val="28"/>
        </w:rPr>
        <w:t>к</w:t>
      </w:r>
      <w:r w:rsidRPr="002E3297">
        <w:rPr>
          <w:rFonts w:ascii="PT Astra Serif" w:hAnsi="PT Astra Serif"/>
          <w:bCs/>
          <w:sz w:val="28"/>
          <w:szCs w:val="28"/>
        </w:rPr>
        <w:t xml:space="preserve"> </w:t>
      </w:r>
      <w:r w:rsidRPr="002E3297">
        <w:rPr>
          <w:rFonts w:ascii="PT Astra Serif" w:hAnsi="PT Astra Serif" w:cs="PT Astra Serif"/>
          <w:bCs/>
          <w:sz w:val="28"/>
          <w:szCs w:val="28"/>
        </w:rPr>
        <w:t>развитию</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детей</w:t>
      </w:r>
      <w:r w:rsidRPr="002E3297">
        <w:rPr>
          <w:rFonts w:ascii="PT Astra Serif" w:hAnsi="PT Astra Serif"/>
          <w:bCs/>
          <w:sz w:val="28"/>
          <w:szCs w:val="28"/>
        </w:rPr>
        <w:t xml:space="preserve"> </w:t>
      </w:r>
      <w:r w:rsidRPr="002E3297">
        <w:rPr>
          <w:rFonts w:ascii="PT Astra Serif" w:hAnsi="PT Astra Serif" w:cs="PT Astra Serif"/>
          <w:bCs/>
          <w:sz w:val="28"/>
          <w:szCs w:val="28"/>
        </w:rPr>
        <w:t>с</w:t>
      </w:r>
      <w:r w:rsidRPr="002E3297">
        <w:rPr>
          <w:rFonts w:ascii="PT Astra Serif" w:hAnsi="PT Astra Serif"/>
          <w:bCs/>
          <w:sz w:val="28"/>
          <w:szCs w:val="28"/>
        </w:rPr>
        <w:t xml:space="preserve"> </w:t>
      </w:r>
      <w:r>
        <w:rPr>
          <w:rFonts w:ascii="PT Astra Serif" w:hAnsi="PT Astra Serif" w:cs="PT Astra Serif"/>
          <w:bCs/>
          <w:sz w:val="28"/>
          <w:szCs w:val="28"/>
        </w:rPr>
        <w:t>учё</w:t>
      </w:r>
      <w:r w:rsidRPr="002E3297">
        <w:rPr>
          <w:rFonts w:ascii="PT Astra Serif" w:hAnsi="PT Astra Serif" w:cs="PT Astra Serif"/>
          <w:bCs/>
          <w:sz w:val="28"/>
          <w:szCs w:val="28"/>
        </w:rPr>
        <w:t>том</w:t>
      </w:r>
      <w:r w:rsidRPr="002E3297">
        <w:rPr>
          <w:rFonts w:ascii="PT Astra Serif" w:hAnsi="PT Astra Serif"/>
          <w:bCs/>
          <w:sz w:val="28"/>
          <w:szCs w:val="28"/>
        </w:rPr>
        <w:t xml:space="preserve"> современных трендов и запроса детей», экспертная площадка «Профессионал</w:t>
      </w:r>
      <w:r>
        <w:rPr>
          <w:rFonts w:ascii="PT Astra Serif" w:hAnsi="PT Astra Serif"/>
          <w:bCs/>
          <w:sz w:val="28"/>
          <w:szCs w:val="28"/>
        </w:rPr>
        <w:t>ьное самоопределение: выбор ребё</w:t>
      </w:r>
      <w:r w:rsidRPr="002E3297">
        <w:rPr>
          <w:rFonts w:ascii="PT Astra Serif" w:hAnsi="PT Astra Serif"/>
          <w:bCs/>
          <w:sz w:val="28"/>
          <w:szCs w:val="28"/>
        </w:rPr>
        <w:t>нка или родителя?», семинар-презентация «Программа воспитания в дополнительном образовании» с общим охватом 500 участников.</w:t>
      </w:r>
    </w:p>
    <w:p w:rsidR="00086031" w:rsidRDefault="00086031" w:rsidP="00086031">
      <w:pPr>
        <w:shd w:val="clear" w:color="auto" w:fill="FFFFFF"/>
        <w:spacing w:after="0" w:line="240" w:lineRule="auto"/>
        <w:ind w:firstLine="709"/>
        <w:jc w:val="both"/>
        <w:rPr>
          <w:rFonts w:ascii="PT Astra Serif" w:hAnsi="PT Astra Serif"/>
          <w:bCs/>
          <w:sz w:val="28"/>
          <w:szCs w:val="28"/>
        </w:rPr>
      </w:pPr>
      <w:r>
        <w:rPr>
          <w:rFonts w:ascii="PT Astra Serif" w:hAnsi="PT Astra Serif"/>
          <w:bCs/>
          <w:sz w:val="28"/>
          <w:szCs w:val="28"/>
        </w:rPr>
        <w:t>30 августа в ОГБН ОО «Дворец творчества детей и молодёжи</w:t>
      </w:r>
      <w:r w:rsidRPr="002E3297">
        <w:rPr>
          <w:rFonts w:ascii="PT Astra Serif" w:hAnsi="PT Astra Serif"/>
          <w:bCs/>
          <w:sz w:val="28"/>
          <w:szCs w:val="28"/>
        </w:rPr>
        <w:t xml:space="preserve">» </w:t>
      </w:r>
      <w:r>
        <w:rPr>
          <w:rFonts w:ascii="PT Astra Serif" w:hAnsi="PT Astra Serif"/>
          <w:bCs/>
          <w:sz w:val="28"/>
          <w:szCs w:val="28"/>
        </w:rPr>
        <w:t>был проведё</w:t>
      </w:r>
      <w:r w:rsidRPr="002E3297">
        <w:rPr>
          <w:rFonts w:ascii="PT Astra Serif" w:hAnsi="PT Astra Serif"/>
          <w:bCs/>
          <w:sz w:val="28"/>
          <w:szCs w:val="28"/>
        </w:rPr>
        <w:t>н педагогический совет «Основные задачи и перспективные направления деятельности в новом учебном году».</w:t>
      </w:r>
      <w:r>
        <w:rPr>
          <w:rFonts w:ascii="PT Astra Serif" w:hAnsi="PT Astra Serif"/>
          <w:bCs/>
          <w:sz w:val="28"/>
          <w:szCs w:val="28"/>
        </w:rPr>
        <w:t xml:space="preserve"> </w:t>
      </w:r>
      <w:r w:rsidRPr="002E3297">
        <w:rPr>
          <w:rFonts w:ascii="PT Astra Serif" w:hAnsi="PT Astra Serif"/>
          <w:bCs/>
          <w:sz w:val="28"/>
          <w:szCs w:val="28"/>
        </w:rPr>
        <w:t>Педагогический совет проводился с целью планирования деятельности ОГБН ОО «</w:t>
      </w:r>
      <w:r>
        <w:rPr>
          <w:rFonts w:ascii="PT Astra Serif" w:hAnsi="PT Astra Serif"/>
          <w:bCs/>
          <w:sz w:val="28"/>
          <w:szCs w:val="28"/>
        </w:rPr>
        <w:t>Дворец творчества детей и молодёжи</w:t>
      </w:r>
      <w:r w:rsidRPr="002E3297">
        <w:rPr>
          <w:rFonts w:ascii="PT Astra Serif" w:hAnsi="PT Astra Serif"/>
          <w:bCs/>
          <w:sz w:val="28"/>
          <w:szCs w:val="28"/>
        </w:rPr>
        <w:t>» на 2021-2022 учебный год.</w:t>
      </w:r>
      <w:r>
        <w:rPr>
          <w:rFonts w:ascii="PT Astra Serif" w:hAnsi="PT Astra Serif"/>
          <w:bCs/>
          <w:sz w:val="28"/>
          <w:szCs w:val="28"/>
        </w:rPr>
        <w:t xml:space="preserve"> Количество участников – 120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 – 2 сентября Региональный модельный центр дополнительного образования Ульяновской области принял участие в фестивале школьников, их родителей и педагогов «Открыты для открытий» Дворца творчества детей и молодёжи. В фестивале приняли участие более 500 обучающихся города Ульяновска.</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В период с 3 по 7 сентября в рамках реализации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на базе ОГБУ ДО «Детский оздоровительно-образовательный центр «Юность» была проведена профильная смена «Юные изобретатели и экологи».</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Основной целью профильной смены являлось содействие развитию экологического и инженерного образования, формирование ключевых навыков и компетенций естественнонаучной и технической направленностей через вовлечение в проектную и исследовательскую деятельность. В Смене приняли участие обучающиеся профильных классов общеобразовательных организаций </w:t>
      </w:r>
      <w:r w:rsidRPr="00324A0B">
        <w:rPr>
          <w:rFonts w:ascii="PT Astra Serif" w:hAnsi="PT Astra Serif"/>
          <w:bCs/>
          <w:sz w:val="28"/>
          <w:szCs w:val="28"/>
        </w:rPr>
        <w:lastRenderedPageBreak/>
        <w:t>и организаций дополнительного образования Ульяновской области в возрасте от 13 до 16 лет в количестве 80 человек из 21 муниципального образования.</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в режиме ВКС был проведён образовательный вебинар на тему «Администрирование в АИС «Навигатор дополнительного образования детей Ульяновской области». В вебинаре принимали участие руководители муниципальных опорных центров дополнительного образования Ульяновской области, органов местного самоуправления муниципальных образований Ульяновской области, осуществляющих управление в сфере образования, ответственные за работу в Навигаторе в организациях, оказывающих услуги дополнительного образования в количестве 92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состоялся педагогический совет в рамках Ассоциации педагогических работников дополнительного образования Ульяновской области на базе ОГБН ОО «Дворец творчества детей и молодёжи» (ул. Минаева, д.50). Педсовет проходил в очно-дистанционном формате. В Педсовете приняли участие руководители и педагогические работники организаций, реализующих дополнительное образование в количестве 120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14 сентября состоялся вебинар в режиме ВКС «Алгоритм экспертной оценки дополнительных общеразвивающих программ». На вебинаре был рассмотрен алгоритм проведения общественной экспертизы дополнительных общеразвивающих программ, особенности работы с АИС «Навигатор дополнительного образования детей Ульяновской области», а также приоритетные обновления содержания и технологий по направленностям. В онлайн-режиме был проведён практикум по процедуре оценивания дополнительной общеразвивающей программы в личном кабинете эксперта. В вебинаре приняли участие 130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17 сентября по итогам работы жюри федерального заочного этапа Всероссийского конкурса профессионального мастерства работников сферы дополнительного образования «Сердце отдаю детям» определён список участников, прошедших во второй тур федерального заочного этапа Конкурса. В номинации «Педагог дополнительного образования по направленностям» во второй тур от Ульяновской области прошли: Г.Н.Расимовна, педагог дополнительного образования МБУ ДО города Ульяновска «Центр детского творчества № 2»; И.И.Илюнкина,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w:t>
      </w:r>
      <w:r w:rsidRPr="00324A0B">
        <w:rPr>
          <w:rFonts w:ascii="PT Astra Serif" w:hAnsi="PT Astra Serif" w:cs="PT Astra Serif"/>
          <w:bCs/>
          <w:sz w:val="28"/>
          <w:szCs w:val="28"/>
        </w:rPr>
        <w:t>номинации</w:t>
      </w:r>
      <w:r w:rsidRPr="00324A0B">
        <w:rPr>
          <w:rFonts w:ascii="PT Astra Serif" w:hAnsi="PT Astra Serif"/>
          <w:bCs/>
          <w:sz w:val="28"/>
          <w:szCs w:val="28"/>
        </w:rPr>
        <w:t xml:space="preserve"> </w:t>
      </w:r>
      <w:r w:rsidRPr="00324A0B">
        <w:rPr>
          <w:rFonts w:ascii="PT Astra Serif" w:hAnsi="PT Astra Serif" w:cs="PT Astra Serif"/>
          <w:bCs/>
          <w:sz w:val="28"/>
          <w:szCs w:val="28"/>
        </w:rPr>
        <w:t>«Профессиональный</w:t>
      </w:r>
      <w:r w:rsidRPr="00324A0B">
        <w:rPr>
          <w:rFonts w:ascii="PT Astra Serif" w:hAnsi="PT Astra Serif"/>
          <w:bCs/>
          <w:sz w:val="28"/>
          <w:szCs w:val="28"/>
        </w:rPr>
        <w:t xml:space="preserve"> </w:t>
      </w:r>
      <w:r w:rsidRPr="00324A0B">
        <w:rPr>
          <w:rFonts w:ascii="PT Astra Serif" w:hAnsi="PT Astra Serif" w:cs="PT Astra Serif"/>
          <w:bCs/>
          <w:sz w:val="28"/>
          <w:szCs w:val="28"/>
        </w:rPr>
        <w:t>дебют»</w:t>
      </w:r>
      <w:r w:rsidRPr="00324A0B">
        <w:rPr>
          <w:rFonts w:ascii="PT Astra Serif" w:hAnsi="PT Astra Serif"/>
          <w:bCs/>
          <w:sz w:val="28"/>
          <w:szCs w:val="28"/>
        </w:rPr>
        <w:t xml:space="preserve"> </w:t>
      </w:r>
      <w:r w:rsidRPr="00324A0B">
        <w:rPr>
          <w:rFonts w:ascii="PT Astra Serif" w:hAnsi="PT Astra Serif" w:cs="PT Astra Serif"/>
          <w:bCs/>
          <w:sz w:val="28"/>
          <w:szCs w:val="28"/>
        </w:rPr>
        <w:t>во</w:t>
      </w:r>
      <w:r w:rsidRPr="00324A0B">
        <w:rPr>
          <w:rFonts w:ascii="PT Astra Serif" w:hAnsi="PT Astra Serif"/>
          <w:bCs/>
          <w:sz w:val="28"/>
          <w:szCs w:val="28"/>
        </w:rPr>
        <w:t xml:space="preserve"> </w:t>
      </w:r>
      <w:r w:rsidRPr="00324A0B">
        <w:rPr>
          <w:rFonts w:ascii="PT Astra Serif" w:hAnsi="PT Astra Serif" w:cs="PT Astra Serif"/>
          <w:bCs/>
          <w:sz w:val="28"/>
          <w:szCs w:val="28"/>
        </w:rPr>
        <w:t>второй</w:t>
      </w:r>
      <w:r w:rsidRPr="00324A0B">
        <w:rPr>
          <w:rFonts w:ascii="PT Astra Serif" w:hAnsi="PT Astra Serif"/>
          <w:bCs/>
          <w:sz w:val="28"/>
          <w:szCs w:val="28"/>
        </w:rPr>
        <w:t xml:space="preserve"> </w:t>
      </w:r>
      <w:r w:rsidRPr="00324A0B">
        <w:rPr>
          <w:rFonts w:ascii="PT Astra Serif" w:hAnsi="PT Astra Serif" w:cs="PT Astra Serif"/>
          <w:bCs/>
          <w:sz w:val="28"/>
          <w:szCs w:val="28"/>
        </w:rPr>
        <w:t>тур</w:t>
      </w:r>
      <w:r w:rsidRPr="00324A0B">
        <w:rPr>
          <w:rFonts w:ascii="PT Astra Serif" w:hAnsi="PT Astra Serif"/>
          <w:bCs/>
          <w:sz w:val="28"/>
          <w:szCs w:val="28"/>
        </w:rPr>
        <w:t xml:space="preserve"> </w:t>
      </w:r>
      <w:r w:rsidRPr="00324A0B">
        <w:rPr>
          <w:rFonts w:ascii="PT Astra Serif" w:hAnsi="PT Astra Serif" w:cs="PT Astra Serif"/>
          <w:bCs/>
          <w:sz w:val="28"/>
          <w:szCs w:val="28"/>
        </w:rPr>
        <w:t>от</w:t>
      </w:r>
      <w:r w:rsidRPr="00324A0B">
        <w:rPr>
          <w:rFonts w:ascii="PT Astra Serif" w:hAnsi="PT Astra Serif"/>
          <w:bCs/>
          <w:sz w:val="28"/>
          <w:szCs w:val="28"/>
        </w:rPr>
        <w:t xml:space="preserve"> </w:t>
      </w:r>
      <w:r w:rsidRPr="00324A0B">
        <w:rPr>
          <w:rFonts w:ascii="PT Astra Serif" w:hAnsi="PT Astra Serif" w:cs="PT Astra Serif"/>
          <w:bCs/>
          <w:sz w:val="28"/>
          <w:szCs w:val="28"/>
        </w:rPr>
        <w:t>Ульяновской</w:t>
      </w:r>
      <w:r w:rsidRPr="00324A0B">
        <w:rPr>
          <w:rFonts w:ascii="PT Astra Serif" w:hAnsi="PT Astra Serif"/>
          <w:bCs/>
          <w:sz w:val="28"/>
          <w:szCs w:val="28"/>
        </w:rPr>
        <w:t xml:space="preserve"> </w:t>
      </w:r>
      <w:r w:rsidRPr="00324A0B">
        <w:rPr>
          <w:rFonts w:ascii="PT Astra Serif" w:hAnsi="PT Astra Serif" w:cs="PT Astra Serif"/>
          <w:bCs/>
          <w:sz w:val="28"/>
          <w:szCs w:val="28"/>
        </w:rPr>
        <w:t>области</w:t>
      </w:r>
      <w:r w:rsidRPr="00324A0B">
        <w:rPr>
          <w:rFonts w:ascii="PT Astra Serif" w:hAnsi="PT Astra Serif"/>
          <w:bCs/>
          <w:sz w:val="28"/>
          <w:szCs w:val="28"/>
        </w:rPr>
        <w:t xml:space="preserve"> </w:t>
      </w:r>
      <w:r w:rsidRPr="00324A0B">
        <w:rPr>
          <w:rFonts w:ascii="PT Astra Serif" w:hAnsi="PT Astra Serif" w:cs="PT Astra Serif"/>
          <w:bCs/>
          <w:sz w:val="28"/>
          <w:szCs w:val="28"/>
        </w:rPr>
        <w:t>прошёл</w:t>
      </w:r>
      <w:r w:rsidRPr="00324A0B">
        <w:rPr>
          <w:rFonts w:ascii="PT Astra Serif" w:hAnsi="PT Astra Serif"/>
          <w:bCs/>
          <w:sz w:val="28"/>
          <w:szCs w:val="28"/>
        </w:rPr>
        <w:t xml:space="preserve"> Л.С.Куров,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номинации «Педагог дополнительного образования, работающий с детьми с ОВЗ и инвалидностью» во второй тур от Ульяновской области прошла В.В.Полуянчик, педагог дополнительного образования МБУ ДО города Ульяновска «Детско-юношеский центр «Планета».</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20 сентября Региональным модельным центром дополнительного образования был проведён семинар в режиме ВКС «Исполнение контрольных </w:t>
      </w:r>
      <w:r w:rsidRPr="00324A0B">
        <w:rPr>
          <w:rFonts w:ascii="PT Astra Serif" w:hAnsi="PT Astra Serif"/>
          <w:bCs/>
          <w:sz w:val="28"/>
          <w:szCs w:val="28"/>
        </w:rPr>
        <w:lastRenderedPageBreak/>
        <w:t>точек и показателей мероприятия «Создание новых мест дополнительного образования». Количество участников – 50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21 сентября Региональным модельным центром дополнительного образования был проведён семинар в режиме ВКС «Организация современного дополнительного образования в рамках мероприятия «Создание новых мест дополнительного образования». Количество участников – 80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22 и 24 сентября Региональным модельным центром дополнительного образования Ульяновской области в очно-дистанционном формате был проведён семинар-практикум «Игропрактики в профессиональном самоопределении обучающихся». Программой семинара была организована работа дискуссионной площадки и профориентационной мастерской для заместителей директоров по учебно-воспитательной работе, методистов, педагогов-психологов общеобразовательных организаций и организаций дополнительного образования, педагогических работников, реализующих дополнительную общеобразовательную программу по направлению «Мир профессий будущего».</w:t>
      </w:r>
    </w:p>
    <w:p w:rsidR="00086031"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24 сентября Региональным модельным центром дополнительного образования был проведён семинар в режиме ВКС «Качественная экспертиза: типовые ошибки при проектировании ДООП».</w:t>
      </w:r>
      <w:r w:rsidRPr="00324A0B">
        <w:t xml:space="preserve"> </w:t>
      </w:r>
      <w:r w:rsidRPr="00324A0B">
        <w:rPr>
          <w:rFonts w:ascii="PT Astra Serif" w:hAnsi="PT Astra Serif"/>
          <w:bCs/>
          <w:sz w:val="28"/>
          <w:szCs w:val="28"/>
        </w:rPr>
        <w:t>Количество участников – 120 человек.</w:t>
      </w:r>
    </w:p>
    <w:p w:rsidR="00086031" w:rsidRPr="00587421" w:rsidRDefault="00086031" w:rsidP="00086031">
      <w:pPr>
        <w:spacing w:after="0" w:line="240" w:lineRule="auto"/>
        <w:ind w:firstLine="709"/>
        <w:jc w:val="both"/>
        <w:rPr>
          <w:rFonts w:ascii="PT Astra Serif" w:hAnsi="PT Astra Serif"/>
          <w:bCs/>
          <w:sz w:val="28"/>
          <w:szCs w:val="28"/>
        </w:rPr>
      </w:pPr>
      <w:r w:rsidRPr="00587421">
        <w:rPr>
          <w:rFonts w:ascii="PT Astra Serif" w:hAnsi="PT Astra Serif"/>
          <w:bCs/>
          <w:sz w:val="28"/>
          <w:szCs w:val="28"/>
        </w:rPr>
        <w:t>28 сентября 2021 года Региональный модельный центр дополнительного образования Ульяновской области в режиме ВКС провел семинар «Реализация мероприятий и проектов профориентации обучающихся в системе дополнительного образования» по распространению передового опыта в области профориентации и стимулированию новых проектов, содействующих выбору траектории профессионального развития и самореализации обучающихся. Количество участников – 70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1 октября</w:t>
      </w:r>
      <w:r w:rsidR="00086031" w:rsidRPr="004024AB">
        <w:rPr>
          <w:rFonts w:ascii="PT Astra Serif" w:hAnsi="PT Astra Serif"/>
          <w:bCs/>
          <w:sz w:val="28"/>
          <w:szCs w:val="28"/>
        </w:rPr>
        <w:t xml:space="preserve"> состоялся очный этап областного конкурса среди руководителей и педагогических работников сферы дополнительного образования Ульяновской области «Признание» (далее – Конкурс). Цель проведения конкурса «Признание» – выявить лучших руководителей и педагогических работников организаций дополнительного образования, расположенных на территории Ульяновской области. Всего в «Признании» приняли участие 30 руководителей и педагогических работников.</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5 октября</w:t>
      </w:r>
      <w:r w:rsidR="00086031" w:rsidRPr="004024AB">
        <w:rPr>
          <w:rFonts w:ascii="PT Astra Serif" w:hAnsi="PT Astra Serif"/>
          <w:bCs/>
          <w:sz w:val="28"/>
          <w:szCs w:val="28"/>
        </w:rPr>
        <w:t xml:space="preserve"> состоялся вебинар «Предостав</w:t>
      </w:r>
      <w:r w:rsidRPr="004024AB">
        <w:rPr>
          <w:rFonts w:ascii="PT Astra Serif" w:hAnsi="PT Astra Serif"/>
          <w:bCs/>
          <w:sz w:val="28"/>
          <w:szCs w:val="28"/>
        </w:rPr>
        <w:t>ление муниципальной услуги «Приё</w:t>
      </w:r>
      <w:r w:rsidR="00086031" w:rsidRPr="004024AB">
        <w:rPr>
          <w:rFonts w:ascii="PT Astra Serif" w:hAnsi="PT Astra Serif"/>
          <w:bCs/>
          <w:sz w:val="28"/>
          <w:szCs w:val="28"/>
        </w:rPr>
        <w:t>м в муниципальные образовательные организации, реализующие дополнительные общеобразовательные программы, а также программы спортивной подготовки». Ведущим вебинара выступил руководитель Федеральной экспертной группы по Целевой модели дополнительного образования детей Костин Александр Александрович. Всего в вебинаре приняли участие 80 человек.</w:t>
      </w:r>
    </w:p>
    <w:p w:rsidR="00086031" w:rsidRPr="004024AB" w:rsidRDefault="00086031"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5 октября 2021 года состоялся образовательный семинар в формате ВКС «Администрирование в АИС "Навигатор дополнительного образования детей Ульяновской области». Онлайн-встреча позволила руководителям муниципальных образований и образовательных организаций получить </w:t>
      </w:r>
      <w:r w:rsidRPr="004024AB">
        <w:rPr>
          <w:rFonts w:ascii="PT Astra Serif" w:hAnsi="PT Astra Serif"/>
          <w:bCs/>
          <w:sz w:val="28"/>
          <w:szCs w:val="28"/>
        </w:rPr>
        <w:lastRenderedPageBreak/>
        <w:t>организационно-методическую и информационную поддержку. Всего в семинаре приняли участие более 60-ти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7 октября</w:t>
      </w:r>
      <w:r w:rsidR="00086031" w:rsidRPr="004024AB">
        <w:rPr>
          <w:rFonts w:ascii="PT Astra Serif" w:hAnsi="PT Astra Serif"/>
          <w:bCs/>
          <w:sz w:val="28"/>
          <w:szCs w:val="28"/>
        </w:rPr>
        <w:t xml:space="preserve"> Региональный модельный центр дополнительного образования детей Ульяновской области провел семинар-практикум «Новые требования к проведению независимой оценки дополнительных общеобразовательных программ (общественной экспертизы)».</w:t>
      </w:r>
      <w:r w:rsidR="00086031" w:rsidRPr="004024AB">
        <w:t xml:space="preserve"> </w:t>
      </w:r>
      <w:r w:rsidR="00086031" w:rsidRPr="004024AB">
        <w:rPr>
          <w:rFonts w:ascii="PT Astra Serif" w:hAnsi="PT Astra Serif"/>
          <w:bCs/>
          <w:sz w:val="28"/>
          <w:szCs w:val="28"/>
        </w:rPr>
        <w:t>Количество участников – 100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12 октября</w:t>
      </w:r>
      <w:r w:rsidR="00086031" w:rsidRPr="004024AB">
        <w:rPr>
          <w:rFonts w:ascii="PT Astra Serif" w:hAnsi="PT Astra Serif"/>
          <w:bCs/>
          <w:sz w:val="28"/>
          <w:szCs w:val="28"/>
        </w:rPr>
        <w:t xml:space="preserve"> Региональный модельный центр дополнительного образования детей Ульяновской области с рабочим визитом посетила делегация коллег из Смоленской области для обмена опытом по направлению деятельности организации. Делегацию возглавила начальник Регионального модельного центра дополнительного образования детей Смоленской области Наталья Владимировна Сечковская. Также в составе группы, прибывшей для знакомства с организацией, заведующий отделом планирования и координации проектов Центра проектно</w:t>
      </w:r>
      <w:r w:rsidRPr="004024AB">
        <w:rPr>
          <w:rFonts w:ascii="PT Astra Serif" w:hAnsi="PT Astra Serif"/>
          <w:bCs/>
          <w:sz w:val="28"/>
          <w:szCs w:val="28"/>
        </w:rPr>
        <w:t>го управления Н.С.</w:t>
      </w:r>
      <w:r w:rsidR="00086031" w:rsidRPr="004024AB">
        <w:rPr>
          <w:rFonts w:ascii="PT Astra Serif" w:hAnsi="PT Astra Serif"/>
          <w:bCs/>
          <w:sz w:val="28"/>
          <w:szCs w:val="28"/>
        </w:rPr>
        <w:t>Зевакова, заведующий организационно-методиче</w:t>
      </w:r>
      <w:r w:rsidRPr="004024AB">
        <w:rPr>
          <w:rFonts w:ascii="PT Astra Serif" w:hAnsi="PT Astra Serif"/>
          <w:bCs/>
          <w:sz w:val="28"/>
          <w:szCs w:val="28"/>
        </w:rPr>
        <w:t>ским отделом Т.Н.</w:t>
      </w:r>
      <w:r w:rsidR="00086031" w:rsidRPr="004024AB">
        <w:rPr>
          <w:rFonts w:ascii="PT Astra Serif" w:hAnsi="PT Astra Serif"/>
          <w:bCs/>
          <w:sz w:val="28"/>
          <w:szCs w:val="28"/>
        </w:rPr>
        <w:t>Марчевская, заведующий отделом организационно-методического и экспертно-аналитического сопровождения системы Татьяна Викторовна Моисеенко.</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13 октября </w:t>
      </w:r>
      <w:r w:rsidR="00086031" w:rsidRPr="004024AB">
        <w:rPr>
          <w:rFonts w:ascii="PT Astra Serif" w:hAnsi="PT Astra Serif"/>
          <w:bCs/>
          <w:sz w:val="28"/>
          <w:szCs w:val="28"/>
        </w:rPr>
        <w:t>Региональный модельный центр дополнительного образования Ульяновской области провел вебинар «Правила ПФДО на 2021 год. Порядок формирования счетов по ПФДО в Навигаторе дополнительного образования детей Ульяновской области» для руководителей муниципальных опорных центров дополнительного образования Ульяновской области, руководителей образовательных организаций, реализующих дополнительные общеразвивающие программы в количестве 70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21 октября</w:t>
      </w:r>
      <w:r w:rsidR="00086031" w:rsidRPr="004024AB">
        <w:rPr>
          <w:rFonts w:ascii="PT Astra Serif" w:hAnsi="PT Astra Serif"/>
          <w:bCs/>
          <w:sz w:val="28"/>
          <w:szCs w:val="28"/>
        </w:rPr>
        <w:t>на базе ОГБН ОО «Дворец творчества детей и молодежи» Региональный модельный центр дополнительного образования Ульяновской области провел ProfКавардак «Педагогический стендап молодых педагогов дополнительного образования». Он объединил около 80-ти молодых педагогов дополнительного образования из разных районов области в очном и дистанционном форматах.</w:t>
      </w:r>
    </w:p>
    <w:p w:rsidR="00086031" w:rsidRPr="004024AB" w:rsidRDefault="00086031"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21 октяб</w:t>
      </w:r>
      <w:r w:rsidR="00A47289" w:rsidRPr="004024AB">
        <w:rPr>
          <w:rFonts w:ascii="PT Astra Serif" w:hAnsi="PT Astra Serif"/>
          <w:bCs/>
          <w:sz w:val="28"/>
          <w:szCs w:val="28"/>
        </w:rPr>
        <w:t>ря</w:t>
      </w:r>
      <w:r w:rsidRPr="004024AB">
        <w:rPr>
          <w:rFonts w:ascii="PT Astra Serif" w:hAnsi="PT Astra Serif"/>
          <w:bCs/>
          <w:sz w:val="28"/>
          <w:szCs w:val="28"/>
        </w:rPr>
        <w:t xml:space="preserve"> состоялся вебинар «Навигатор дополнительного образования Ульяновской области: работа с модулем «Умный навигатор» для региональных администраторов, администраторов муниципалитетов, руководителей органов местного самоуправления муниципальных образований Ульяновской области, осуществляющих управление в сфере образования, ответственных за работу в АИС «Навигатор дополнительного образования детей Ульяновской области» в организациях в количестве 80 человек. </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22 октября </w:t>
      </w:r>
      <w:r w:rsidR="00086031" w:rsidRPr="004024AB">
        <w:rPr>
          <w:rFonts w:ascii="PT Astra Serif" w:hAnsi="PT Astra Serif"/>
          <w:bCs/>
          <w:sz w:val="28"/>
          <w:szCs w:val="28"/>
        </w:rPr>
        <w:t>Региональный модельный центр дополнительного образования детей Ульяновской области провел семинар в режиме ВКС «Новые правила независимой оценки качества дополнительных общеразвивающих программ». Семинар проводился с целью организационно-административного и нормативно-методического сопровождения деятельности руководителей МОЦ и организаций в работе с АИС «Навигатор дополнительного образования детей». Всего в семинаре приняли участие более 50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lastRenderedPageBreak/>
        <w:t xml:space="preserve">22 октября </w:t>
      </w:r>
      <w:r w:rsidR="00086031" w:rsidRPr="004024AB">
        <w:rPr>
          <w:rFonts w:ascii="PT Astra Serif" w:hAnsi="PT Astra Serif"/>
          <w:bCs/>
          <w:sz w:val="28"/>
          <w:szCs w:val="28"/>
        </w:rPr>
        <w:t>состоялся вебинар на тему: «Создание новых мест дополнительного образования детей на базе образовательных организаций различных типов в 2022 году». Мероприятие проводилось с целью ознакомления потенциальных участников конкурса на создание новых мест в образовательных организациях различных типов для реализации дополнительных общеразвивающих программ всех направленностей 2022 году с перечнем приоритетных направлений и условиями участия.</w:t>
      </w:r>
      <w:r w:rsidR="00086031" w:rsidRPr="004024AB">
        <w:t xml:space="preserve"> </w:t>
      </w:r>
      <w:r w:rsidR="00086031" w:rsidRPr="004024AB">
        <w:rPr>
          <w:rFonts w:ascii="PT Astra Serif" w:hAnsi="PT Astra Serif"/>
          <w:bCs/>
          <w:sz w:val="28"/>
          <w:szCs w:val="28"/>
        </w:rPr>
        <w:t>Количество участников – 30 человек.</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sz w:val="28"/>
          <w:szCs w:val="28"/>
        </w:rPr>
      </w:pPr>
    </w:p>
    <w:p w:rsidR="00086031" w:rsidRPr="004024AB" w:rsidRDefault="00086031" w:rsidP="00086031">
      <w:pPr>
        <w:spacing w:after="0" w:line="240" w:lineRule="auto"/>
        <w:ind w:firstLine="708"/>
        <w:jc w:val="both"/>
        <w:rPr>
          <w:rFonts w:ascii="PT Astra Serif" w:hAnsi="PT Astra Serif"/>
          <w:b/>
          <w:sz w:val="28"/>
          <w:szCs w:val="28"/>
        </w:rPr>
      </w:pPr>
      <w:r w:rsidRPr="004024AB">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Ульяновской области. Очный тур регионального этапа проходил в форме онлайн конференции, на которой было представлено 28 докладов.</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4024AB">
        <w:rPr>
          <w:rFonts w:ascii="PT Astra Serif" w:hAnsi="PT Astra Serif" w:cs="Times New Roman"/>
          <w:bCs/>
          <w:sz w:val="28"/>
          <w:szCs w:val="28"/>
        </w:rPr>
        <w:br/>
        <w:t>г. Москве.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sz w:val="28"/>
          <w:szCs w:val="28"/>
        </w:rPr>
        <w:t xml:space="preserve">К стендовой </w:t>
      </w:r>
      <w:r w:rsidRPr="004024AB">
        <w:rPr>
          <w:rFonts w:ascii="PT Astra Serif" w:hAnsi="PT Astra Serif" w:cs="Times New Roman"/>
          <w:bCs/>
          <w:color w:val="000000"/>
          <w:sz w:val="28"/>
          <w:szCs w:val="28"/>
        </w:rPr>
        <w:t>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Запись трансляции конференции размещена на канале YouTube (ссылка на трансляцию: </w:t>
      </w:r>
      <w:hyperlink r:id="rId26" w:tgtFrame="_blank" w:history="1">
        <w:r w:rsidRPr="004024AB">
          <w:rPr>
            <w:rFonts w:ascii="PT Astra Serif" w:hAnsi="PT Astra Serif" w:cs="Times New Roman"/>
            <w:bCs/>
            <w:color w:val="000000"/>
            <w:sz w:val="28"/>
            <w:szCs w:val="28"/>
            <w:u w:val="single"/>
          </w:rPr>
          <w:t>https://youtu.be/AX9Y0oQ_nuQ</w:t>
        </w:r>
      </w:hyperlink>
      <w:r w:rsidRPr="004024AB">
        <w:rPr>
          <w:rFonts w:ascii="PT Astra Serif" w:hAnsi="PT Astra Serif" w:cs="Times New Roman"/>
          <w:bCs/>
          <w:color w:val="000000"/>
          <w:sz w:val="28"/>
          <w:szCs w:val="28"/>
        </w:rPr>
        <w:t>)</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учителей Ульяновской области и Татарстана, лицеистов сети лицеев и лицейских классов УлГТУ.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4024AB">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4024AB">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общеобразовательных организаций и их родителей. Цикл онлайн мероприятий проведён в период с января по март 2021 года.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w:t>
      </w:r>
      <w:r w:rsidRPr="004024AB">
        <w:rPr>
          <w:rFonts w:ascii="PT Astra Serif" w:hAnsi="PT Astra Serif" w:cs="Times New Roman"/>
          <w:bCs/>
          <w:color w:val="000000"/>
          <w:sz w:val="28"/>
          <w:szCs w:val="28"/>
        </w:rPr>
        <w:lastRenderedPageBreak/>
        <w:t xml:space="preserve">научной деятельности. Для ребят и их родителей работали выставка </w:t>
      </w:r>
      <w:r w:rsidRPr="004024AB">
        <w:rPr>
          <w:rFonts w:ascii="PT Astra Serif" w:hAnsi="PT Astra Serif" w:cs="Times New Roman"/>
          <w:bCs/>
          <w:color w:val="000000"/>
          <w:sz w:val="28"/>
          <w:szCs w:val="28"/>
        </w:rPr>
        <w:br/>
        <w:t>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в 2020 году, состоялось в декабре. Работы в домашних условиях подготовили 34 воспитанника из 16 дошкольных образовательных учреждений Ульяновска.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06 февраля обучающиеся общеобразовательных организаций приняли участие в Дне открытых дверей с ведущими </w:t>
      </w:r>
      <w:r w:rsidRPr="004024AB">
        <w:rPr>
          <w:rFonts w:ascii="PT Astra Serif" w:hAnsi="PT Astra Serif" w:cs="Times New Roman"/>
          <w:bCs/>
          <w:color w:val="000000"/>
          <w:sz w:val="28"/>
          <w:szCs w:val="28"/>
          <w:lang w:val="en-US"/>
        </w:rPr>
        <w:t>IT</w:t>
      </w:r>
      <w:r w:rsidRPr="004024AB">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1 марта состоялось мероприятие «Студенческий </w:t>
      </w:r>
      <w:r w:rsidRPr="004024AB">
        <w:rPr>
          <w:rFonts w:ascii="PT Astra Serif" w:hAnsi="PT Astra Serif" w:cs="Times New Roman"/>
          <w:bCs/>
          <w:color w:val="000000"/>
          <w:sz w:val="28"/>
          <w:szCs w:val="28"/>
          <w:lang w:val="en-AU"/>
        </w:rPr>
        <w:t>PROFILOFT</w:t>
      </w:r>
      <w:r w:rsidRPr="004024AB">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4024AB">
        <w:rPr>
          <w:rFonts w:ascii="PT Astra Serif" w:hAnsi="PT Astra Serif" w:cs="Times New Roman"/>
          <w:bCs/>
          <w:color w:val="000000"/>
          <w:sz w:val="28"/>
          <w:szCs w:val="28"/>
          <w:lang w:val="en-US"/>
        </w:rPr>
        <w:t>Youtube</w:t>
      </w:r>
      <w:r w:rsidRPr="004024AB">
        <w:rPr>
          <w:rFonts w:ascii="PT Astra Serif" w:hAnsi="PT Astra Serif" w:cs="Times New Roman"/>
          <w:bCs/>
          <w:color w:val="000000"/>
          <w:sz w:val="28"/>
          <w:szCs w:val="28"/>
        </w:rPr>
        <w:t xml:space="preserve">.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Всего в указанных онлайн-мероприятиях приняли участие 1723 человека.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708"/>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708"/>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Тема онлайн-урока</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«Сварщик»</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«Электромонтажник»</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«Повар»</w:t>
            </w:r>
          </w:p>
        </w:tc>
      </w:tr>
    </w:tbl>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 05 по 30 апреля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образования, предприятиями и организациями, расположенными на территории муниципальных образований, региона.</w:t>
      </w:r>
      <w:r w:rsidRPr="004024AB">
        <w:rPr>
          <w:rFonts w:ascii="PT Astra Serif" w:hAnsi="PT Astra Serif" w:cs="Times New Roman"/>
          <w:b/>
          <w:bCs/>
          <w:color w:val="000000"/>
          <w:sz w:val="28"/>
          <w:szCs w:val="28"/>
        </w:rPr>
        <w:t xml:space="preserve">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рамках месячника в период с 12 по 30 апреля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w:t>
      </w:r>
      <w:r w:rsidRPr="004024AB">
        <w:rPr>
          <w:rFonts w:ascii="PT Astra Serif" w:hAnsi="PT Astra Serif" w:cs="Times New Roman"/>
          <w:bCs/>
          <w:color w:val="000000"/>
          <w:sz w:val="28"/>
          <w:szCs w:val="28"/>
        </w:rPr>
        <w:lastRenderedPageBreak/>
        <w:t>разные вопросы: на какой факультет поступить? Какую специальность выбрать? Что делать, чтобы быть успешным?</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Взрослые, успешные, квалифицированные специалисты, мастера своего дела, рассказывают молодёжи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региона. Всего проведено 510 профессиональных встреч, </w:t>
      </w:r>
      <w:r w:rsidRPr="004024AB">
        <w:rPr>
          <w:rFonts w:ascii="PT Astra Serif" w:hAnsi="PT Astra Serif" w:cs="Times New Roman"/>
          <w:bCs/>
          <w:color w:val="000000"/>
          <w:sz w:val="28"/>
          <w:szCs w:val="28"/>
        </w:rPr>
        <w:br/>
        <w:t>в которых приняли участие 32022 человека.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 12 по 30 апреля проходил весенний этап Всероссийской акции «Неделя без турникетов», который проводился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16 апреля онлайн встреча «В гостях у Политеха»;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17 апреля офлайн День открытых дверей ОГБПОУ «Ульяновский колледж культуры и искусства»;</w:t>
      </w:r>
    </w:p>
    <w:p w:rsidR="00086031" w:rsidRPr="004024AB" w:rsidRDefault="00086031" w:rsidP="00086031">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18 апреля День открытых дверей УлГУ в рамках zoom-конференции;</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17-18 апреля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4024AB">
        <w:rPr>
          <w:rFonts w:ascii="PT Astra Serif" w:hAnsi="PT Astra Serif" w:cs="Times New Roman"/>
          <w:bCs/>
          <w:color w:val="000000"/>
          <w:sz w:val="28"/>
          <w:szCs w:val="28"/>
          <w:lang w:val="en-US"/>
        </w:rPr>
        <w:t>IT</w:t>
      </w:r>
      <w:r w:rsidRPr="004024AB">
        <w:rPr>
          <w:rFonts w:ascii="PT Astra Serif" w:hAnsi="PT Astra Serif" w:cs="Times New Roman"/>
          <w:bCs/>
          <w:color w:val="000000"/>
          <w:sz w:val="28"/>
          <w:szCs w:val="28"/>
        </w:rPr>
        <w:t xml:space="preserve"> вузу».</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период с 17 по 21 мая в видеопросмотрах выпусков проекта «Шоу профессий» приняли участие 5727 обучающихся, также в указанный период 784 </w:t>
      </w:r>
      <w:r w:rsidRPr="004024AB">
        <w:rPr>
          <w:rFonts w:ascii="PT Astra Serif" w:hAnsi="PT Astra Serif" w:cs="Times New Roman"/>
          <w:bCs/>
          <w:color w:val="000000"/>
          <w:sz w:val="28"/>
          <w:szCs w:val="28"/>
        </w:rPr>
        <w:lastRenderedPageBreak/>
        <w:t>обучающихся приняли участие в просмотрах выпусков проекта ФГБОУ ВО «УлГТУ» «Моя-Твоя профессия».</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 мая в онлайн мероприятии День открытых дверей с IT-вузами приняли участие 102 человека.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мае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w:t>
      </w:r>
      <w:r w:rsidRPr="004024AB">
        <w:rPr>
          <w:rFonts w:ascii="PT Astra Serif" w:hAnsi="PT Astra Serif" w:cs="Times New Roman"/>
          <w:bCs/>
          <w:color w:val="000000"/>
          <w:sz w:val="28"/>
          <w:szCs w:val="28"/>
        </w:rPr>
        <w:br/>
        <w:t>6-11 классов (44085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соответствии с распоряжением Министерства просвещения Российской Федерации от 03.03.2021 № 58-р «Об утверждении методических рекомендаций по проведению открытых онлайн-уроков, реализуемых с учётом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22 сентября обучающиеся общеобразовательных организаций приняли участие в просмотре онлайн-урока, посвящённого профессии повара (проект «Шоу профессий»).</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28 сентября обучающиеся примут участие в просмотре онлайн-урока, посвящённого профессии «Ландшафтный дизайнер».</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Всего в сентябре 2021 года в просмотре онлайн уроков приняли участие 12752 человек.</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период с 21 по 23 сентября обучающиеся общеобразовательных организаций приняли участие в онлайн-мероприятиях Всероссийского форума профессиональной ориентации «ПроеКТОриЯ», проходящего в г. Ярославле.</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октябре 2021 </w:t>
      </w:r>
      <w:proofErr w:type="gramStart"/>
      <w:r w:rsidRPr="004024AB">
        <w:rPr>
          <w:rFonts w:ascii="PT Astra Serif" w:hAnsi="PT Astra Serif" w:cs="Times New Roman"/>
          <w:bCs/>
          <w:color w:val="000000"/>
          <w:sz w:val="28"/>
          <w:szCs w:val="28"/>
        </w:rPr>
        <w:t>года</w:t>
      </w:r>
      <w:proofErr w:type="gramEnd"/>
      <w:r w:rsidRPr="004024AB">
        <w:rPr>
          <w:rFonts w:ascii="PT Astra Serif" w:hAnsi="PT Astra Serif" w:cs="Times New Roman"/>
          <w:bCs/>
          <w:color w:val="000000"/>
          <w:sz w:val="28"/>
          <w:szCs w:val="28"/>
        </w:rPr>
        <w:t xml:space="preserve"> обучающиеся общеобразовательных организаций приняли участие в следующих онлайн-уроках:</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- 06.10.2021 – профессия «Специалист по аддитивным технологиям»;</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- 13.10.2021 – профессия «Оператор беспилотных авиационных систем»;</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- 20.10.2021 – Химическая промышленность. Компетенция «Лабораторный химический анализ».</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Согласно данным мониторинга органов местного самоуправления муниципальных образований Ульяновской области, осуществляющих управление в сфере образования, всего в просмотре онлайн-уроков приняли участие 14762 обучающихся.</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Во исполнение распоряжения Министерства просвещения и воспитания Ульяновской области от 30 августа № 1637-р «О реализации проекта «Билет </w:t>
      </w:r>
      <w:r w:rsidRPr="004024AB">
        <w:rPr>
          <w:rFonts w:ascii="PT Astra Serif" w:hAnsi="PT Astra Serif" w:cs="Times New Roman"/>
          <w:bCs/>
          <w:color w:val="000000"/>
          <w:sz w:val="28"/>
          <w:szCs w:val="28"/>
        </w:rPr>
        <w:br/>
        <w:t xml:space="preserve">в будущее» на территории Ульяновской области в 2021 году» в сентябре </w:t>
      </w:r>
      <w:r w:rsidRPr="004024AB">
        <w:rPr>
          <w:rFonts w:ascii="PT Astra Serif" w:hAnsi="PT Astra Serif" w:cs="Times New Roman"/>
          <w:bCs/>
          <w:color w:val="000000"/>
          <w:sz w:val="28"/>
          <w:szCs w:val="28"/>
        </w:rPr>
        <w:br/>
        <w:t>зарегистрированы на платформе проекта bvbinfo.</w:t>
      </w:r>
      <w:r w:rsidRPr="004024AB">
        <w:rPr>
          <w:rFonts w:ascii="PT Astra Serif" w:hAnsi="PT Astra Serif" w:cs="Times New Roman"/>
          <w:bCs/>
          <w:color w:val="000000"/>
          <w:sz w:val="28"/>
          <w:szCs w:val="28"/>
          <w:lang w:val="en-US"/>
        </w:rPr>
        <w:t>ru</w:t>
      </w:r>
      <w:r w:rsidRPr="004024AB">
        <w:rPr>
          <w:rFonts w:ascii="PT Astra Serif" w:hAnsi="PT Astra Serif" w:cs="Times New Roman"/>
          <w:bCs/>
          <w:color w:val="000000"/>
          <w:sz w:val="28"/>
          <w:szCs w:val="28"/>
        </w:rPr>
        <w:t xml:space="preserve"> и проходят обучение 38 педагогов – навигаторов. Также для участия в проекте зарегистрированы 2280 обучающихся, для прохождения профориентационного тестирования.</w:t>
      </w:r>
    </w:p>
    <w:p w:rsidR="00086031" w:rsidRPr="004024AB" w:rsidRDefault="00086031" w:rsidP="00086031">
      <w:pPr>
        <w:spacing w:after="0" w:line="240" w:lineRule="auto"/>
        <w:ind w:firstLine="709"/>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Распоряжением Министерства просвещения и воспитания Ульяновской области от 29.09.2021 № 1860-р «О некоторых мерах по реализации проекта «Билет в будущее» на территории Ульяновской области в 2021 году» утверждён состав педагогов-навигаторов региона и список профессиональных </w:t>
      </w:r>
      <w:r w:rsidRPr="004024AB">
        <w:rPr>
          <w:rFonts w:ascii="PT Astra Serif" w:hAnsi="PT Astra Serif" w:cs="Times New Roman"/>
          <w:color w:val="000000"/>
          <w:sz w:val="28"/>
          <w:szCs w:val="28"/>
        </w:rPr>
        <w:lastRenderedPageBreak/>
        <w:t>образовательных организаций, организаций дополнительного образования, образовательных организаций высшего образования, организующих проведение практических мероприятий профессионального выбора.</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реализации проекта «Билет в будущее» 2280 обучающихся проходят на платформе профориентационное тестирование, участвуют в профориентационных уроках и мероприятиях профессионального выбора.</w:t>
      </w:r>
    </w:p>
    <w:p w:rsidR="00086031" w:rsidRPr="004024AB" w:rsidRDefault="00086031" w:rsidP="002A4094">
      <w:pPr>
        <w:spacing w:after="0" w:line="240" w:lineRule="auto"/>
        <w:rPr>
          <w:rFonts w:ascii="PT Astra Serif" w:hAnsi="PT Astra Serif" w:cs="Times New Roman"/>
          <w:b/>
          <w:bCs/>
          <w:sz w:val="28"/>
          <w:szCs w:val="28"/>
        </w:rPr>
      </w:pPr>
    </w:p>
    <w:p w:rsidR="00086031" w:rsidRPr="004024AB" w:rsidRDefault="00086031"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712C29">
      <w:pPr>
        <w:spacing w:after="0" w:line="240" w:lineRule="auto"/>
        <w:rPr>
          <w:rFonts w:ascii="PT Astra Serif" w:hAnsi="PT Astra Serif" w:cs="Times New Roman"/>
          <w:b/>
          <w:bCs/>
          <w:sz w:val="28"/>
          <w:szCs w:val="28"/>
        </w:rPr>
      </w:pPr>
      <w:r w:rsidRPr="004024AB">
        <w:rPr>
          <w:rFonts w:ascii="PT Astra Serif" w:hAnsi="PT Astra Serif" w:cs="Times New Roman"/>
          <w:b/>
          <w:bCs/>
          <w:sz w:val="28"/>
          <w:szCs w:val="28"/>
        </w:rPr>
        <w:lastRenderedPageBreak/>
        <w:t xml:space="preserve">7. Заработная плата в системе образования. </w:t>
      </w:r>
    </w:p>
    <w:p w:rsidR="00712C29" w:rsidRPr="004024AB" w:rsidRDefault="00712C29" w:rsidP="00712C29">
      <w:pPr>
        <w:spacing w:after="0" w:line="240" w:lineRule="auto"/>
        <w:ind w:firstLine="709"/>
        <w:rPr>
          <w:rFonts w:ascii="PT Astra Serif" w:hAnsi="PT Astra Serif" w:cs="Times New Roman"/>
          <w:b/>
          <w:bCs/>
          <w:sz w:val="28"/>
          <w:szCs w:val="28"/>
        </w:rPr>
      </w:pPr>
    </w:p>
    <w:p w:rsidR="00712C29" w:rsidRPr="004024AB" w:rsidRDefault="00712C29" w:rsidP="00712C29">
      <w:pPr>
        <w:spacing w:after="0" w:line="240" w:lineRule="auto"/>
        <w:ind w:firstLine="709"/>
        <w:rPr>
          <w:rFonts w:ascii="PT Astra Serif" w:hAnsi="PT Astra Serif" w:cs="Times New Roman"/>
          <w:b/>
          <w:sz w:val="28"/>
          <w:szCs w:val="28"/>
        </w:rPr>
      </w:pPr>
      <w:r w:rsidRPr="004024AB">
        <w:rPr>
          <w:rFonts w:ascii="PT Astra Serif" w:hAnsi="PT Astra Serif" w:cs="Times New Roman"/>
          <w:b/>
          <w:sz w:val="28"/>
          <w:szCs w:val="28"/>
        </w:rPr>
        <w:t>Ключевая цель:</w:t>
      </w:r>
    </w:p>
    <w:p w:rsidR="00712C29" w:rsidRPr="004024AB" w:rsidRDefault="00712C29" w:rsidP="00712C29">
      <w:pPr>
        <w:spacing w:after="0" w:line="240" w:lineRule="auto"/>
        <w:ind w:left="142" w:firstLine="567"/>
        <w:jc w:val="both"/>
        <w:rPr>
          <w:rFonts w:ascii="PT Astra Serif" w:hAnsi="PT Astra Serif"/>
          <w:bCs/>
          <w:sz w:val="28"/>
          <w:szCs w:val="28"/>
        </w:rPr>
      </w:pPr>
      <w:r w:rsidRPr="004024AB">
        <w:rPr>
          <w:rFonts w:ascii="PT Astra Serif" w:hAnsi="PT Astra Serif"/>
          <w:sz w:val="28"/>
          <w:szCs w:val="28"/>
        </w:rPr>
        <w:t xml:space="preserve">Выполнение целевых показателей </w:t>
      </w:r>
      <w:r w:rsidRPr="004024AB">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712C29" w:rsidRPr="004024AB" w:rsidRDefault="00712C29" w:rsidP="00712C29">
      <w:pPr>
        <w:spacing w:after="0" w:line="240" w:lineRule="auto"/>
        <w:ind w:left="142" w:firstLine="567"/>
        <w:jc w:val="both"/>
        <w:rPr>
          <w:rFonts w:ascii="PT Astra Serif" w:hAnsi="PT Astra Serif"/>
          <w:sz w:val="28"/>
          <w:szCs w:val="28"/>
        </w:rPr>
      </w:pPr>
    </w:p>
    <w:p w:rsidR="00712C29" w:rsidRPr="004024AB" w:rsidRDefault="00712C29" w:rsidP="00712C29">
      <w:pPr>
        <w:spacing w:after="0" w:line="240" w:lineRule="auto"/>
        <w:ind w:firstLine="709"/>
        <w:jc w:val="both"/>
        <w:rPr>
          <w:rFonts w:ascii="PT Astra Serif" w:hAnsi="PT Astra Serif"/>
          <w:b/>
          <w:sz w:val="28"/>
          <w:szCs w:val="28"/>
        </w:rPr>
      </w:pPr>
      <w:r w:rsidRPr="004024AB">
        <w:rPr>
          <w:rFonts w:ascii="PT Astra Serif" w:hAnsi="PT Astra Serif"/>
          <w:b/>
          <w:sz w:val="28"/>
          <w:szCs w:val="28"/>
        </w:rPr>
        <w:t xml:space="preserve">Задачи: </w:t>
      </w:r>
    </w:p>
    <w:p w:rsidR="00712C29" w:rsidRPr="004024AB" w:rsidRDefault="00712C29" w:rsidP="00712C29">
      <w:pPr>
        <w:numPr>
          <w:ilvl w:val="0"/>
          <w:numId w:val="24"/>
        </w:numPr>
        <w:spacing w:after="0" w:line="240" w:lineRule="auto"/>
        <w:ind w:left="0" w:firstLine="709"/>
        <w:jc w:val="both"/>
        <w:rPr>
          <w:rFonts w:ascii="PT Astra Serif" w:hAnsi="PT Astra Serif"/>
          <w:b/>
          <w:sz w:val="28"/>
          <w:szCs w:val="28"/>
        </w:rPr>
      </w:pPr>
      <w:r w:rsidRPr="004024AB">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28862 рубля).</w:t>
      </w:r>
    </w:p>
    <w:p w:rsidR="00712C29" w:rsidRPr="004024AB" w:rsidRDefault="00712C29" w:rsidP="00712C29">
      <w:pPr>
        <w:spacing w:after="0" w:line="240" w:lineRule="auto"/>
        <w:ind w:firstLine="709"/>
        <w:jc w:val="both"/>
        <w:rPr>
          <w:rFonts w:ascii="PT Astra Serif" w:hAnsi="PT Astra Serif"/>
          <w:sz w:val="28"/>
          <w:szCs w:val="28"/>
        </w:rPr>
      </w:pPr>
      <w:r w:rsidRPr="004024AB">
        <w:rPr>
          <w:rFonts w:ascii="PT Astra Serif" w:hAnsi="PT Astra Serif"/>
          <w:sz w:val="28"/>
          <w:szCs w:val="28"/>
        </w:rPr>
        <w:t xml:space="preserve">За январь-сентябрь 2021 года среднемесячная заработная плата педагогических работников общеобразовательных организаций составила 111,4% (32141,8 руб.) от уровня среднемесячного дохода по региону. </w:t>
      </w:r>
    </w:p>
    <w:p w:rsidR="00712C29" w:rsidRPr="004024AB" w:rsidRDefault="00712C29" w:rsidP="00712C29">
      <w:pPr>
        <w:spacing w:after="0" w:line="240" w:lineRule="auto"/>
        <w:ind w:firstLine="709"/>
        <w:jc w:val="both"/>
        <w:rPr>
          <w:rFonts w:ascii="PT Astra Serif" w:hAnsi="PT Astra Serif"/>
          <w:sz w:val="28"/>
          <w:szCs w:val="28"/>
        </w:rPr>
      </w:pPr>
    </w:p>
    <w:p w:rsidR="00712C29" w:rsidRPr="004024AB" w:rsidRDefault="00712C29" w:rsidP="00712C29">
      <w:pPr>
        <w:numPr>
          <w:ilvl w:val="0"/>
          <w:numId w:val="24"/>
        </w:numPr>
        <w:spacing w:after="0" w:line="240" w:lineRule="auto"/>
        <w:ind w:left="0" w:firstLine="709"/>
        <w:jc w:val="both"/>
        <w:rPr>
          <w:rFonts w:ascii="PT Astra Serif" w:hAnsi="PT Astra Serif"/>
          <w:b/>
          <w:sz w:val="28"/>
          <w:szCs w:val="28"/>
        </w:rPr>
      </w:pPr>
      <w:r w:rsidRPr="004024AB">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712C29" w:rsidRPr="004024AB" w:rsidRDefault="00712C29" w:rsidP="00712C29">
      <w:pPr>
        <w:spacing w:after="0" w:line="240" w:lineRule="auto"/>
        <w:ind w:firstLine="709"/>
        <w:jc w:val="both"/>
        <w:rPr>
          <w:rFonts w:ascii="PT Astra Serif" w:hAnsi="PT Astra Serif"/>
          <w:sz w:val="28"/>
          <w:szCs w:val="28"/>
        </w:rPr>
      </w:pPr>
      <w:r w:rsidRPr="004024AB">
        <w:rPr>
          <w:rFonts w:ascii="PT Astra Serif" w:hAnsi="PT Astra Serif"/>
          <w:sz w:val="28"/>
          <w:szCs w:val="28"/>
        </w:rPr>
        <w:t xml:space="preserve">За январь-сентябрь 2021 года среднемесячная заработная плата педагогических работников дошкольных образовательных организаций составила 95,1% (27195,3 руб.) от расчётного значения средней заработной платы в сфере общего образования за январь-сентябрь (28600,1 руб.). </w:t>
      </w:r>
    </w:p>
    <w:p w:rsidR="00712C29" w:rsidRPr="004024AB" w:rsidRDefault="00712C29" w:rsidP="00712C29">
      <w:pPr>
        <w:spacing w:after="0" w:line="240" w:lineRule="auto"/>
        <w:ind w:firstLine="709"/>
        <w:jc w:val="both"/>
        <w:rPr>
          <w:rFonts w:ascii="PT Astra Serif" w:hAnsi="PT Astra Serif"/>
          <w:sz w:val="28"/>
          <w:szCs w:val="28"/>
        </w:rPr>
      </w:pPr>
    </w:p>
    <w:p w:rsidR="00712C29" w:rsidRPr="004024AB" w:rsidRDefault="00712C29" w:rsidP="00712C29">
      <w:pPr>
        <w:numPr>
          <w:ilvl w:val="0"/>
          <w:numId w:val="24"/>
        </w:numPr>
        <w:spacing w:after="0" w:line="240" w:lineRule="auto"/>
        <w:ind w:left="0" w:firstLine="709"/>
        <w:jc w:val="both"/>
        <w:rPr>
          <w:rFonts w:ascii="PT Astra Serif" w:hAnsi="PT Astra Serif"/>
          <w:b/>
          <w:sz w:val="28"/>
          <w:szCs w:val="28"/>
        </w:rPr>
      </w:pPr>
      <w:r w:rsidRPr="004024AB">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712C29" w:rsidRPr="004024AB" w:rsidRDefault="00712C29" w:rsidP="00712C29">
      <w:pPr>
        <w:spacing w:after="0" w:line="240" w:lineRule="auto"/>
        <w:ind w:firstLine="709"/>
        <w:jc w:val="both"/>
        <w:rPr>
          <w:rFonts w:ascii="PT Astra Serif" w:hAnsi="PT Astra Serif"/>
          <w:sz w:val="28"/>
          <w:szCs w:val="28"/>
        </w:rPr>
      </w:pPr>
      <w:r w:rsidRPr="004024AB">
        <w:rPr>
          <w:rFonts w:ascii="PT Astra Serif" w:hAnsi="PT Astra Serif"/>
          <w:sz w:val="28"/>
          <w:szCs w:val="28"/>
        </w:rPr>
        <w:t xml:space="preserve">За январь-сентябрь 2021 года уровень средней заработной платы педагогов дополнительного образования составил 28315,3 руб. или 86,6% к расчётному значению средней заработной платы учителей (32691,5 руб.). </w:t>
      </w:r>
    </w:p>
    <w:p w:rsidR="00712C29" w:rsidRPr="004024AB" w:rsidRDefault="00712C29" w:rsidP="00712C29">
      <w:pPr>
        <w:spacing w:after="0" w:line="240" w:lineRule="auto"/>
        <w:ind w:firstLine="709"/>
        <w:jc w:val="both"/>
        <w:rPr>
          <w:rFonts w:ascii="PT Astra Serif" w:hAnsi="PT Astra Serif"/>
          <w:sz w:val="28"/>
          <w:szCs w:val="28"/>
        </w:rPr>
      </w:pPr>
    </w:p>
    <w:p w:rsidR="00712C29" w:rsidRPr="004024AB" w:rsidRDefault="00712C29" w:rsidP="00712C29">
      <w:pPr>
        <w:spacing w:after="0" w:line="240" w:lineRule="auto"/>
        <w:ind w:firstLine="709"/>
        <w:jc w:val="both"/>
        <w:rPr>
          <w:rFonts w:ascii="PT Astra Serif" w:hAnsi="PT Astra Serif"/>
          <w:b/>
          <w:sz w:val="28"/>
          <w:szCs w:val="28"/>
        </w:rPr>
      </w:pPr>
      <w:r w:rsidRPr="004024AB">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28862 рубля).</w:t>
      </w:r>
    </w:p>
    <w:p w:rsidR="00712C29" w:rsidRPr="00324A0B" w:rsidRDefault="00712C29" w:rsidP="00712C29">
      <w:pPr>
        <w:spacing w:after="0" w:line="240" w:lineRule="auto"/>
        <w:ind w:firstLine="709"/>
        <w:jc w:val="both"/>
        <w:rPr>
          <w:rFonts w:ascii="PT Astra Serif" w:hAnsi="PT Astra Serif"/>
          <w:sz w:val="28"/>
          <w:szCs w:val="28"/>
        </w:rPr>
      </w:pPr>
      <w:r w:rsidRPr="004024AB">
        <w:rPr>
          <w:rFonts w:ascii="PT Astra Serif" w:hAnsi="PT Astra Serif"/>
          <w:sz w:val="28"/>
          <w:szCs w:val="28"/>
        </w:rPr>
        <w:t>За январь-сентябрь 2021 года уровень средней заработной платы преподавателей и мастеров производственного обучения составил 34101,9 руб. или 118,2% прогнозного значения среднемесячного дохода от трудовой деятельности.</w:t>
      </w:r>
      <w:r w:rsidRPr="00324A0B">
        <w:rPr>
          <w:rFonts w:ascii="PT Astra Serif" w:hAnsi="PT Astra Serif"/>
          <w:sz w:val="28"/>
          <w:szCs w:val="28"/>
        </w:rPr>
        <w:t xml:space="preserve"> </w:t>
      </w:r>
    </w:p>
    <w:p w:rsidR="00712C29" w:rsidRPr="00324A0B" w:rsidRDefault="00712C29" w:rsidP="00712C29">
      <w:pPr>
        <w:spacing w:after="0" w:line="240" w:lineRule="auto"/>
        <w:jc w:val="both"/>
        <w:rPr>
          <w:rFonts w:ascii="PT Astra Serif" w:hAnsi="PT Astra Serif" w:cs="Times New Roman"/>
          <w:b/>
          <w:bCs/>
          <w:sz w:val="28"/>
          <w:szCs w:val="28"/>
        </w:rPr>
      </w:pPr>
    </w:p>
    <w:p w:rsidR="00712C29" w:rsidRDefault="00712C29" w:rsidP="002A4094">
      <w:pPr>
        <w:spacing w:after="0" w:line="240" w:lineRule="auto"/>
        <w:rPr>
          <w:rFonts w:ascii="PT Astra Serif" w:hAnsi="PT Astra Serif" w:cs="Times New Roman"/>
          <w:b/>
          <w:bCs/>
          <w:sz w:val="28"/>
          <w:szCs w:val="28"/>
        </w:rPr>
      </w:pPr>
    </w:p>
    <w:p w:rsidR="00712C29" w:rsidRDefault="00712C29" w:rsidP="002A4094">
      <w:pPr>
        <w:spacing w:after="0" w:line="240" w:lineRule="auto"/>
        <w:rPr>
          <w:rFonts w:ascii="PT Astra Serif" w:hAnsi="PT Astra Serif" w:cs="Times New Roman"/>
          <w:b/>
          <w:bCs/>
          <w:sz w:val="28"/>
          <w:szCs w:val="28"/>
        </w:rPr>
      </w:pPr>
    </w:p>
    <w:p w:rsidR="00712C29" w:rsidRDefault="00712C29" w:rsidP="00712C29">
      <w:pPr>
        <w:spacing w:after="0" w:line="240" w:lineRule="auto"/>
        <w:ind w:firstLine="709"/>
        <w:jc w:val="both"/>
        <w:rPr>
          <w:rFonts w:ascii="PT Astra Serif" w:hAnsi="PT Astra Serif" w:cs="Times New Roman"/>
          <w:b/>
          <w:bCs/>
          <w:color w:val="000000"/>
          <w:sz w:val="28"/>
          <w:szCs w:val="28"/>
        </w:rPr>
      </w:pPr>
    </w:p>
    <w:p w:rsidR="00712C29" w:rsidRPr="00A21E51" w:rsidRDefault="00712C29" w:rsidP="00712C29">
      <w:pPr>
        <w:rPr>
          <w:rFonts w:ascii="PT Astra Serif" w:hAnsi="PT Astra Serif"/>
          <w:b/>
          <w:sz w:val="28"/>
          <w:szCs w:val="28"/>
        </w:rPr>
      </w:pPr>
      <w:r w:rsidRPr="00A21E51">
        <w:rPr>
          <w:rFonts w:ascii="PT Astra Serif" w:hAnsi="PT Astra Serif"/>
          <w:b/>
          <w:sz w:val="28"/>
          <w:szCs w:val="28"/>
        </w:rPr>
        <w:lastRenderedPageBreak/>
        <w:t>8. Наука.</w:t>
      </w:r>
    </w:p>
    <w:p w:rsidR="00712C29" w:rsidRPr="00A21E51" w:rsidRDefault="00712C29" w:rsidP="00712C29">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712C29" w:rsidRPr="00A21E51" w:rsidRDefault="00712C29" w:rsidP="00712C29">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712C29" w:rsidRPr="00A21E51" w:rsidRDefault="00712C29" w:rsidP="00712C29">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712C29" w:rsidRPr="00A21E51" w:rsidRDefault="00712C29" w:rsidP="00712C29">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712C29" w:rsidRPr="00A21E51" w:rsidRDefault="00712C29" w:rsidP="00712C29">
      <w:pPr>
        <w:shd w:val="clear" w:color="auto" w:fill="FFFFFF"/>
        <w:spacing w:after="0" w:line="240" w:lineRule="auto"/>
        <w:ind w:firstLine="709"/>
        <w:jc w:val="both"/>
        <w:rPr>
          <w:rFonts w:ascii="PT Astra Serif" w:hAnsi="PT Astra Serif" w:cs="Times New Roman"/>
          <w:b/>
          <w:bCs/>
          <w:sz w:val="28"/>
          <w:szCs w:val="28"/>
        </w:rPr>
      </w:pPr>
    </w:p>
    <w:p w:rsidR="00712C29" w:rsidRPr="00A21E51" w:rsidRDefault="00712C29" w:rsidP="00712C29">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712C29" w:rsidRPr="00A21E51" w:rsidRDefault="00712C29" w:rsidP="00712C29">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712C29" w:rsidRPr="00A21E51" w:rsidRDefault="00712C29" w:rsidP="00712C29">
      <w:pPr>
        <w:pStyle w:val="aa"/>
        <w:shd w:val="clear" w:color="auto" w:fill="FFFFFF"/>
        <w:tabs>
          <w:tab w:val="left" w:pos="993"/>
        </w:tabs>
        <w:spacing w:after="0" w:line="240" w:lineRule="auto"/>
        <w:ind w:left="0"/>
        <w:jc w:val="both"/>
        <w:rPr>
          <w:rFonts w:ascii="PT Astra Serif" w:hAnsi="PT Astra Serif"/>
          <w:b/>
          <w:bCs/>
          <w:sz w:val="28"/>
          <w:szCs w:val="28"/>
        </w:rPr>
      </w:pPr>
    </w:p>
    <w:p w:rsidR="00712C29" w:rsidRPr="00A21E51" w:rsidRDefault="00712C29" w:rsidP="00712C29">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712C29" w:rsidRPr="00F66E3D" w:rsidRDefault="00712C29" w:rsidP="00712C29">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 xml:space="preserve">В соответствии с решением Правительства РФ от 12 февраля 2021 года конкурс проектов фундаментальных научных исследований ("а") отменен. На </w:t>
      </w:r>
      <w:r w:rsidRPr="00F66E3D">
        <w:rPr>
          <w:rFonts w:ascii="PT Astra Serif" w:hAnsi="PT Astra Serif" w:cs="Arial"/>
          <w:color w:val="000000"/>
          <w:sz w:val="28"/>
          <w:szCs w:val="28"/>
          <w:shd w:val="clear" w:color="auto" w:fill="FFFFFF"/>
        </w:rPr>
        <w:t>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712C29" w:rsidRPr="00F66E3D" w:rsidRDefault="00712C29" w:rsidP="00712C29">
      <w:pPr>
        <w:spacing w:after="0" w:line="240" w:lineRule="auto"/>
        <w:ind w:firstLine="708"/>
        <w:jc w:val="both"/>
        <w:rPr>
          <w:rFonts w:ascii="PT Astra Serif" w:hAnsi="PT Astra Serif" w:cs="Times New Roman"/>
          <w:bCs/>
          <w:sz w:val="28"/>
          <w:szCs w:val="28"/>
        </w:rPr>
      </w:pPr>
      <w:r w:rsidRPr="00F66E3D">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712C29" w:rsidRPr="00F66E3D" w:rsidRDefault="00712C29" w:rsidP="00712C29">
      <w:pPr>
        <w:spacing w:after="0" w:line="240" w:lineRule="auto"/>
        <w:ind w:firstLine="708"/>
        <w:jc w:val="both"/>
        <w:rPr>
          <w:rFonts w:ascii="PT Astra Serif" w:hAnsi="PT Astra Serif" w:cs="Times New Roman"/>
          <w:b/>
          <w:bCs/>
          <w:sz w:val="28"/>
          <w:szCs w:val="28"/>
        </w:rPr>
      </w:pPr>
    </w:p>
    <w:p w:rsidR="00712C29" w:rsidRPr="00F66E3D" w:rsidRDefault="00712C29" w:rsidP="00712C29">
      <w:pPr>
        <w:spacing w:after="0" w:line="240" w:lineRule="auto"/>
        <w:ind w:firstLine="708"/>
        <w:jc w:val="both"/>
        <w:rPr>
          <w:rFonts w:ascii="PT Astra Serif" w:hAnsi="PT Astra Serif" w:cs="Times New Roman"/>
          <w:b/>
          <w:sz w:val="28"/>
          <w:szCs w:val="28"/>
        </w:rPr>
      </w:pPr>
      <w:r w:rsidRPr="00F66E3D">
        <w:rPr>
          <w:rFonts w:ascii="PT Astra Serif" w:hAnsi="PT Astra Serif"/>
          <w:b/>
          <w:sz w:val="28"/>
          <w:szCs w:val="28"/>
        </w:rPr>
        <w:t xml:space="preserve">2. Региональная </w:t>
      </w:r>
      <w:r w:rsidRPr="00F66E3D">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F66E3D">
        <w:rPr>
          <w:rFonts w:ascii="PT Astra Serif" w:hAnsi="PT Astra Serif" w:cs="Times New Roman"/>
          <w:b/>
          <w:i/>
          <w:sz w:val="28"/>
          <w:szCs w:val="28"/>
        </w:rPr>
        <w:t xml:space="preserve"> </w:t>
      </w:r>
      <w:r w:rsidRPr="00F66E3D">
        <w:rPr>
          <w:rFonts w:ascii="PT Astra Serif" w:hAnsi="PT Astra Serif" w:cs="Times New Roman"/>
          <w:b/>
          <w:sz w:val="28"/>
          <w:szCs w:val="28"/>
        </w:rPr>
        <w:t>Александра Александровича Любищева» - 15 человек).</w:t>
      </w:r>
    </w:p>
    <w:p w:rsidR="00712C29" w:rsidRPr="00F66E3D" w:rsidRDefault="00712C29" w:rsidP="00712C29">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w:t>
      </w:r>
      <w:r>
        <w:rPr>
          <w:rFonts w:ascii="PT Astra Serif" w:hAnsi="PT Astra Serif"/>
          <w:sz w:val="28"/>
          <w:szCs w:val="28"/>
        </w:rPr>
        <w:t>У</w:t>
      </w:r>
      <w:r w:rsidRPr="00F66E3D">
        <w:rPr>
          <w:rFonts w:ascii="PT Astra Serif" w:hAnsi="PT Astra Serif"/>
          <w:sz w:val="28"/>
          <w:szCs w:val="28"/>
        </w:rPr>
        <w:t>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712C29" w:rsidRPr="00F66E3D" w:rsidRDefault="00712C29" w:rsidP="00712C29">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Ульяновской области вносятся изменения в приказ Министерства образования и науки Ульяновской области от 09.07.2019 № 12 «О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(проект приказа отправлен в надзорные органы на предмет определения соответствия федеральному законодательству) и  </w:t>
      </w:r>
      <w:r w:rsidRPr="00F66E3D">
        <w:rPr>
          <w:rFonts w:ascii="PT Astra Serif" w:hAnsi="PT Astra Serif"/>
          <w:sz w:val="28"/>
          <w:szCs w:val="28"/>
        </w:rPr>
        <w:lastRenderedPageBreak/>
        <w:t>распоряжение</w:t>
      </w:r>
      <w:r w:rsidRPr="00F66E3D">
        <w:rPr>
          <w:rFonts w:ascii="PT Astra Serif" w:hAnsi="PT Astra Serif"/>
          <w:spacing w:val="4"/>
          <w:sz w:val="28"/>
          <w:szCs w:val="28"/>
        </w:rPr>
        <w:t xml:space="preserve"> Министерства образования и науки Ульяновской области </w:t>
      </w:r>
      <w:r w:rsidRPr="00F66E3D">
        <w:rPr>
          <w:rFonts w:ascii="PT Astra Serif" w:hAnsi="PT Astra Serif"/>
          <w:bCs/>
          <w:sz w:val="28"/>
          <w:szCs w:val="28"/>
        </w:rPr>
        <w:t>от 22.07.2019 № 1280-р</w:t>
      </w:r>
      <w:r w:rsidRPr="00F66E3D">
        <w:rPr>
          <w:rFonts w:ascii="PT Astra Serif" w:hAnsi="PT Astra Serif"/>
          <w:spacing w:val="4"/>
          <w:sz w:val="28"/>
          <w:szCs w:val="28"/>
        </w:rPr>
        <w:t xml:space="preserve"> «</w:t>
      </w:r>
      <w:r w:rsidRPr="00F66E3D">
        <w:rPr>
          <w:rFonts w:ascii="PT Astra Serif" w:hAnsi="PT Astra Serif"/>
          <w:bCs/>
          <w:sz w:val="28"/>
          <w:szCs w:val="28"/>
        </w:rPr>
        <w:t xml:space="preserve">Об утверждении состава </w:t>
      </w:r>
      <w:r w:rsidRPr="00F66E3D">
        <w:rPr>
          <w:rFonts w:ascii="PT Astra Serif" w:hAnsi="PT Astra Serif"/>
          <w:sz w:val="28"/>
          <w:szCs w:val="28"/>
        </w:rPr>
        <w:t>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(вносятся в связи с изменением характера производственной занятости двух членов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w:t>
      </w:r>
    </w:p>
    <w:p w:rsidR="00712C29" w:rsidRPr="00B84BCC" w:rsidRDefault="00712C29" w:rsidP="00712C29">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Министерством просвещения и воспитания Ульяновской области распоряжением от 11.10.2021 № 1923-р назначена стипендия Губернатора Ульяновской области «Имени Александра Александровича Любищева» молодым учёным, осуществляющим научную (научно-техническую) деятельность на территории Ульяновской области.</w:t>
      </w:r>
    </w:p>
    <w:p w:rsidR="00712C29" w:rsidRDefault="00712C29" w:rsidP="00712C29">
      <w:pPr>
        <w:spacing w:after="0" w:line="240" w:lineRule="auto"/>
        <w:ind w:firstLine="709"/>
        <w:rPr>
          <w:rFonts w:ascii="PT Astra Serif" w:hAnsi="PT Astra Serif"/>
          <w:b/>
          <w:sz w:val="28"/>
          <w:szCs w:val="28"/>
        </w:rPr>
      </w:pPr>
    </w:p>
    <w:p w:rsidR="00712C29" w:rsidRDefault="00712C29"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E71206" w:rsidRPr="005D0C92" w:rsidRDefault="00E71206" w:rsidP="00E71206">
      <w:pPr>
        <w:spacing w:after="0" w:line="240" w:lineRule="auto"/>
        <w:ind w:firstLine="709"/>
        <w:jc w:val="both"/>
        <w:rPr>
          <w:rFonts w:ascii="PT Astra Serif" w:hAnsi="PT Astra Serif"/>
          <w:b/>
          <w:sz w:val="28"/>
          <w:szCs w:val="28"/>
        </w:rPr>
      </w:pPr>
    </w:p>
    <w:p w:rsidR="00E71206" w:rsidRPr="005D0C92" w:rsidRDefault="00E71206" w:rsidP="00E71206">
      <w:pPr>
        <w:spacing w:after="0" w:line="240" w:lineRule="auto"/>
        <w:ind w:firstLine="709"/>
        <w:jc w:val="both"/>
        <w:rPr>
          <w:rFonts w:ascii="PT Astra Serif" w:hAnsi="PT Astra Serif"/>
          <w:b/>
          <w:sz w:val="28"/>
          <w:szCs w:val="28"/>
        </w:rPr>
      </w:pPr>
      <w:r w:rsidRPr="005D0C92">
        <w:rPr>
          <w:rFonts w:ascii="PT Astra Serif" w:hAnsi="PT Astra Serif"/>
          <w:b/>
          <w:sz w:val="28"/>
          <w:szCs w:val="28"/>
        </w:rPr>
        <w:lastRenderedPageBreak/>
        <w:t>9. Создание эффективной системы непрерывного педагогического роста.</w:t>
      </w:r>
    </w:p>
    <w:p w:rsidR="00E71206" w:rsidRPr="005D0C92" w:rsidRDefault="00E71206" w:rsidP="00E71206">
      <w:pPr>
        <w:spacing w:after="0" w:line="240" w:lineRule="auto"/>
        <w:ind w:firstLine="709"/>
        <w:jc w:val="both"/>
        <w:rPr>
          <w:rFonts w:ascii="PT Astra Serif" w:hAnsi="PT Astra Serif"/>
          <w:b/>
          <w:sz w:val="28"/>
          <w:szCs w:val="28"/>
        </w:rPr>
      </w:pP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 xml:space="preserve">«Внедрение к 2024 году национальной системы </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 xml:space="preserve">профессионального роста педагогических работников, </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 xml:space="preserve">охватывающей не менее 50 процентов учителей </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 xml:space="preserve">общеобразовательных организаций и </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 xml:space="preserve">обеспечивающей вхождение Российской Федерации </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в число 10 ведущих стран мира по качеству образования»</w:t>
      </w:r>
    </w:p>
    <w:p w:rsidR="00E71206" w:rsidRPr="005D0C92" w:rsidRDefault="00E71206" w:rsidP="00E71206">
      <w:pPr>
        <w:spacing w:after="0" w:line="240" w:lineRule="auto"/>
        <w:ind w:firstLine="709"/>
        <w:jc w:val="both"/>
        <w:rPr>
          <w:rFonts w:ascii="PT Astra Serif" w:hAnsi="PT Astra Serif" w:cs="Times New Roman"/>
          <w:sz w:val="28"/>
          <w:szCs w:val="28"/>
        </w:rPr>
      </w:pPr>
      <w:r w:rsidRPr="005D0C92">
        <w:rPr>
          <w:rFonts w:ascii="PT Astra Serif" w:hAnsi="PT Astra Serif" w:cs="Times New Roman"/>
          <w:sz w:val="28"/>
          <w:szCs w:val="28"/>
        </w:rPr>
        <w:t>Национальный проект «Развитие образования»</w:t>
      </w:r>
    </w:p>
    <w:p w:rsidR="00E71206" w:rsidRPr="005D0C92" w:rsidRDefault="00E71206" w:rsidP="00E71206">
      <w:pPr>
        <w:spacing w:after="0" w:line="240" w:lineRule="auto"/>
        <w:ind w:firstLine="709"/>
        <w:jc w:val="both"/>
        <w:rPr>
          <w:rFonts w:ascii="PT Astra Serif" w:hAnsi="PT Astra Serif" w:cs="Times New Roman"/>
          <w:b/>
          <w:i/>
          <w:sz w:val="28"/>
          <w:szCs w:val="28"/>
        </w:rPr>
      </w:pP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Ключевая цель:</w:t>
      </w:r>
    </w:p>
    <w:p w:rsidR="00E71206" w:rsidRPr="005D0C92" w:rsidRDefault="00E71206" w:rsidP="00E71206">
      <w:pPr>
        <w:spacing w:after="0" w:line="240" w:lineRule="auto"/>
        <w:ind w:firstLine="709"/>
        <w:jc w:val="both"/>
        <w:rPr>
          <w:rFonts w:ascii="PT Astra Serif" w:hAnsi="PT Astra Serif" w:cs="Times New Roman"/>
          <w:sz w:val="28"/>
          <w:szCs w:val="28"/>
        </w:rPr>
      </w:pPr>
      <w:r w:rsidRPr="005D0C92">
        <w:rPr>
          <w:rFonts w:ascii="PT Astra Serif" w:hAnsi="PT Astra Serif" w:cs="Times New Roman"/>
          <w:sz w:val="28"/>
          <w:szCs w:val="28"/>
        </w:rPr>
        <w:t>Повышение статуса педагогических работников.</w:t>
      </w:r>
    </w:p>
    <w:p w:rsidR="00E71206" w:rsidRPr="005D0C92" w:rsidRDefault="00E71206" w:rsidP="00E71206">
      <w:pPr>
        <w:spacing w:after="0" w:line="240" w:lineRule="auto"/>
        <w:ind w:firstLine="709"/>
        <w:jc w:val="both"/>
        <w:rPr>
          <w:rFonts w:ascii="PT Astra Serif" w:hAnsi="PT Astra Serif" w:cs="Times New Roman"/>
          <w:sz w:val="28"/>
          <w:szCs w:val="28"/>
        </w:rPr>
      </w:pP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Задачи:</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1. Реализация программы «Земский учитель» на территории Ульяновской области.</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5D0C92">
        <w:rPr>
          <w:rFonts w:ascii="PT Astra Serif" w:hAnsi="PT Astra Serif" w:cs="Times New Roman"/>
          <w:sz w:val="28"/>
          <w:szCs w:val="28"/>
        </w:rPr>
        <w:t xml:space="preserve">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w:t>
      </w:r>
      <w:r w:rsidRPr="004024AB">
        <w:rPr>
          <w:rFonts w:ascii="PT Astra Serif" w:hAnsi="PT Astra Serif" w:cs="Times New Roman"/>
          <w:color w:val="000000" w:themeColor="text1"/>
          <w:sz w:val="28"/>
          <w:szCs w:val="28"/>
        </w:rPr>
        <w:t>Ульяновской области и на Всероссийском информационном портале «Земский учитель».</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Общее количество заявок от претендентов на 15 вакансий учителей общеобразовательных организаций составляет 62 заявки. Данные заявки на участие в программе «Земский учитель» поступили как от представителей Ульяновской области, так и от учителей более 12 субъектов Российской Федерации: Саратовская область, Республика Марий-Эл, Республика Татарстан, Московская область, Пензенская область, Республика Башкортостан, Тульская область, Брянская область, Воронежская область, Приморский край, Алтайский край и других.</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24 по 31 мая общеобразовательными организациями - участниками программы «Земский учитель» в соответствии с рекомендациями Министерства просвещения Российской Федерации осуществляется приём документов претендентов на участие в конкурсном отборе, которые подали заявки на портале «Земский учитель» с 14 января по 31 мая 2021 г. Количество участников программы «Земский учитель» составляет 23 человека.</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подведены итоги конкурсного отбора претендентов на право замещения вакантной должности «учитель», включённой в перечень </w:t>
      </w:r>
      <w:r w:rsidRPr="004024AB">
        <w:rPr>
          <w:rFonts w:ascii="PT Astra Serif" w:hAnsi="PT Astra Serif" w:cs="Times New Roman"/>
          <w:color w:val="000000" w:themeColor="text1"/>
          <w:sz w:val="28"/>
          <w:szCs w:val="28"/>
        </w:rPr>
        <w:lastRenderedPageBreak/>
        <w:t>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посёлок, либо посёлок городского типа, либо город с населением до 50 тысяч человек, расположенный на территории Ульяновской области (далее – конкурсный отбор). Победителями признаны 10 претендентов в соответствии с приказами общеобразовательных организаций, являющихся участниками программы «Земский учитель».</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10 по 20 августа Министерством просвещения и воспитания Ульяновской области подготовлены нормативные документы и объявлена вторая волна конкурсного отбора на 5 вакансий. Общее количество заявок от претендентов на 5 вакансий учителей общеобразовательных организаций составляет 22 заявки.</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После подведения итогов конкурсного отбора победителями признаны 14 претендентов в соответствии с приказами общеобразовательных организаций, являющихся участниками программы «Земский учитель».</w:t>
      </w:r>
    </w:p>
    <w:p w:rsidR="00E71206" w:rsidRPr="004024AB" w:rsidRDefault="005150A7"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 состоянию на 27</w:t>
      </w:r>
      <w:r w:rsidR="00E71206"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rPr>
        <w:t>октября</w:t>
      </w:r>
      <w:r w:rsidR="00E71206" w:rsidRPr="004024AB">
        <w:rPr>
          <w:rFonts w:ascii="PT Astra Serif" w:hAnsi="PT Astra Serif" w:cs="Times New Roman"/>
          <w:color w:val="000000" w:themeColor="text1"/>
          <w:sz w:val="28"/>
          <w:szCs w:val="28"/>
        </w:rPr>
        <w:t xml:space="preserve"> в рамках программы «Земский учитель» в школы Ульяновской области трудоустроены 14 учител</w:t>
      </w:r>
      <w:r w:rsidR="00AA3F25" w:rsidRPr="004024AB">
        <w:rPr>
          <w:rFonts w:ascii="PT Astra Serif" w:hAnsi="PT Astra Serif" w:cs="Times New Roman"/>
          <w:color w:val="000000" w:themeColor="text1"/>
          <w:sz w:val="28"/>
          <w:szCs w:val="28"/>
        </w:rPr>
        <w:t>ей в 9 муниципальных образованиях</w:t>
      </w:r>
      <w:r w:rsidR="00E71206" w:rsidRPr="004024AB">
        <w:rPr>
          <w:rFonts w:ascii="PT Astra Serif" w:hAnsi="PT Astra Serif" w:cs="Times New Roman"/>
          <w:color w:val="000000" w:themeColor="text1"/>
          <w:sz w:val="28"/>
          <w:szCs w:val="28"/>
        </w:rPr>
        <w:t xml:space="preserve"> Ульяновской области (Барышский район, Карсунский район, город Новоульяновск, Мелекесский район, Николаевский район, Новомалыклинский район, Новоспасский район, Сурский район, Ульяновский район). К 1 октября 2021 года все учителя получили единовременную компенсационную выплату в размере одного миллиона рублей.</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2.</w:t>
      </w:r>
      <w:r w:rsidR="00AA3F25" w:rsidRPr="004024AB">
        <w:rPr>
          <w:rFonts w:ascii="PT Astra Serif" w:hAnsi="PT Astra Serif" w:cs="Times New Roman"/>
          <w:b/>
          <w:color w:val="000000" w:themeColor="text1"/>
          <w:sz w:val="28"/>
          <w:szCs w:val="28"/>
        </w:rPr>
        <w:t xml:space="preserve"> </w:t>
      </w:r>
      <w:r w:rsidRPr="004024AB">
        <w:rPr>
          <w:rFonts w:ascii="PT Astra Serif" w:hAnsi="PT Astra Serif" w:cs="Times New Roman"/>
          <w:b/>
          <w:color w:val="000000" w:themeColor="text1"/>
          <w:sz w:val="28"/>
          <w:szCs w:val="28"/>
        </w:rPr>
        <w:t>Создание системы непрерывного профессионального роста на основе внедрения механизмов объективной оценки компетенций педагогов и выявления профессиональных дефицитов.</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4024AB">
        <w:rPr>
          <w:rStyle w:val="a4"/>
          <w:rFonts w:ascii="PT Astra Serif" w:hAnsi="PT Astra Serif"/>
          <w:b w:val="0"/>
          <w:color w:val="000000" w:themeColor="text1"/>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4024AB">
        <w:rPr>
          <w:rFonts w:ascii="PT Astra Serif" w:hAnsi="PT Astra Serif" w:cs="Times New Roman"/>
          <w:color w:val="000000" w:themeColor="text1"/>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4024AB">
        <w:rPr>
          <w:rFonts w:ascii="PT Astra Serif" w:hAnsi="PT Astra Serif" w:cs="Times New Roman"/>
          <w:iCs/>
          <w:color w:val="000000" w:themeColor="text1"/>
          <w:sz w:val="28"/>
          <w:szCs w:val="28"/>
          <w:shd w:val="clear" w:color="auto" w:fill="FFFFFF"/>
        </w:rPr>
        <w:t>status-pedagoga@iro73.ru.</w:t>
      </w:r>
      <w:r w:rsidRPr="004024AB">
        <w:rPr>
          <w:rFonts w:ascii="PT Astra Serif" w:hAnsi="PT Astra Serif" w:cs="Times New Roman"/>
          <w:color w:val="000000" w:themeColor="text1"/>
          <w:sz w:val="28"/>
          <w:szCs w:val="28"/>
        </w:rPr>
        <w:t xml:space="preserve"> В рамках работы данной консультационной площадки в сентябре 2021 года даны разъяснения по вопросам реализации Закона «О статусе педагогических работников, осуществляющих педагогическую деятельность на территории Ульяновской области» 142 педагогическим работникам области. </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С 1 сентября в соответствии с письмом Министерства просвещения Российской Федерации от 30.07.2021 № 08-1342 Ульяновская область </w:t>
      </w:r>
      <w:proofErr w:type="gramStart"/>
      <w:r w:rsidRPr="004024AB">
        <w:rPr>
          <w:rFonts w:ascii="PT Astra Serif" w:hAnsi="PT Astra Serif"/>
          <w:color w:val="000000" w:themeColor="text1"/>
          <w:sz w:val="28"/>
          <w:szCs w:val="28"/>
        </w:rPr>
        <w:t>вступила  в</w:t>
      </w:r>
      <w:proofErr w:type="gramEnd"/>
      <w:r w:rsidRPr="004024AB">
        <w:rPr>
          <w:rFonts w:ascii="PT Astra Serif" w:hAnsi="PT Astra Serif"/>
          <w:color w:val="000000" w:themeColor="text1"/>
          <w:sz w:val="28"/>
          <w:szCs w:val="28"/>
        </w:rPr>
        <w:t xml:space="preserve"> пилотную апробацию установления педагогическим работникам организаций, </w:t>
      </w:r>
      <w:r w:rsidRPr="004024AB">
        <w:rPr>
          <w:rFonts w:ascii="PT Astra Serif" w:hAnsi="PT Astra Serif"/>
          <w:color w:val="000000" w:themeColor="text1"/>
          <w:sz w:val="28"/>
          <w:szCs w:val="28"/>
        </w:rPr>
        <w:lastRenderedPageBreak/>
        <w:t>осуществляющих образовательную деятельность, квалификационных категорий «педагог-методист» и «педагог-наставник».</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 целью проведения апробации распоряжением Министерства просвещения и воспитания Ульяновской области от 01.09.2021 № 1670-р создана проектная группа по проведению пилотной апробации, в состав которой вошли представители Министерства просвещения и воспитания Ульяновской области, муниципальных органов местного самоуправления, профессионального союза работников образования, руководители образовательных организаций. Распоряжением Министерства просвещения и воспитания Ульяновской области от 07.09.2021 № 1709-р определён перечень организаций-участников пилотной апробации. В апробации примут участие 9 образовательных организаций Ульяновской области: областное государственное бюджетное общеобразовательное учреждение «Гимназия № 1 имени В.И.Ленина», муниципальное бюджетное общеобразовательное учреждение «Средняя школа № 31 имени героев Свири», муниципальное бюджетное общеобразовательное учреждение города Ульяновска «Лицей № 40 при Ульяновском государственном университете», муниципальное автономное дошкольное образовательное учреждение детский сад № 186 «Волгарик», областное государственное бюджетное профессиональное образовательное учреждение Ульяновский педагогический колледж, муниципальное бюджетное общеобразовательное учреждение «Мариинская гимназия», муниципальное общеобразовательное учреждение Ундоровский лицей, муниципальное бюджетное учреждение дополнительного образования города Ульяновска «Центр детского творчества № 2», муниципальное бюджетное дошкольное образовательное учреждение детский сад № 75 «Солнышко».</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7 сентября состоялось заседание проектной группы, на котором был утверждён план работы проектной группы, определён экспертный состав для всестороннего анализа результатов профессиональной деятельности «педагога-методиста» и «педагога-наставника».</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октябре в рамках апробации установления педагогическим работникам организаций, осуществляющих образовательную деятельность, квалификационных категорий «педагог-методист» и «педагог-наставник» независимая экспертная группа провела всесторонний анализ профессиональной деятельности педагогических работников, претендующих на квалификационные категории «педагог-наставник» и «педагог-методист».</w:t>
      </w:r>
    </w:p>
    <w:p w:rsidR="00E71206" w:rsidRPr="004024AB" w:rsidRDefault="00905AAA"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октября</w:t>
      </w:r>
      <w:r w:rsidR="00E71206" w:rsidRPr="004024AB">
        <w:rPr>
          <w:rFonts w:ascii="PT Astra Serif" w:hAnsi="PT Astra Serif"/>
          <w:color w:val="000000" w:themeColor="text1"/>
          <w:sz w:val="28"/>
          <w:szCs w:val="28"/>
        </w:rPr>
        <w:t xml:space="preserve"> состояло</w:t>
      </w:r>
      <w:r w:rsidRPr="004024AB">
        <w:rPr>
          <w:rFonts w:ascii="PT Astra Serif" w:hAnsi="PT Astra Serif"/>
          <w:color w:val="000000" w:themeColor="text1"/>
          <w:sz w:val="28"/>
          <w:szCs w:val="28"/>
        </w:rPr>
        <w:t xml:space="preserve">сь заседание Проектной группы, </w:t>
      </w:r>
      <w:r w:rsidR="00E71206" w:rsidRPr="004024AB">
        <w:rPr>
          <w:rFonts w:ascii="PT Astra Serif" w:hAnsi="PT Astra Serif"/>
          <w:color w:val="000000" w:themeColor="text1"/>
          <w:sz w:val="28"/>
          <w:szCs w:val="28"/>
        </w:rPr>
        <w:t>на котором были утверждены основания квалификационных категорий «педагог-наставник» и «педагог-методист», рассмотрены экспертные заключения на каждого педагога-участника.</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По итогам заседания 9 педагогам-участникам была установлена квалификационная категория «педагог-методист», 8 педагогам-участникам была установлена квалификационная категория «педагог-наставник».</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Экспертные заключения размещаются в личных кабинетах на сайте пилотной апробации https://pilot.apkpro.ru/.</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3.Формирование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E71206" w:rsidRPr="004024AB" w:rsidRDefault="00E71206" w:rsidP="00E71206">
      <w:pPr>
        <w:autoSpaceDE w:val="0"/>
        <w:autoSpaceDN w:val="0"/>
        <w:adjustRightInd w:val="0"/>
        <w:spacing w:after="0" w:line="240" w:lineRule="auto"/>
        <w:ind w:firstLine="709"/>
        <w:jc w:val="both"/>
        <w:rPr>
          <w:rFonts w:ascii="PT Astra Serif" w:eastAsia="Calibri" w:hAnsi="PT Astra Serif" w:cs="Times New Roman"/>
          <w:b/>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t>4 октября</w:t>
      </w:r>
      <w:r w:rsidRPr="004024AB">
        <w:rPr>
          <w:rFonts w:ascii="PT Astra Serif" w:eastAsia="Calibri" w:hAnsi="PT Astra Serif" w:cs="Times New Roman"/>
          <w:b/>
          <w:color w:val="000000" w:themeColor="text1"/>
          <w:sz w:val="28"/>
          <w:szCs w:val="28"/>
          <w:lang w:eastAsia="en-US"/>
        </w:rPr>
        <w:t xml:space="preserve"> </w:t>
      </w:r>
      <w:r w:rsidRPr="004024AB">
        <w:rPr>
          <w:rFonts w:ascii="PT Astra Serif" w:hAnsi="PT Astra Serif" w:cs="Times New Roman"/>
          <w:color w:val="000000" w:themeColor="text1"/>
          <w:sz w:val="28"/>
          <w:szCs w:val="28"/>
        </w:rPr>
        <w:t>состоялся региональный семинар-практикум для учителей географии школ-участниц программы РИП «Проектирование урока-исследования, направленного на формирование функциональной грамотности школьников». Количество участников – 50 человек</w:t>
      </w:r>
      <w:r w:rsidR="00C762D3" w:rsidRPr="004024AB">
        <w:rPr>
          <w:rFonts w:ascii="PT Astra Serif" w:hAnsi="PT Astra Serif" w:cs="Times New Roman"/>
          <w:color w:val="000000" w:themeColor="text1"/>
          <w:sz w:val="28"/>
          <w:szCs w:val="28"/>
        </w:rPr>
        <w:t>.</w:t>
      </w:r>
    </w:p>
    <w:p w:rsidR="00E71206" w:rsidRPr="004024AB" w:rsidRDefault="00E71206" w:rsidP="00E71206">
      <w:pPr>
        <w:autoSpaceDE w:val="0"/>
        <w:autoSpaceDN w:val="0"/>
        <w:adjustRightInd w:val="0"/>
        <w:spacing w:after="0" w:line="240" w:lineRule="auto"/>
        <w:ind w:firstLine="709"/>
        <w:jc w:val="both"/>
        <w:rPr>
          <w:rFonts w:ascii="PT Astra Serif" w:eastAsia="Calibri" w:hAnsi="PT Astra Serif" w:cs="Times New Roman"/>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t>4 октября</w:t>
      </w:r>
      <w:r w:rsidRPr="004024AB">
        <w:rPr>
          <w:rFonts w:ascii="PT Astra Serif" w:eastAsia="Calibri" w:hAnsi="PT Astra Serif" w:cs="Times New Roman"/>
          <w:b/>
          <w:color w:val="000000" w:themeColor="text1"/>
          <w:sz w:val="28"/>
          <w:szCs w:val="28"/>
          <w:lang w:eastAsia="en-US"/>
        </w:rPr>
        <w:t xml:space="preserve"> </w:t>
      </w:r>
      <w:r w:rsidRPr="004024AB">
        <w:rPr>
          <w:rFonts w:ascii="PT Astra Serif" w:eastAsia="Calibri" w:hAnsi="PT Astra Serif" w:cs="Times New Roman"/>
          <w:color w:val="000000" w:themeColor="text1"/>
          <w:sz w:val="28"/>
          <w:szCs w:val="28"/>
          <w:lang w:eastAsia="en-US"/>
        </w:rPr>
        <w:t>ОГАУ «И</w:t>
      </w:r>
      <w:r w:rsidR="005C7066" w:rsidRPr="004024AB">
        <w:rPr>
          <w:rFonts w:ascii="PT Astra Serif" w:eastAsia="Calibri" w:hAnsi="PT Astra Serif" w:cs="Times New Roman"/>
          <w:color w:val="000000" w:themeColor="text1"/>
          <w:sz w:val="28"/>
          <w:szCs w:val="28"/>
          <w:lang w:eastAsia="en-US"/>
        </w:rPr>
        <w:t>нститут развития образования</w:t>
      </w:r>
      <w:r w:rsidRPr="004024AB">
        <w:rPr>
          <w:rFonts w:ascii="PT Astra Serif" w:eastAsia="Calibri" w:hAnsi="PT Astra Serif" w:cs="Times New Roman"/>
          <w:color w:val="000000" w:themeColor="text1"/>
          <w:sz w:val="28"/>
          <w:szCs w:val="28"/>
          <w:lang w:eastAsia="en-US"/>
        </w:rPr>
        <w:t>» проведено совеща</w:t>
      </w:r>
      <w:r w:rsidR="00C762D3" w:rsidRPr="004024AB">
        <w:rPr>
          <w:rFonts w:ascii="PT Astra Serif" w:eastAsia="Calibri" w:hAnsi="PT Astra Serif" w:cs="Times New Roman"/>
          <w:color w:val="000000" w:themeColor="text1"/>
          <w:sz w:val="28"/>
          <w:szCs w:val="28"/>
          <w:lang w:eastAsia="en-US"/>
        </w:rPr>
        <w:t>ние с муниципальными координаторами и к</w:t>
      </w:r>
      <w:r w:rsidRPr="004024AB">
        <w:rPr>
          <w:rFonts w:ascii="PT Astra Serif" w:eastAsia="Calibri" w:hAnsi="PT Astra Serif" w:cs="Times New Roman"/>
          <w:color w:val="000000" w:themeColor="text1"/>
          <w:sz w:val="28"/>
          <w:szCs w:val="28"/>
          <w:lang w:eastAsia="en-US"/>
        </w:rPr>
        <w:t xml:space="preserve">оординаторами дошкольных образовательных организаций по актуальным вопросам организации и проведения мониторинга качества дошкольного образования в дошкольных образовательных организациях. В совещании приняли участие </w:t>
      </w:r>
      <w:r w:rsidR="005C7066" w:rsidRPr="004024AB">
        <w:rPr>
          <w:rFonts w:ascii="PT Astra Serif" w:eastAsia="Calibri" w:hAnsi="PT Astra Serif" w:cs="Times New Roman"/>
          <w:color w:val="000000" w:themeColor="text1"/>
          <w:sz w:val="28"/>
          <w:szCs w:val="28"/>
          <w:lang w:eastAsia="en-US"/>
        </w:rPr>
        <w:t>24 к</w:t>
      </w:r>
      <w:r w:rsidRPr="004024AB">
        <w:rPr>
          <w:rFonts w:ascii="PT Astra Serif" w:eastAsia="Calibri" w:hAnsi="PT Astra Serif" w:cs="Times New Roman"/>
          <w:color w:val="000000" w:themeColor="text1"/>
          <w:sz w:val="28"/>
          <w:szCs w:val="28"/>
          <w:lang w:eastAsia="en-US"/>
        </w:rPr>
        <w:t>оординатора от муниципальных образований Ульяновской области и более 60 педагогов от 53 дошкольных образовательных организаций региона;</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6 октября в рамках организации системной инновационной деятельности образовательных организаций, расположенных на территор</w:t>
      </w:r>
      <w:r w:rsidR="005C7066" w:rsidRPr="004024AB">
        <w:rPr>
          <w:rFonts w:ascii="PT Astra Serif" w:hAnsi="PT Astra Serif" w:cs="Times New Roman"/>
          <w:color w:val="000000" w:themeColor="text1"/>
          <w:sz w:val="28"/>
          <w:szCs w:val="28"/>
        </w:rPr>
        <w:t>ии Ульяновской области,  проведё</w:t>
      </w:r>
      <w:r w:rsidRPr="004024AB">
        <w:rPr>
          <w:rFonts w:ascii="PT Astra Serif" w:hAnsi="PT Astra Serif" w:cs="Times New Roman"/>
          <w:color w:val="000000" w:themeColor="text1"/>
          <w:sz w:val="28"/>
          <w:szCs w:val="28"/>
        </w:rPr>
        <w:t>н семинар по внедрению парциальной модульной образовательной программы дошкольного образования «От Фрёбеля до робота: растим будущих инженеров», организованном для руководителей и педагогов 12 отобранных дошкольных образовательных организаций региона, реализующих инновационные проекты (программы), имеющие существенное значение для обеспечения модернизации и развития системы образования с учётом основных направлений социально-экономического развития Ульяновской области.</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6 октября организовано участие 200 педагогов дошкольных образовательных организаций государственной, муниципальной и негосударственной форм собственности Ульяновской области в онлайн и офлайн формате в Дискуссионной площадке «Цифровая среда дошкольного детства: практика и перспективы», проводимой в рамках мероприятий Московского международного салона образования </w:t>
      </w:r>
      <w:r w:rsidR="005C7066"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rPr>
        <w:t>2021.</w:t>
      </w:r>
    </w:p>
    <w:p w:rsidR="00E71206" w:rsidRPr="004024AB" w:rsidRDefault="00E71206" w:rsidP="00E71206">
      <w:pPr>
        <w:spacing w:after="0" w:line="240" w:lineRule="auto"/>
        <w:ind w:firstLine="709"/>
        <w:jc w:val="both"/>
        <w:rPr>
          <w:rFonts w:ascii="PT Astra Serif" w:eastAsia="Calibri" w:hAnsi="PT Astra Serif" w:cs="Times New Roman"/>
          <w:bCs/>
          <w:color w:val="000000" w:themeColor="text1"/>
          <w:sz w:val="28"/>
          <w:szCs w:val="28"/>
          <w:lang w:eastAsia="en-US"/>
        </w:rPr>
      </w:pPr>
      <w:r w:rsidRPr="004024AB">
        <w:rPr>
          <w:rFonts w:ascii="PT Astra Serif" w:eastAsia="Calibri" w:hAnsi="PT Astra Serif" w:cs="Times New Roman"/>
          <w:bCs/>
          <w:color w:val="000000" w:themeColor="text1"/>
          <w:sz w:val="28"/>
          <w:szCs w:val="28"/>
          <w:lang w:eastAsia="en-US"/>
        </w:rPr>
        <w:t xml:space="preserve">12 октября проведено заседание Ассоциации учителей физической культуры Ульяновской области на тему: «Актуальные аспекты образования в области физической культуры и развитие школьного спорта </w:t>
      </w:r>
      <w:r w:rsidRPr="004024AB">
        <w:rPr>
          <w:rFonts w:ascii="PT Astra Serif" w:eastAsia="Calibri" w:hAnsi="PT Astra Serif" w:cs="Times New Roman"/>
          <w:bCs/>
          <w:color w:val="000000" w:themeColor="text1"/>
          <w:sz w:val="28"/>
          <w:szCs w:val="28"/>
          <w:lang w:eastAsia="en-US"/>
        </w:rPr>
        <w:br/>
        <w:t xml:space="preserve">в образовательных организациях Ульяновской области» в формате ВКС </w:t>
      </w:r>
      <w:r w:rsidRPr="004024AB">
        <w:rPr>
          <w:rFonts w:ascii="PT Astra Serif" w:eastAsia="Calibri" w:hAnsi="PT Astra Serif" w:cs="Times New Roman"/>
          <w:bCs/>
          <w:color w:val="000000" w:themeColor="text1"/>
          <w:sz w:val="28"/>
          <w:szCs w:val="28"/>
          <w:lang w:eastAsia="en-US"/>
        </w:rPr>
        <w:br/>
        <w:t xml:space="preserve">с трансляцией в базовые общеобразовательные организации. В заседании приняли участие 360 педагогов из всех муниципальных образований Ульяновской области. </w:t>
      </w:r>
    </w:p>
    <w:p w:rsidR="00E71206" w:rsidRPr="004024AB" w:rsidRDefault="00E71206" w:rsidP="00E71206">
      <w:pPr>
        <w:shd w:val="clear" w:color="auto" w:fill="FFFFFF"/>
        <w:spacing w:after="0" w:line="240" w:lineRule="auto"/>
        <w:ind w:firstLine="709"/>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13 октября приняли участие в практическом семинаре «Игровые виды спорта в структуре программы по физической культуре» для</w:t>
      </w:r>
      <w:r w:rsidR="005C7066" w:rsidRPr="004024AB">
        <w:rPr>
          <w:rFonts w:ascii="PT Astra Serif" w:hAnsi="PT Astra Serif" w:cs="Times New Roman"/>
          <w:bCs/>
          <w:color w:val="000000" w:themeColor="text1"/>
          <w:sz w:val="28"/>
          <w:szCs w:val="28"/>
        </w:rPr>
        <w:t xml:space="preserve"> учителей физической культуры муниципального образования</w:t>
      </w:r>
      <w:r w:rsidRPr="004024AB">
        <w:rPr>
          <w:rFonts w:ascii="PT Astra Serif" w:hAnsi="PT Astra Serif" w:cs="Times New Roman"/>
          <w:bCs/>
          <w:color w:val="000000" w:themeColor="text1"/>
          <w:sz w:val="28"/>
          <w:szCs w:val="28"/>
        </w:rPr>
        <w:t xml:space="preserve"> «Ульяновский район». В работе семинара приняли участие 26 учителей физической культуры общеобразовательных организаций.</w:t>
      </w:r>
    </w:p>
    <w:p w:rsidR="00E71206" w:rsidRPr="004024AB" w:rsidRDefault="00E71206" w:rsidP="00E71206">
      <w:pPr>
        <w:shd w:val="clear" w:color="auto" w:fill="FFFFFF"/>
        <w:spacing w:after="0" w:line="240" w:lineRule="auto"/>
        <w:ind w:firstLine="709"/>
        <w:jc w:val="both"/>
        <w:rPr>
          <w:rFonts w:ascii="PT Astra Serif" w:hAnsi="PT Astra Serif" w:cs="Times New Roman"/>
          <w:bCs/>
          <w:color w:val="000000" w:themeColor="text1"/>
          <w:sz w:val="28"/>
          <w:szCs w:val="28"/>
        </w:rPr>
      </w:pPr>
      <w:r w:rsidRPr="004024AB">
        <w:rPr>
          <w:rFonts w:ascii="PT Astra Serif" w:hAnsi="PT Astra Serif"/>
          <w:color w:val="000000" w:themeColor="text1"/>
          <w:sz w:val="28"/>
          <w:szCs w:val="28"/>
        </w:rPr>
        <w:t xml:space="preserve">13 октября </w:t>
      </w:r>
      <w:r w:rsidRPr="004024AB">
        <w:rPr>
          <w:rFonts w:ascii="PT Astra Serif" w:hAnsi="PT Astra Serif"/>
          <w:color w:val="000000" w:themeColor="text1"/>
          <w:sz w:val="28"/>
          <w:szCs w:val="28"/>
          <w:lang w:val="tt-RU"/>
        </w:rPr>
        <w:t>учителя родного (татарского) языка и литературы участвовали в веб</w:t>
      </w:r>
      <w:r w:rsidR="005C7066" w:rsidRPr="004024AB">
        <w:rPr>
          <w:rFonts w:ascii="PT Astra Serif" w:hAnsi="PT Astra Serif"/>
          <w:color w:val="000000" w:themeColor="text1"/>
          <w:sz w:val="28"/>
          <w:szCs w:val="28"/>
          <w:lang w:val="tt-RU"/>
        </w:rPr>
        <w:t xml:space="preserve">инаре (онлайн – режим) по теме </w:t>
      </w:r>
      <w:r w:rsidR="005C7066" w:rsidRPr="004024AB">
        <w:rPr>
          <w:rFonts w:ascii="PT Astra Serif" w:hAnsi="PT Astra Serif" w:cs="Times New Roman"/>
          <w:bCs/>
          <w:color w:val="000000" w:themeColor="text1"/>
          <w:sz w:val="28"/>
          <w:szCs w:val="28"/>
        </w:rPr>
        <w:t>«</w:t>
      </w:r>
      <w:r w:rsidRPr="004024AB">
        <w:rPr>
          <w:rFonts w:ascii="PT Astra Serif" w:hAnsi="PT Astra Serif"/>
          <w:color w:val="000000" w:themeColor="text1"/>
          <w:sz w:val="28"/>
          <w:szCs w:val="28"/>
          <w:lang w:val="tt-RU"/>
        </w:rPr>
        <w:t>Урок родного (татарского) я</w:t>
      </w:r>
      <w:r w:rsidR="005C7066" w:rsidRPr="004024AB">
        <w:rPr>
          <w:rFonts w:ascii="PT Astra Serif" w:hAnsi="PT Astra Serif"/>
          <w:color w:val="000000" w:themeColor="text1"/>
          <w:sz w:val="28"/>
          <w:szCs w:val="28"/>
          <w:lang w:val="tt-RU"/>
        </w:rPr>
        <w:t xml:space="preserve">зыка в </w:t>
      </w:r>
      <w:r w:rsidR="005C7066" w:rsidRPr="004024AB">
        <w:rPr>
          <w:rFonts w:ascii="PT Astra Serif" w:hAnsi="PT Astra Serif"/>
          <w:color w:val="000000" w:themeColor="text1"/>
          <w:sz w:val="28"/>
          <w:szCs w:val="28"/>
          <w:lang w:val="tt-RU"/>
        </w:rPr>
        <w:lastRenderedPageBreak/>
        <w:t>условиях обновления ФГОС</w:t>
      </w:r>
      <w:r w:rsidR="005C7066"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tt-RU"/>
        </w:rPr>
        <w:t xml:space="preserve">, который проводился </w:t>
      </w:r>
      <w:r w:rsidRPr="004024AB">
        <w:rPr>
          <w:rFonts w:ascii="PT Astra Serif" w:hAnsi="PT Astra Serif"/>
          <w:color w:val="000000" w:themeColor="text1"/>
          <w:sz w:val="28"/>
          <w:szCs w:val="28"/>
        </w:rPr>
        <w:t>Институтом развития образования Республики Татарстан. Всего участников 24 человека.</w:t>
      </w:r>
    </w:p>
    <w:p w:rsidR="00E71206" w:rsidRPr="004024AB" w:rsidRDefault="00E71206" w:rsidP="00E71206">
      <w:pPr>
        <w:shd w:val="clear" w:color="auto" w:fill="FFFFFF"/>
        <w:spacing w:after="0" w:line="240" w:lineRule="auto"/>
        <w:ind w:firstLine="709"/>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 xml:space="preserve">14 октября приняли участие во Всероссийском онлайн-семинаре </w:t>
      </w:r>
      <w:r w:rsidRPr="004024AB">
        <w:rPr>
          <w:rFonts w:ascii="PT Astra Serif" w:hAnsi="PT Astra Serif" w:cs="Times New Roman"/>
          <w:bCs/>
          <w:color w:val="000000" w:themeColor="text1"/>
          <w:sz w:val="28"/>
          <w:szCs w:val="28"/>
        </w:rPr>
        <w:br/>
        <w:t>на тему: «Создание и организация деятельности школьных спортивных клубов». Всего участников - 48 человек.</w:t>
      </w:r>
      <w:r w:rsidR="005C7066" w:rsidRPr="004024AB">
        <w:rPr>
          <w:rFonts w:ascii="PT Astra Serif" w:hAnsi="PT Astra Serif" w:cs="Times New Roman"/>
          <w:bCs/>
          <w:color w:val="000000" w:themeColor="text1"/>
          <w:sz w:val="28"/>
          <w:szCs w:val="28"/>
        </w:rPr>
        <w:t xml:space="preserve"> </w:t>
      </w:r>
    </w:p>
    <w:p w:rsidR="00E71206" w:rsidRPr="004024AB" w:rsidRDefault="00E71206" w:rsidP="00E71206">
      <w:pPr>
        <w:autoSpaceDE w:val="0"/>
        <w:autoSpaceDN w:val="0"/>
        <w:adjustRightInd w:val="0"/>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октября 11 экспертов из г.Ульяновска и Ульяновской области, отобранных и обученных в соответствии с требованиями Концепции МКДО, успешно прошли итоговую аттестацию и получили Сертификаты Экспертов МКДО начального уровня.</w:t>
      </w:r>
      <w:r w:rsidR="005C7066" w:rsidRPr="004024AB">
        <w:rPr>
          <w:rFonts w:ascii="PT Astra Serif" w:hAnsi="PT Astra Serif"/>
          <w:color w:val="000000" w:themeColor="text1"/>
          <w:sz w:val="28"/>
          <w:szCs w:val="28"/>
        </w:rPr>
        <w:t xml:space="preserve">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15 по 29 октября состоялись очные региональные этапы Всероссийских профессиональных олимпиад для учителей общеобразовательных организаций. Проходили интеллектуальные состязания по трём направлениям: Метапредметная олимпиада для школьных педагогических команд «Команда большой страны»; олимпиада для учителей информатики «ПРО-</w:t>
      </w:r>
      <w:r w:rsidRPr="004024AB">
        <w:rPr>
          <w:rFonts w:ascii="PT Astra Serif" w:hAnsi="PT Astra Serif" w:cs="Times New Roman"/>
          <w:color w:val="000000" w:themeColor="text1"/>
          <w:sz w:val="28"/>
          <w:szCs w:val="28"/>
          <w:lang w:val="en-US"/>
        </w:rPr>
        <w:t>IT</w:t>
      </w:r>
      <w:r w:rsidRPr="004024AB">
        <w:rPr>
          <w:rFonts w:ascii="PT Astra Serif" w:hAnsi="PT Astra Serif" w:cs="Times New Roman"/>
          <w:color w:val="000000" w:themeColor="text1"/>
          <w:sz w:val="28"/>
          <w:szCs w:val="28"/>
        </w:rPr>
        <w:t>» и олимпиада для учителей естественных наук «ДНК науки. Участие в олимпиаде позволило педагогам проверить и повысить уровень функциональной грамотности, метапредметных знаний и профессиональных умений. Участниками олимпиад стали 20 педагогов из МБОУ «Губернаторский лицей №100», «Губернаторский Инженерный лицей №102», МБОУ «Губернаторский лицей №1</w:t>
      </w:r>
      <w:r w:rsidR="00410143" w:rsidRPr="004024AB">
        <w:rPr>
          <w:rFonts w:ascii="PT Astra Serif" w:hAnsi="PT Astra Serif" w:cs="Times New Roman"/>
          <w:color w:val="000000" w:themeColor="text1"/>
          <w:sz w:val="28"/>
          <w:szCs w:val="28"/>
        </w:rPr>
        <w:t>01 имени народного учителя Ю.И.</w:t>
      </w:r>
      <w:r w:rsidRPr="004024AB">
        <w:rPr>
          <w:rFonts w:ascii="PT Astra Serif" w:hAnsi="PT Astra Serif" w:cs="Times New Roman"/>
          <w:color w:val="000000" w:themeColor="text1"/>
          <w:sz w:val="28"/>
          <w:szCs w:val="28"/>
        </w:rPr>
        <w:t>Латышева», МБОУ СОШ №53 име</w:t>
      </w:r>
      <w:r w:rsidR="00410143" w:rsidRPr="004024AB">
        <w:rPr>
          <w:rFonts w:ascii="PT Astra Serif" w:hAnsi="PT Astra Serif" w:cs="Times New Roman"/>
          <w:color w:val="000000" w:themeColor="text1"/>
          <w:sz w:val="28"/>
          <w:szCs w:val="28"/>
        </w:rPr>
        <w:t>ни Заслуженного учителя РФ И.В.</w:t>
      </w:r>
      <w:r w:rsidRPr="004024AB">
        <w:rPr>
          <w:rFonts w:ascii="PT Astra Serif" w:hAnsi="PT Astra Serif" w:cs="Times New Roman"/>
          <w:color w:val="000000" w:themeColor="text1"/>
          <w:sz w:val="28"/>
          <w:szCs w:val="28"/>
        </w:rPr>
        <w:t>И</w:t>
      </w:r>
      <w:r w:rsidR="00410143" w:rsidRPr="004024AB">
        <w:rPr>
          <w:rFonts w:ascii="PT Astra Serif" w:hAnsi="PT Astra Serif" w:cs="Times New Roman"/>
          <w:color w:val="000000" w:themeColor="text1"/>
          <w:sz w:val="28"/>
          <w:szCs w:val="28"/>
        </w:rPr>
        <w:t>сакова, МБОУ «Основная школа с.</w:t>
      </w:r>
      <w:r w:rsidRPr="004024AB">
        <w:rPr>
          <w:rFonts w:ascii="PT Astra Serif" w:hAnsi="PT Astra Serif" w:cs="Times New Roman"/>
          <w:color w:val="000000" w:themeColor="text1"/>
          <w:sz w:val="28"/>
          <w:szCs w:val="28"/>
        </w:rPr>
        <w:t>Слобода-Выходцево муниципального образования «Мелекесский район».</w:t>
      </w:r>
    </w:p>
    <w:p w:rsidR="00E71206" w:rsidRPr="004024AB" w:rsidRDefault="00E71206" w:rsidP="00E71206">
      <w:pPr>
        <w:shd w:val="clear" w:color="auto" w:fill="FFFFFF"/>
        <w:suppressAutoHyphens/>
        <w:spacing w:after="0" w:line="240" w:lineRule="auto"/>
        <w:ind w:firstLine="709"/>
        <w:jc w:val="both"/>
        <w:rPr>
          <w:rFonts w:ascii="PT Astra Serif" w:hAnsi="PT Astra Serif" w:cs="Arial"/>
          <w:color w:val="000000" w:themeColor="text1"/>
          <w:sz w:val="28"/>
          <w:szCs w:val="28"/>
          <w:lang w:eastAsia="ar-SA"/>
        </w:rPr>
      </w:pPr>
      <w:r w:rsidRPr="004024AB">
        <w:rPr>
          <w:rFonts w:ascii="PT Astra Serif" w:hAnsi="PT Astra Serif" w:cs="Times New Roman"/>
          <w:b/>
          <w:color w:val="000000" w:themeColor="text1"/>
          <w:sz w:val="28"/>
          <w:szCs w:val="28"/>
          <w:lang w:eastAsia="ar-SA"/>
        </w:rPr>
        <w:t>16 октября</w:t>
      </w:r>
      <w:r w:rsidRPr="004024AB">
        <w:rPr>
          <w:rFonts w:ascii="PT Astra Serif" w:hAnsi="PT Astra Serif" w:cs="Times New Roman"/>
          <w:color w:val="000000" w:themeColor="text1"/>
          <w:sz w:val="28"/>
          <w:szCs w:val="28"/>
          <w:lang w:eastAsia="ar-SA"/>
        </w:rPr>
        <w:t xml:space="preserve"> состоялся круглый стол «</w:t>
      </w:r>
      <w:r w:rsidRPr="004024AB">
        <w:rPr>
          <w:rFonts w:ascii="PT Astra Serif" w:hAnsi="PT Astra Serif" w:cs="Times New Roman"/>
          <w:bCs/>
          <w:color w:val="000000" w:themeColor="text1"/>
          <w:sz w:val="28"/>
          <w:szCs w:val="28"/>
          <w:lang w:eastAsia="ar-SA"/>
        </w:rPr>
        <w:t>Д</w:t>
      </w:r>
      <w:r w:rsidRPr="004024AB">
        <w:rPr>
          <w:rFonts w:ascii="PT Astra Serif" w:hAnsi="PT Astra Serif" w:cs="Times New Roman"/>
          <w:color w:val="000000" w:themeColor="text1"/>
          <w:sz w:val="28"/>
          <w:szCs w:val="28"/>
          <w:lang w:eastAsia="ar-SA"/>
        </w:rPr>
        <w:t xml:space="preserve">уховно-нравственное воспитание </w:t>
      </w:r>
      <w:r w:rsidRPr="004024AB">
        <w:rPr>
          <w:rFonts w:ascii="PT Astra Serif" w:hAnsi="PT Astra Serif" w:cs="Times New Roman"/>
          <w:color w:val="000000" w:themeColor="text1"/>
          <w:sz w:val="28"/>
          <w:szCs w:val="28"/>
          <w:shd w:val="clear" w:color="auto" w:fill="FFFFFF"/>
          <w:lang w:eastAsia="ar-SA"/>
        </w:rPr>
        <w:t>п</w:t>
      </w:r>
      <w:r w:rsidRPr="004024AB">
        <w:rPr>
          <w:rFonts w:ascii="PT Astra Serif" w:hAnsi="PT Astra Serif" w:cs="Times New Roman"/>
          <w:bCs/>
          <w:color w:val="000000" w:themeColor="text1"/>
          <w:sz w:val="28"/>
          <w:szCs w:val="28"/>
          <w:shd w:val="clear" w:color="auto" w:fill="FFFFFF"/>
          <w:lang w:eastAsia="ar-SA"/>
        </w:rPr>
        <w:t>одрастающего</w:t>
      </w:r>
      <w:r w:rsidRPr="004024AB">
        <w:rPr>
          <w:rFonts w:ascii="PT Astra Serif" w:hAnsi="PT Astra Serif" w:cs="Times New Roman"/>
          <w:color w:val="000000" w:themeColor="text1"/>
          <w:sz w:val="28"/>
          <w:szCs w:val="28"/>
          <w:shd w:val="clear" w:color="auto" w:fill="FFFFFF"/>
          <w:lang w:eastAsia="ar-SA"/>
        </w:rPr>
        <w:t xml:space="preserve"> </w:t>
      </w:r>
      <w:r w:rsidRPr="004024AB">
        <w:rPr>
          <w:rFonts w:ascii="PT Astra Serif" w:hAnsi="PT Astra Serif" w:cs="Times New Roman"/>
          <w:bCs/>
          <w:color w:val="000000" w:themeColor="text1"/>
          <w:sz w:val="28"/>
          <w:szCs w:val="28"/>
          <w:shd w:val="clear" w:color="auto" w:fill="FFFFFF"/>
          <w:lang w:eastAsia="ar-SA"/>
        </w:rPr>
        <w:t xml:space="preserve">поколения </w:t>
      </w:r>
      <w:r w:rsidRPr="004024AB">
        <w:rPr>
          <w:rFonts w:ascii="PT Astra Serif" w:hAnsi="PT Astra Serif" w:cs="Times New Roman"/>
          <w:color w:val="000000" w:themeColor="text1"/>
          <w:sz w:val="28"/>
          <w:szCs w:val="28"/>
          <w:lang w:eastAsia="ar-SA"/>
        </w:rPr>
        <w:t>в современных условиях</w:t>
      </w:r>
      <w:r w:rsidRPr="004024AB">
        <w:rPr>
          <w:rFonts w:ascii="PT Astra Serif" w:hAnsi="PT Astra Serif" w:cs="Times New Roman"/>
          <w:color w:val="000000" w:themeColor="text1"/>
          <w:sz w:val="28"/>
          <w:szCs w:val="28"/>
          <w:shd w:val="clear" w:color="auto" w:fill="FFFFFF"/>
          <w:lang w:eastAsia="ar-SA"/>
        </w:rPr>
        <w:t xml:space="preserve">» для учителей предметной области «Основы </w:t>
      </w:r>
      <w:r w:rsidRPr="004024AB">
        <w:rPr>
          <w:rFonts w:ascii="PT Astra Serif" w:hAnsi="PT Astra Serif" w:cs="Times New Roman"/>
          <w:color w:val="000000" w:themeColor="text1"/>
          <w:sz w:val="28"/>
          <w:szCs w:val="28"/>
          <w:lang w:eastAsia="ar-SA"/>
        </w:rPr>
        <w:t xml:space="preserve">религиозных культур и светской этики» </w:t>
      </w:r>
      <w:r w:rsidRPr="004024AB">
        <w:rPr>
          <w:rFonts w:ascii="PT Astra Serif" w:hAnsi="PT Astra Serif" w:cs="Times New Roman"/>
          <w:color w:val="000000" w:themeColor="text1"/>
          <w:sz w:val="28"/>
          <w:szCs w:val="28"/>
          <w:shd w:val="clear" w:color="auto" w:fill="FFFFFF"/>
          <w:lang w:eastAsia="ar-SA"/>
        </w:rPr>
        <w:t xml:space="preserve">на базе </w:t>
      </w:r>
      <w:r w:rsidRPr="004024AB">
        <w:rPr>
          <w:rFonts w:ascii="PT Astra Serif" w:hAnsi="PT Astra Serif" w:cs="Times New Roman"/>
          <w:color w:val="000000" w:themeColor="text1"/>
          <w:sz w:val="28"/>
          <w:szCs w:val="28"/>
          <w:lang w:eastAsia="ar-SA"/>
        </w:rPr>
        <w:t>Областного духовно-патриотического Центра «Арское»</w:t>
      </w:r>
      <w:r w:rsidRPr="004024AB">
        <w:rPr>
          <w:rFonts w:ascii="PT Astra Serif" w:hAnsi="PT Astra Serif" w:cs="Times New Roman"/>
          <w:color w:val="000000" w:themeColor="text1"/>
          <w:sz w:val="28"/>
          <w:szCs w:val="28"/>
          <w:shd w:val="clear" w:color="auto" w:fill="FFFFFF"/>
          <w:lang w:eastAsia="ar-SA"/>
        </w:rPr>
        <w:t xml:space="preserve">. Педагогические работники выступили с педагогическим опытом по </w:t>
      </w:r>
      <w:r w:rsidRPr="004024AB">
        <w:rPr>
          <w:rFonts w:ascii="PT Astra Serif" w:hAnsi="PT Astra Serif" w:cs="Times New Roman"/>
          <w:color w:val="000000" w:themeColor="text1"/>
          <w:sz w:val="28"/>
          <w:szCs w:val="28"/>
          <w:lang w:eastAsia="ar-SA"/>
        </w:rPr>
        <w:t xml:space="preserve">формированию нравственных ценностей подростков через реализацию предметной области </w:t>
      </w:r>
      <w:r w:rsidRPr="004024AB">
        <w:rPr>
          <w:rFonts w:ascii="PT Astra Serif" w:hAnsi="PT Astra Serif" w:cs="Times New Roman"/>
          <w:color w:val="000000" w:themeColor="text1"/>
          <w:sz w:val="28"/>
          <w:szCs w:val="28"/>
          <w:shd w:val="clear" w:color="auto" w:fill="FFFFFF"/>
          <w:lang w:eastAsia="ar-SA"/>
        </w:rPr>
        <w:t xml:space="preserve">«Основы православной культуры» </w:t>
      </w:r>
      <w:r w:rsidR="00410143" w:rsidRPr="004024AB">
        <w:rPr>
          <w:rFonts w:ascii="PT Astra Serif" w:hAnsi="PT Astra Serif" w:cs="Times New Roman"/>
          <w:color w:val="000000" w:themeColor="text1"/>
          <w:sz w:val="28"/>
          <w:szCs w:val="28"/>
          <w:shd w:val="clear" w:color="auto" w:fill="FFFFFF"/>
          <w:lang w:eastAsia="ar-SA"/>
        </w:rPr>
        <w:t>(</w:t>
      </w:r>
      <w:r w:rsidRPr="004024AB">
        <w:rPr>
          <w:rFonts w:ascii="PT Astra Serif" w:hAnsi="PT Astra Serif" w:cs="Arial"/>
          <w:color w:val="000000" w:themeColor="text1"/>
          <w:sz w:val="28"/>
          <w:szCs w:val="28"/>
          <w:lang w:eastAsia="ar-SA"/>
        </w:rPr>
        <w:t>15 человек</w:t>
      </w:r>
      <w:r w:rsidR="00410143" w:rsidRPr="004024AB">
        <w:rPr>
          <w:rFonts w:ascii="PT Astra Serif" w:hAnsi="PT Astra Serif" w:cs="Arial"/>
          <w:color w:val="000000" w:themeColor="text1"/>
          <w:sz w:val="28"/>
          <w:szCs w:val="28"/>
          <w:lang w:eastAsia="ar-SA"/>
        </w:rPr>
        <w:t xml:space="preserve"> участников)</w:t>
      </w:r>
      <w:r w:rsidRPr="004024AB">
        <w:rPr>
          <w:rFonts w:ascii="PT Astra Serif" w:hAnsi="PT Astra Serif" w:cs="Arial"/>
          <w:color w:val="000000" w:themeColor="text1"/>
          <w:sz w:val="28"/>
          <w:szCs w:val="28"/>
          <w:lang w:eastAsia="ar-SA"/>
        </w:rPr>
        <w:t>.</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bCs/>
          <w:color w:val="000000" w:themeColor="text1"/>
          <w:sz w:val="28"/>
          <w:szCs w:val="28"/>
          <w:lang w:eastAsia="ar-SA"/>
        </w:rPr>
        <w:t>С 18 октября организовано</w:t>
      </w:r>
      <w:r w:rsidR="00410143" w:rsidRPr="004024AB">
        <w:rPr>
          <w:rFonts w:ascii="PT Astra Serif" w:hAnsi="PT Astra Serif" w:cs="Times New Roman"/>
          <w:bCs/>
          <w:color w:val="000000" w:themeColor="text1"/>
          <w:sz w:val="28"/>
          <w:szCs w:val="28"/>
          <w:lang w:eastAsia="ar-SA"/>
        </w:rPr>
        <w:t xml:space="preserve"> проведение</w:t>
      </w:r>
      <w:r w:rsidRPr="004024AB">
        <w:rPr>
          <w:rFonts w:ascii="PT Astra Serif" w:hAnsi="PT Astra Serif" w:cs="Times New Roman"/>
          <w:bCs/>
          <w:color w:val="000000" w:themeColor="text1"/>
          <w:sz w:val="28"/>
          <w:szCs w:val="28"/>
          <w:lang w:eastAsia="ar-SA"/>
        </w:rPr>
        <w:t xml:space="preserve"> курсов повышения квалификации для классных руководителей/кураторов групп профессиональных образовательных организаций Ульяновской области по теме </w:t>
      </w:r>
      <w:r w:rsidRPr="004024AB">
        <w:rPr>
          <w:rFonts w:ascii="PT Astra Serif" w:hAnsi="PT Astra Serif" w:cs="Times New Roman"/>
          <w:color w:val="000000" w:themeColor="text1"/>
          <w:sz w:val="28"/>
          <w:szCs w:val="28"/>
        </w:rPr>
        <w:t>«</w:t>
      </w:r>
      <w:r w:rsidRPr="004024AB">
        <w:rPr>
          <w:rFonts w:ascii="PT Astra Serif" w:hAnsi="PT Astra Serif" w:cs="Times New Roman"/>
          <w:bCs/>
          <w:color w:val="000000" w:themeColor="text1"/>
          <w:sz w:val="28"/>
          <w:szCs w:val="28"/>
          <w:lang w:eastAsia="ar-SA"/>
        </w:rPr>
        <w:t xml:space="preserve">Методологические и технологические основы воспитательной деятельности в профессиональной образовательной организации» (72 часа). </w:t>
      </w:r>
      <w:r w:rsidRPr="004024AB">
        <w:rPr>
          <w:rFonts w:ascii="PT Astra Serif" w:hAnsi="PT Astra Serif" w:cs="Times New Roman"/>
          <w:color w:val="000000" w:themeColor="text1"/>
          <w:sz w:val="28"/>
          <w:szCs w:val="28"/>
        </w:rPr>
        <w:t>Программа реализуется</w:t>
      </w:r>
      <w:r w:rsidRPr="004024AB">
        <w:rPr>
          <w:rFonts w:ascii="PT Astra Serif" w:hAnsi="PT Astra Serif" w:cs="Times New Roman"/>
          <w:b/>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 xml:space="preserve">Центром развития профессиональных компетенций областного государственного автономного учреждения «Институт развития образования» и </w:t>
      </w:r>
      <w:r w:rsidRPr="004024AB">
        <w:rPr>
          <w:rFonts w:ascii="PT Astra Serif" w:hAnsi="PT Astra Serif" w:cs="Times New Roman"/>
          <w:bCs/>
          <w:color w:val="000000" w:themeColor="text1"/>
          <w:sz w:val="28"/>
          <w:szCs w:val="28"/>
        </w:rPr>
        <w:t>ф</w:t>
      </w:r>
      <w:r w:rsidRPr="004024AB">
        <w:rPr>
          <w:rFonts w:ascii="PT Astra Serif" w:hAnsi="PT Astra Serif" w:cs="Times New Roman"/>
          <w:color w:val="000000" w:themeColor="text1"/>
          <w:sz w:val="28"/>
          <w:szCs w:val="28"/>
          <w:shd w:val="clear" w:color="auto" w:fill="FFFFFF"/>
        </w:rPr>
        <w:t>едеральным государственным бюджетным образовательным учреждением высшего образования «Ульяновский государственный университет». На курсах обучаются 726 человек. Обучение проходит в дистанционном формате.</w:t>
      </w:r>
    </w:p>
    <w:p w:rsidR="00E71206" w:rsidRPr="004024AB" w:rsidRDefault="00E71206" w:rsidP="00E71206">
      <w:pPr>
        <w:suppressAutoHyphens/>
        <w:spacing w:after="0" w:line="240" w:lineRule="auto"/>
        <w:ind w:firstLine="709"/>
        <w:jc w:val="both"/>
        <w:rPr>
          <w:rFonts w:ascii="PT Astra Serif" w:hAnsi="PT Astra Serif" w:cs="Times New Roman"/>
          <w:bCs/>
          <w:iCs/>
          <w:color w:val="000000" w:themeColor="text1"/>
          <w:sz w:val="28"/>
          <w:szCs w:val="28"/>
          <w:lang w:eastAsia="ar-SA"/>
        </w:rPr>
      </w:pPr>
      <w:r w:rsidRPr="004024AB">
        <w:rPr>
          <w:rFonts w:ascii="PT Astra Serif" w:hAnsi="PT Astra Serif" w:cs="Times New Roman"/>
          <w:color w:val="000000" w:themeColor="text1"/>
          <w:sz w:val="28"/>
          <w:szCs w:val="28"/>
          <w:lang w:eastAsia="ar-SA"/>
        </w:rPr>
        <w:t>19 октября</w:t>
      </w:r>
      <w:r w:rsidR="00410143" w:rsidRPr="004024AB">
        <w:rPr>
          <w:rFonts w:ascii="PT Astra Serif" w:hAnsi="PT Astra Serif" w:cs="Times New Roman"/>
          <w:color w:val="000000" w:themeColor="text1"/>
          <w:sz w:val="28"/>
          <w:szCs w:val="28"/>
          <w:lang w:eastAsia="ar-SA"/>
        </w:rPr>
        <w:t xml:space="preserve"> прошё</w:t>
      </w:r>
      <w:r w:rsidRPr="004024AB">
        <w:rPr>
          <w:rFonts w:ascii="PT Astra Serif" w:hAnsi="PT Astra Serif" w:cs="Times New Roman"/>
          <w:color w:val="000000" w:themeColor="text1"/>
          <w:sz w:val="28"/>
          <w:szCs w:val="28"/>
          <w:lang w:eastAsia="ar-SA"/>
        </w:rPr>
        <w:t xml:space="preserve">л региональный семинар для учителей по программе инновационного исследовательского проекта по теме: </w:t>
      </w:r>
      <w:r w:rsidRPr="004024AB">
        <w:rPr>
          <w:rFonts w:ascii="PT Astra Serif" w:hAnsi="PT Astra Serif" w:cs="Times New Roman"/>
          <w:bCs/>
          <w:iCs/>
          <w:color w:val="000000" w:themeColor="text1"/>
          <w:sz w:val="28"/>
          <w:szCs w:val="28"/>
          <w:lang w:eastAsia="ar-SA"/>
        </w:rPr>
        <w:t xml:space="preserve">«Организационные условия создания и деятельности Центра изучения и сохранения этнокультурного наследия чувашского народа» на базе муниципального бюджетного общеобразовательного учреждения города Ульяновска «Средняя </w:t>
      </w:r>
      <w:r w:rsidRPr="004024AB">
        <w:rPr>
          <w:rFonts w:ascii="PT Astra Serif" w:hAnsi="PT Astra Serif" w:cs="Times New Roman"/>
          <w:bCs/>
          <w:iCs/>
          <w:color w:val="000000" w:themeColor="text1"/>
          <w:sz w:val="28"/>
          <w:szCs w:val="28"/>
          <w:lang w:eastAsia="ar-SA"/>
        </w:rPr>
        <w:lastRenderedPageBreak/>
        <w:t xml:space="preserve">школа № 57». Центр изучения и сохранения этнокультурного наследия чувашского народа будет функционировать в целях создания условий для </w:t>
      </w:r>
      <w:r w:rsidRPr="004024AB">
        <w:rPr>
          <w:rFonts w:ascii="PT Astra Serif" w:hAnsi="PT Astra Serif" w:cs="Times New Roman"/>
          <w:color w:val="000000" w:themeColor="text1"/>
          <w:sz w:val="28"/>
          <w:szCs w:val="28"/>
          <w:lang w:eastAsia="ar-SA"/>
        </w:rPr>
        <w:t>формирования у учащихся национальной идентичности, гражданской ответственности, духовности и культуры, патриотизма, культуры мира, толерантности</w:t>
      </w:r>
      <w:r w:rsidRPr="004024AB">
        <w:rPr>
          <w:rFonts w:ascii="PT Astra Serif" w:hAnsi="PT Astra Serif" w:cs="Times New Roman"/>
          <w:bCs/>
          <w:iCs/>
          <w:color w:val="000000" w:themeColor="text1"/>
          <w:sz w:val="28"/>
          <w:szCs w:val="28"/>
          <w:lang w:eastAsia="ar-SA"/>
        </w:rPr>
        <w:t>. Участвовало 15 человек.</w:t>
      </w:r>
    </w:p>
    <w:p w:rsidR="00E71206" w:rsidRPr="004024AB" w:rsidRDefault="00E71206" w:rsidP="00E71206">
      <w:pPr>
        <w:autoSpaceDE w:val="0"/>
        <w:autoSpaceDN w:val="0"/>
        <w:adjustRightInd w:val="0"/>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20 октября</w:t>
      </w:r>
      <w:r w:rsidR="00410143" w:rsidRPr="004024AB">
        <w:rPr>
          <w:rFonts w:ascii="PT Astra Serif" w:hAnsi="PT Astra Serif"/>
          <w:color w:val="000000" w:themeColor="text1"/>
          <w:sz w:val="28"/>
          <w:szCs w:val="28"/>
        </w:rPr>
        <w:t xml:space="preserve"> произведён</w:t>
      </w:r>
      <w:r w:rsidRPr="004024AB">
        <w:rPr>
          <w:rFonts w:ascii="PT Astra Serif" w:hAnsi="PT Astra Serif"/>
          <w:color w:val="000000" w:themeColor="text1"/>
          <w:sz w:val="28"/>
          <w:szCs w:val="28"/>
        </w:rPr>
        <w:t xml:space="preserve"> сбор и анализ проведённой независимой оценки качества дошкольного образования через опрос родителей. В опросе приняли участие более 40% родителей и законных представителей в 53 дошкольных образовательных организациях Ульяновской области, отобранных для проведения МКДО.</w:t>
      </w:r>
    </w:p>
    <w:p w:rsidR="00E71206" w:rsidRPr="004024AB" w:rsidRDefault="00E71206" w:rsidP="00E71206">
      <w:pPr>
        <w:autoSpaceDE w:val="0"/>
        <w:autoSpaceDN w:val="0"/>
        <w:adjustRightInd w:val="0"/>
        <w:spacing w:after="0" w:line="240" w:lineRule="auto"/>
        <w:ind w:firstLine="709"/>
        <w:jc w:val="both"/>
        <w:rPr>
          <w:rFonts w:ascii="PT Astra Serif" w:hAnsi="PT Astra Serif" w:cs="Times New Roman"/>
          <w:bCs/>
          <w:color w:val="000000" w:themeColor="text1"/>
          <w:sz w:val="28"/>
          <w:szCs w:val="28"/>
        </w:rPr>
      </w:pPr>
      <w:r w:rsidRPr="004024AB">
        <w:rPr>
          <w:rFonts w:ascii="PT Astra Serif" w:hAnsi="PT Astra Serif" w:cs="Times New Roman"/>
          <w:bCs/>
          <w:color w:val="000000" w:themeColor="text1"/>
          <w:sz w:val="28"/>
          <w:szCs w:val="28"/>
        </w:rPr>
        <w:t>20 октября в рамках проведения IX Всероссийского конкурса «Воспитатели России» среди воспитателей, педагогических работников и руководителей образовательных организаций, реализующих образовательные программы дошкольного образования, направлены конкурсные материалы 6 победителей, отобранных по итогам регионального этапа IX Всероссийского конкурса «Воспитатели России» в Ульяновской области на федеральный этап конкурса.</w:t>
      </w:r>
    </w:p>
    <w:p w:rsidR="00E71206" w:rsidRPr="004024AB" w:rsidRDefault="00E71206" w:rsidP="00E71206">
      <w:pPr>
        <w:widowControl w:val="0"/>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21 октября</w:t>
      </w:r>
      <w:r w:rsidRPr="004024AB">
        <w:rPr>
          <w:rFonts w:ascii="PT Astra Serif" w:hAnsi="PT Astra Serif" w:cs="Times New Roman"/>
          <w:b/>
          <w:color w:val="000000" w:themeColor="text1"/>
          <w:sz w:val="28"/>
          <w:szCs w:val="28"/>
        </w:rPr>
        <w:t xml:space="preserve"> </w:t>
      </w:r>
      <w:r w:rsidRPr="004024AB">
        <w:rPr>
          <w:rFonts w:ascii="PT Astra Serif" w:hAnsi="PT Astra Serif" w:cs="Times New Roman"/>
          <w:color w:val="000000" w:themeColor="text1"/>
          <w:sz w:val="28"/>
          <w:szCs w:val="28"/>
          <w:lang w:eastAsia="ar-SA"/>
        </w:rPr>
        <w:t>на базе Областного государственного автономного учреждения «Институт развития образования» состоялось занятие областной педагогической творческой мастерской «Перспектива» для молодых педагогических работников пр</w:t>
      </w:r>
      <w:r w:rsidR="00410143" w:rsidRPr="004024AB">
        <w:rPr>
          <w:rFonts w:ascii="PT Astra Serif" w:hAnsi="PT Astra Serif" w:cs="Times New Roman"/>
          <w:color w:val="000000" w:themeColor="text1"/>
          <w:sz w:val="28"/>
          <w:szCs w:val="28"/>
          <w:lang w:eastAsia="ar-SA"/>
        </w:rPr>
        <w:t xml:space="preserve">офессиональных образовательных </w:t>
      </w:r>
      <w:r w:rsidRPr="004024AB">
        <w:rPr>
          <w:rFonts w:ascii="PT Astra Serif" w:hAnsi="PT Astra Serif" w:cs="Times New Roman"/>
          <w:color w:val="000000" w:themeColor="text1"/>
          <w:sz w:val="28"/>
          <w:szCs w:val="28"/>
          <w:lang w:eastAsia="ar-SA"/>
        </w:rPr>
        <w:t xml:space="preserve">организаций Ульяновской области по теме </w:t>
      </w:r>
      <w:r w:rsidRPr="004024AB">
        <w:rPr>
          <w:rFonts w:ascii="PT Astra Serif" w:hAnsi="PT Astra Serif" w:cs="Times New Roman"/>
          <w:color w:val="000000" w:themeColor="text1"/>
          <w:sz w:val="28"/>
          <w:szCs w:val="28"/>
        </w:rPr>
        <w:t>«Методическое сопровождение образовательного процесса в ПОО». В работе мастерской приняли участие 30 педагогических работников.</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21 октября педагоги образовательных организаций Ульяновской области участвовали в вебинаре (онлайн–режим) в рамках проекта «Открытый класс» по теме «Основы правовых знаний у педагогов, детей и</w:t>
      </w:r>
      <w:r w:rsidR="00410143" w:rsidRPr="004024AB">
        <w:rPr>
          <w:rFonts w:ascii="PT Astra Serif" w:hAnsi="PT Astra Serif" w:cs="Times New Roman"/>
          <w:color w:val="000000" w:themeColor="text1"/>
          <w:sz w:val="28"/>
          <w:szCs w:val="28"/>
        </w:rPr>
        <w:t xml:space="preserve"> родителей», который был проведё</w:t>
      </w:r>
      <w:r w:rsidRPr="004024AB">
        <w:rPr>
          <w:rFonts w:ascii="PT Astra Serif" w:hAnsi="PT Astra Serif" w:cs="Times New Roman"/>
          <w:color w:val="000000" w:themeColor="text1"/>
          <w:sz w:val="28"/>
          <w:szCs w:val="28"/>
        </w:rPr>
        <w:t>н Институтом развития образования Республики Татарстан. Всего участников 36 человек.</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21 октября главный специалист Областного государственного автономного учреждения «Институт развития образования» Абутдинова Альфия Самиулловна участвовала в конференции </w:t>
      </w:r>
      <w:r w:rsidRPr="004024AB">
        <w:rPr>
          <w:rFonts w:ascii="PT Astra Serif" w:hAnsi="PT Astra Serif" w:cs="Times New Roman"/>
          <w:color w:val="000000" w:themeColor="text1"/>
          <w:sz w:val="28"/>
          <w:szCs w:val="28"/>
          <w:lang w:val="en-US"/>
        </w:rPr>
        <w:t>ZOOM</w:t>
      </w:r>
      <w:r w:rsidRPr="004024AB">
        <w:rPr>
          <w:rFonts w:ascii="PT Astra Serif" w:hAnsi="PT Astra Serif" w:cs="Times New Roman"/>
          <w:color w:val="000000" w:themeColor="text1"/>
          <w:sz w:val="28"/>
          <w:szCs w:val="28"/>
        </w:rPr>
        <w:t xml:space="preserve"> </w:t>
      </w:r>
      <w:proofErr w:type="gramStart"/>
      <w:r w:rsidRPr="004024AB">
        <w:rPr>
          <w:rFonts w:ascii="PT Astra Serif" w:hAnsi="PT Astra Serif" w:cs="Times New Roman"/>
          <w:color w:val="000000" w:themeColor="text1"/>
          <w:sz w:val="28"/>
          <w:szCs w:val="28"/>
        </w:rPr>
        <w:t>по  теме</w:t>
      </w:r>
      <w:proofErr w:type="gramEnd"/>
      <w:r w:rsidRPr="004024AB">
        <w:rPr>
          <w:rFonts w:ascii="PT Astra Serif" w:hAnsi="PT Astra Serif" w:cs="Times New Roman"/>
          <w:color w:val="000000" w:themeColor="text1"/>
          <w:sz w:val="28"/>
          <w:szCs w:val="28"/>
        </w:rPr>
        <w:t xml:space="preserve"> «Вопросы организации зонального этапа </w:t>
      </w:r>
      <w:r w:rsidRPr="004024AB">
        <w:rPr>
          <w:rFonts w:ascii="PT Astra Serif" w:hAnsi="PT Astra Serif" w:cs="Times New Roman"/>
          <w:color w:val="000000" w:themeColor="text1"/>
          <w:sz w:val="28"/>
          <w:szCs w:val="28"/>
          <w:lang w:val="en-US"/>
        </w:rPr>
        <w:t>IV</w:t>
      </w:r>
      <w:r w:rsidRPr="004024AB">
        <w:rPr>
          <w:rFonts w:ascii="PT Astra Serif" w:hAnsi="PT Astra Serif" w:cs="Times New Roman"/>
          <w:color w:val="000000" w:themeColor="text1"/>
          <w:sz w:val="28"/>
          <w:szCs w:val="28"/>
        </w:rPr>
        <w:t xml:space="preserve"> международного литературного конкурса чтецов «Джалиловские чтения»</w:t>
      </w:r>
      <w:r w:rsidRPr="004024AB">
        <w:rPr>
          <w:rFonts w:ascii="PT Astra Serif" w:hAnsi="PT Astra Serif" w:cs="Times New Roman"/>
          <w:color w:val="000000" w:themeColor="text1"/>
          <w:sz w:val="28"/>
          <w:szCs w:val="28"/>
          <w:lang w:val="tt-RU"/>
        </w:rPr>
        <w:t xml:space="preserve">, который проводится Всемирным конгрессом татар с </w:t>
      </w:r>
      <w:r w:rsidRPr="004024AB">
        <w:rPr>
          <w:rFonts w:ascii="PT Astra Serif" w:hAnsi="PT Astra Serif" w:cs="Times New Roman"/>
          <w:color w:val="000000" w:themeColor="text1"/>
          <w:sz w:val="28"/>
          <w:szCs w:val="28"/>
        </w:rPr>
        <w:t>15 по 30 ноября 2021 года.</w:t>
      </w:r>
    </w:p>
    <w:p w:rsidR="00E71206" w:rsidRPr="004024AB" w:rsidRDefault="00E71206" w:rsidP="00E71206">
      <w:pPr>
        <w:shd w:val="clear" w:color="auto" w:fill="FFFFFF"/>
        <w:suppressAutoHyphens/>
        <w:spacing w:after="0" w:line="240" w:lineRule="auto"/>
        <w:ind w:firstLine="709"/>
        <w:jc w:val="both"/>
        <w:rPr>
          <w:rFonts w:ascii="PT Astra Serif" w:hAnsi="PT Astra Serif" w:cs="Arial"/>
          <w:color w:val="000000" w:themeColor="text1"/>
          <w:sz w:val="28"/>
          <w:szCs w:val="28"/>
          <w:lang w:eastAsia="ar-SA"/>
        </w:rPr>
      </w:pPr>
      <w:r w:rsidRPr="004024AB">
        <w:rPr>
          <w:rFonts w:ascii="PT Astra Serif" w:hAnsi="PT Astra Serif" w:cs="Times New Roman"/>
          <w:color w:val="000000" w:themeColor="text1"/>
          <w:sz w:val="28"/>
          <w:szCs w:val="28"/>
          <w:lang w:eastAsia="ar-SA"/>
        </w:rPr>
        <w:t>22 октября</w:t>
      </w:r>
      <w:r w:rsidR="00410143" w:rsidRPr="004024AB">
        <w:rPr>
          <w:rFonts w:ascii="PT Astra Serif" w:hAnsi="PT Astra Serif" w:cs="Times New Roman"/>
          <w:color w:val="000000" w:themeColor="text1"/>
          <w:sz w:val="28"/>
          <w:szCs w:val="28"/>
          <w:lang w:eastAsia="ar-SA"/>
        </w:rPr>
        <w:t xml:space="preserve"> состоялся онлайн-</w:t>
      </w:r>
      <w:r w:rsidRPr="004024AB">
        <w:rPr>
          <w:rFonts w:ascii="PT Astra Serif" w:hAnsi="PT Astra Serif" w:cs="Times New Roman"/>
          <w:color w:val="000000" w:themeColor="text1"/>
          <w:sz w:val="28"/>
          <w:szCs w:val="28"/>
          <w:lang w:eastAsia="ar-SA"/>
        </w:rPr>
        <w:t xml:space="preserve">семинар на базе Областного государственного автономного учреждения «Институт развития образования» </w:t>
      </w:r>
      <w:r w:rsidRPr="004024AB">
        <w:rPr>
          <w:rFonts w:ascii="PT Astra Serif" w:hAnsi="PT Astra Serif" w:cs="Arial"/>
          <w:color w:val="000000" w:themeColor="text1"/>
          <w:sz w:val="28"/>
          <w:szCs w:val="28"/>
          <w:lang w:eastAsia="ar-SA"/>
        </w:rPr>
        <w:t xml:space="preserve">со специалистами управления образования муниципальных образований по вопросу организации и </w:t>
      </w:r>
      <w:proofErr w:type="gramStart"/>
      <w:r w:rsidRPr="004024AB">
        <w:rPr>
          <w:rFonts w:ascii="PT Astra Serif" w:hAnsi="PT Astra Serif" w:cs="Arial"/>
          <w:color w:val="000000" w:themeColor="text1"/>
          <w:sz w:val="28"/>
          <w:szCs w:val="28"/>
          <w:lang w:eastAsia="ar-SA"/>
        </w:rPr>
        <w:t>проведения  Международной</w:t>
      </w:r>
      <w:proofErr w:type="gramEnd"/>
      <w:r w:rsidRPr="004024AB">
        <w:rPr>
          <w:rFonts w:ascii="PT Astra Serif" w:hAnsi="PT Astra Serif" w:cs="Arial"/>
          <w:color w:val="000000" w:themeColor="text1"/>
          <w:sz w:val="28"/>
          <w:szCs w:val="28"/>
          <w:lang w:eastAsia="ar-SA"/>
        </w:rPr>
        <w:t xml:space="preserve"> просветительской акции на территории Ульяновской области, которая пройдет с 3 по 7 ноября 2021 года в онлайн-формате. Всего участников 60 человек.</w:t>
      </w:r>
    </w:p>
    <w:p w:rsidR="00E71206" w:rsidRPr="004024AB" w:rsidRDefault="00E71206" w:rsidP="00E71206">
      <w:pPr>
        <w:shd w:val="clear" w:color="auto" w:fill="FFFFFF"/>
        <w:suppressAutoHyphens/>
        <w:spacing w:after="0" w:line="240" w:lineRule="auto"/>
        <w:ind w:firstLine="709"/>
        <w:jc w:val="both"/>
        <w:rPr>
          <w:rFonts w:ascii="PT Astra Serif" w:hAnsi="PT Astra Serif" w:cs="Times New Roman"/>
          <w:color w:val="000000" w:themeColor="text1"/>
          <w:sz w:val="28"/>
          <w:szCs w:val="28"/>
          <w:lang w:eastAsia="ar-SA"/>
        </w:rPr>
      </w:pPr>
      <w:r w:rsidRPr="004024AB">
        <w:rPr>
          <w:rFonts w:ascii="PT Astra Serif" w:hAnsi="PT Astra Serif" w:cs="Times New Roman"/>
          <w:color w:val="000000" w:themeColor="text1"/>
          <w:sz w:val="28"/>
          <w:szCs w:val="28"/>
          <w:lang w:eastAsia="ar-SA"/>
        </w:rPr>
        <w:t xml:space="preserve">В рамках семинара состоялась церемония награждения победителей и призёров регионального </w:t>
      </w:r>
      <w:r w:rsidRPr="004024AB">
        <w:rPr>
          <w:rFonts w:ascii="PT Astra Serif" w:hAnsi="PT Astra Serif" w:cs="PT Astra Serif"/>
          <w:color w:val="000000" w:themeColor="text1"/>
          <w:sz w:val="28"/>
          <w:szCs w:val="28"/>
          <w:lang w:eastAsia="ar-SA"/>
        </w:rPr>
        <w:t xml:space="preserve">конкурса по разработке вопросов для региональной части Международной просветительской акции «Большой этнографический </w:t>
      </w:r>
      <w:r w:rsidRPr="004024AB">
        <w:rPr>
          <w:rFonts w:ascii="PT Astra Serif" w:hAnsi="PT Astra Serif" w:cs="PT Astra Serif"/>
          <w:color w:val="000000" w:themeColor="text1"/>
          <w:sz w:val="28"/>
          <w:szCs w:val="28"/>
          <w:lang w:eastAsia="ar-SA"/>
        </w:rPr>
        <w:lastRenderedPageBreak/>
        <w:t>диктант»</w:t>
      </w:r>
      <w:r w:rsidRPr="004024AB">
        <w:rPr>
          <w:rFonts w:ascii="PT Astra Serif" w:hAnsi="PT Astra Serif" w:cs="Times New Roman"/>
          <w:color w:val="000000" w:themeColor="text1"/>
          <w:sz w:val="28"/>
          <w:szCs w:val="28"/>
          <w:lang w:eastAsia="ar-SA"/>
        </w:rPr>
        <w:t xml:space="preserve"> грамотами Министерства просвещения и воспитания Ульяновской области</w:t>
      </w:r>
      <w:r w:rsidRPr="004024AB">
        <w:rPr>
          <w:rFonts w:ascii="PT Astra Serif" w:hAnsi="PT Astra Serif" w:cs="PT Astra Serif"/>
          <w:color w:val="000000" w:themeColor="text1"/>
          <w:sz w:val="28"/>
          <w:szCs w:val="28"/>
          <w:lang w:eastAsia="ar-SA"/>
        </w:rPr>
        <w:t xml:space="preserve">. </w:t>
      </w:r>
      <w:r w:rsidRPr="004024AB">
        <w:rPr>
          <w:rFonts w:ascii="PT Astra Serif" w:hAnsi="PT Astra Serif" w:cs="Arial"/>
          <w:color w:val="000000" w:themeColor="text1"/>
          <w:sz w:val="28"/>
          <w:szCs w:val="28"/>
          <w:lang w:eastAsia="ar-SA"/>
        </w:rPr>
        <w:t>В конкурсе приняло участие 140 человек</w:t>
      </w:r>
      <w:r w:rsidRPr="004024AB">
        <w:rPr>
          <w:rFonts w:ascii="PT Astra Serif" w:hAnsi="PT Astra Serif" w:cs="PT Astra Serif"/>
          <w:color w:val="000000" w:themeColor="text1"/>
          <w:sz w:val="28"/>
          <w:szCs w:val="28"/>
          <w:lang w:eastAsia="ar-SA"/>
        </w:rPr>
        <w:t>.</w:t>
      </w:r>
    </w:p>
    <w:p w:rsidR="00E71206" w:rsidRPr="004024AB" w:rsidRDefault="00E71206" w:rsidP="00E71206">
      <w:pPr>
        <w:autoSpaceDE w:val="0"/>
        <w:autoSpaceDN w:val="0"/>
        <w:adjustRightInd w:val="0"/>
        <w:spacing w:after="0" w:line="240" w:lineRule="auto"/>
        <w:ind w:firstLine="709"/>
        <w:jc w:val="both"/>
        <w:rPr>
          <w:rFonts w:ascii="PT Astra Serif" w:eastAsia="Calibri" w:hAnsi="PT Astra Serif" w:cs="Times New Roman"/>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t xml:space="preserve">22 октября в рамках проведения Всероссийского фестиваля «УМка» среди воспитанников дошкольных учреждений с целью достижения всестороннего развития и качественного улучшения здоровья подрастающего поколения на основе активного приобщения детей к ценностям здорового образа жизни, физической культуры и спорта, а также развития творческих способностей для участия во втором этапе Всероссийского фестиваля «УМка» направлены конкурсные материалы финалистов в количестве 3 команд, занявших первое, второе и третье место по результатам регионального этапа в Ульяновской области.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23 октября </w:t>
      </w:r>
      <w:r w:rsidR="00410143" w:rsidRPr="004024AB">
        <w:rPr>
          <w:rFonts w:ascii="PT Astra Serif" w:hAnsi="PT Astra Serif" w:cs="Times New Roman"/>
          <w:color w:val="000000" w:themeColor="text1"/>
          <w:sz w:val="28"/>
          <w:szCs w:val="28"/>
        </w:rPr>
        <w:t>в онлайн-</w:t>
      </w:r>
      <w:r w:rsidRPr="004024AB">
        <w:rPr>
          <w:rFonts w:ascii="PT Astra Serif" w:hAnsi="PT Astra Serif" w:cs="Times New Roman"/>
          <w:color w:val="000000" w:themeColor="text1"/>
          <w:sz w:val="28"/>
          <w:szCs w:val="28"/>
        </w:rPr>
        <w:t>формате для педагогов образовательных организаций муниципального образования «Сурский район» состоялось областное мероприятие «Образовательный экспресс». Члены областного клуба «Учитель года», победители конкурсов профессионального мастерства представили инновационный педагогический опыт. Работа проходила на четырёх площадках, где освещались вопросы связанные с темой воспитания и особенностями подготовки к ОГЭ и ЕГЭ. Участниками «Образовательного экспресса» стали заведующие и воспитатели дошкольны</w:t>
      </w:r>
      <w:r w:rsidR="00410143" w:rsidRPr="004024AB">
        <w:rPr>
          <w:rFonts w:ascii="PT Astra Serif" w:hAnsi="PT Astra Serif" w:cs="Times New Roman"/>
          <w:color w:val="000000" w:themeColor="text1"/>
          <w:sz w:val="28"/>
          <w:szCs w:val="28"/>
        </w:rPr>
        <w:t xml:space="preserve">х образовательных организаций, </w:t>
      </w:r>
      <w:r w:rsidRPr="004024AB">
        <w:rPr>
          <w:rFonts w:ascii="PT Astra Serif" w:hAnsi="PT Astra Serif" w:cs="Times New Roman"/>
          <w:color w:val="000000" w:themeColor="text1"/>
          <w:sz w:val="28"/>
          <w:szCs w:val="28"/>
        </w:rPr>
        <w:t>заместители директоров по учебно-воспитательной работе, учителя русского и английского языков в количестве 80 человек.</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26 </w:t>
      </w:r>
      <w:r w:rsidRPr="004024AB">
        <w:rPr>
          <w:rFonts w:ascii="PT Astra Serif" w:hAnsi="PT Astra Serif" w:cs="Times New Roman"/>
          <w:bCs/>
          <w:color w:val="000000" w:themeColor="text1"/>
          <w:sz w:val="28"/>
          <w:szCs w:val="28"/>
        </w:rPr>
        <w:t>октября</w:t>
      </w:r>
      <w:r w:rsidRPr="004024AB">
        <w:rPr>
          <w:rFonts w:ascii="PT Astra Serif" w:hAnsi="PT Astra Serif" w:cs="Times New Roman"/>
          <w:b/>
          <w:bCs/>
          <w:color w:val="000000" w:themeColor="text1"/>
          <w:sz w:val="28"/>
          <w:szCs w:val="28"/>
        </w:rPr>
        <w:t xml:space="preserve"> </w:t>
      </w:r>
      <w:r w:rsidRPr="004024AB">
        <w:rPr>
          <w:rFonts w:ascii="PT Astra Serif" w:hAnsi="PT Astra Serif" w:cs="Times New Roman"/>
          <w:color w:val="000000" w:themeColor="text1"/>
          <w:sz w:val="28"/>
          <w:szCs w:val="28"/>
        </w:rPr>
        <w:t>состоялась работа инновационной площадки «Применение инновационных подходов, технологий в деятельности преподавателя профессиональной образовательной организации». В работе площадки приняли участие заместители руководителей по научно-методической работе и преподаватели профессиональных образовательных организаций в количестве 50 человек. Мероприятие прошло в дистанционном формате.</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26 октября состоялся установочный научно-методический семинар по теме «Инновационная деятельность педагога в современном образовании» для руководителей, заместителей директоров по научно-методической работе и научных руководителей образовательных организаций. Мероприятие проведено в онлайн формате. Количество участников – 90 человек.</w:t>
      </w:r>
    </w:p>
    <w:p w:rsidR="00E71206" w:rsidRPr="004024AB" w:rsidRDefault="00E71206" w:rsidP="00E71206">
      <w:pPr>
        <w:spacing w:after="0" w:line="240" w:lineRule="auto"/>
        <w:ind w:firstLine="709"/>
        <w:jc w:val="both"/>
        <w:rPr>
          <w:rFonts w:ascii="PT Astra Serif" w:hAnsi="PT Astra Serif" w:cs="Times New Roman"/>
          <w:bCs/>
          <w:color w:val="000000" w:themeColor="text1"/>
          <w:sz w:val="28"/>
          <w:szCs w:val="28"/>
        </w:rPr>
      </w:pPr>
      <w:r w:rsidRPr="004024AB">
        <w:rPr>
          <w:rFonts w:ascii="PT Astra Serif" w:hAnsi="PT Astra Serif" w:cs="Times New Roman"/>
          <w:color w:val="000000" w:themeColor="text1"/>
          <w:sz w:val="28"/>
          <w:szCs w:val="28"/>
        </w:rPr>
        <w:t>28 октября состоялся семинар в форме «Педагогические размышления» для заместителей директоров профессиональных образовательных организаций по теме «Формирование новой образовательной среды в условиях реализации приоритетных проектов». Мероприятие проходило на базе ОГБПОУ «Ульяновский педагогический колледж».</w:t>
      </w:r>
      <w:r w:rsidRPr="004024AB">
        <w:rPr>
          <w:rFonts w:ascii="PT Astra Serif" w:hAnsi="PT Astra Serif" w:cs="Times New Roman"/>
          <w:bCs/>
          <w:color w:val="000000" w:themeColor="text1"/>
          <w:sz w:val="28"/>
          <w:szCs w:val="28"/>
        </w:rPr>
        <w:t xml:space="preserve"> В работе семинара приняли участие 35 чел.</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октября</w:t>
      </w:r>
      <w:r w:rsidRPr="004024AB">
        <w:rPr>
          <w:rFonts w:ascii="PT Astra Serif" w:hAnsi="PT Astra Serif" w:cs="Times New Roman"/>
          <w:b/>
          <w:color w:val="000000" w:themeColor="text1"/>
          <w:sz w:val="28"/>
          <w:szCs w:val="28"/>
        </w:rPr>
        <w:t xml:space="preserve"> </w:t>
      </w:r>
      <w:r w:rsidRPr="004024AB">
        <w:rPr>
          <w:rFonts w:ascii="PT Astra Serif" w:hAnsi="PT Astra Serif" w:cs="Times New Roman"/>
          <w:color w:val="000000" w:themeColor="text1"/>
          <w:sz w:val="28"/>
          <w:szCs w:val="28"/>
        </w:rPr>
        <w:t>на базе МБДОУ Николаевский детский сад «Солнышко» состоялся региональный онлайн-семинар по теме: «Формирование естественно-научных представлений у детей дошкольного возраста в процессе взаимодействия педагогических коллективов ДОУ с социальными партнерами» для педагогических работников дошкольных образовательных организаций Ульяновской области. Количество участников – 50 человек</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29 октября закончился этап внутреннего мониторинга качества дошкольного образовани</w:t>
      </w:r>
      <w:r w:rsidR="00106207" w:rsidRPr="004024AB">
        <w:rPr>
          <w:rFonts w:ascii="PT Astra Serif" w:hAnsi="PT Astra Serif" w:cs="Times New Roman"/>
          <w:color w:val="000000" w:themeColor="text1"/>
          <w:sz w:val="28"/>
          <w:szCs w:val="28"/>
        </w:rPr>
        <w:t>я в ДОО в рамках МКДО-2021. 53 д</w:t>
      </w:r>
      <w:r w:rsidRPr="004024AB">
        <w:rPr>
          <w:rFonts w:ascii="PT Astra Serif" w:hAnsi="PT Astra Serif" w:cs="Times New Roman"/>
          <w:color w:val="000000" w:themeColor="text1"/>
          <w:sz w:val="28"/>
          <w:szCs w:val="28"/>
        </w:rPr>
        <w:t>ошкольные организации Ульяновской области из 19 муниципальных образований Ульяновской области, отобранные в регионе, завершили данный этап мониторинга досрочно в полном составе.</w:t>
      </w:r>
    </w:p>
    <w:p w:rsidR="00E71206" w:rsidRPr="004024AB" w:rsidRDefault="00E71206" w:rsidP="00E71206">
      <w:pPr>
        <w:suppressAutoHyphens/>
        <w:spacing w:after="0" w:line="240" w:lineRule="auto"/>
        <w:ind w:firstLine="709"/>
        <w:jc w:val="both"/>
        <w:textAlignment w:val="baseline"/>
        <w:rPr>
          <w:rFonts w:ascii="PT Astra Serif" w:hAnsi="PT Astra Serif" w:cs="PT Astra Serif"/>
          <w:color w:val="000000" w:themeColor="text1"/>
          <w:sz w:val="28"/>
          <w:szCs w:val="28"/>
          <w:lang w:eastAsia="ar-SA"/>
        </w:rPr>
      </w:pPr>
      <w:r w:rsidRPr="004024AB">
        <w:rPr>
          <w:rFonts w:ascii="PT Astra Serif" w:hAnsi="PT Astra Serif" w:cs="PT Astra Serif"/>
          <w:color w:val="000000" w:themeColor="text1"/>
          <w:sz w:val="28"/>
          <w:szCs w:val="28"/>
          <w:lang w:eastAsia="ar-SA"/>
        </w:rPr>
        <w:t xml:space="preserve">30 октября прошли итоги </w:t>
      </w:r>
      <w:r w:rsidRPr="004024AB">
        <w:rPr>
          <w:rFonts w:ascii="PT Astra Serif" w:hAnsi="PT Astra Serif" w:cs="Times New Roman"/>
          <w:color w:val="000000" w:themeColor="text1"/>
          <w:sz w:val="28"/>
          <w:szCs w:val="28"/>
          <w:lang w:eastAsia="ar-SA"/>
        </w:rPr>
        <w:t>межрегионального литературно – творческого конкурса «Çеçп</w:t>
      </w:r>
      <w:r w:rsidRPr="004024AB">
        <w:rPr>
          <w:rFonts w:ascii="Cambria" w:hAnsi="Cambria" w:cs="Cambria"/>
          <w:color w:val="000000" w:themeColor="text1"/>
          <w:sz w:val="28"/>
          <w:szCs w:val="28"/>
          <w:lang w:eastAsia="ar-SA"/>
        </w:rPr>
        <w:t>ĕ</w:t>
      </w:r>
      <w:r w:rsidRPr="004024AB">
        <w:rPr>
          <w:rFonts w:ascii="PT Astra Serif" w:hAnsi="PT Astra Serif" w:cs="Times New Roman"/>
          <w:color w:val="000000" w:themeColor="text1"/>
          <w:sz w:val="28"/>
          <w:szCs w:val="28"/>
          <w:lang w:eastAsia="ar-SA"/>
        </w:rPr>
        <w:t>л пир</w:t>
      </w:r>
      <w:r w:rsidRPr="004024AB">
        <w:rPr>
          <w:rFonts w:ascii="Cambria" w:hAnsi="Cambria" w:cs="Cambria"/>
          <w:color w:val="000000" w:themeColor="text1"/>
          <w:sz w:val="28"/>
          <w:szCs w:val="28"/>
          <w:lang w:eastAsia="ar-SA"/>
        </w:rPr>
        <w:t>ĕ</w:t>
      </w:r>
      <w:r w:rsidRPr="004024AB">
        <w:rPr>
          <w:rFonts w:ascii="PT Astra Serif" w:hAnsi="PT Astra Serif" w:cs="Times New Roman"/>
          <w:color w:val="000000" w:themeColor="text1"/>
          <w:sz w:val="28"/>
          <w:szCs w:val="28"/>
          <w:lang w:eastAsia="ar-SA"/>
        </w:rPr>
        <w:t>н ч</w:t>
      </w:r>
      <w:r w:rsidRPr="004024AB">
        <w:rPr>
          <w:rFonts w:ascii="Cambria" w:hAnsi="Cambria" w:cs="Cambria"/>
          <w:color w:val="000000" w:themeColor="text1"/>
          <w:sz w:val="28"/>
          <w:szCs w:val="28"/>
          <w:lang w:eastAsia="ar-SA"/>
        </w:rPr>
        <w:t>ĕ</w:t>
      </w:r>
      <w:r w:rsidRPr="004024AB">
        <w:rPr>
          <w:rFonts w:ascii="PT Astra Serif" w:hAnsi="PT Astra Serif" w:cs="Times New Roman"/>
          <w:color w:val="000000" w:themeColor="text1"/>
          <w:sz w:val="28"/>
          <w:szCs w:val="28"/>
          <w:lang w:eastAsia="ar-SA"/>
        </w:rPr>
        <w:t xml:space="preserve">рере - Сеспел в наших сердцах» </w:t>
      </w:r>
      <w:r w:rsidRPr="004024AB">
        <w:rPr>
          <w:rFonts w:ascii="PT Astra Serif" w:hAnsi="PT Astra Serif" w:cs="PT Astra Serif"/>
          <w:color w:val="000000" w:themeColor="text1"/>
          <w:sz w:val="28"/>
          <w:szCs w:val="28"/>
          <w:lang w:eastAsia="ar-SA"/>
        </w:rPr>
        <w:t xml:space="preserve">с целью </w:t>
      </w:r>
      <w:r w:rsidRPr="004024AB">
        <w:rPr>
          <w:rFonts w:ascii="PT Astra Serif" w:hAnsi="PT Astra Serif" w:cs="Times New Roman"/>
          <w:color w:val="000000" w:themeColor="text1"/>
          <w:sz w:val="28"/>
          <w:szCs w:val="28"/>
          <w:lang w:eastAsia="ar-SA"/>
        </w:rPr>
        <w:t>сохранения родного языка, традиций, литературного наследия чувашского народа, выявления и поддержки одаренных школьников, вовлечение их в литературную де</w:t>
      </w:r>
      <w:r w:rsidR="00106207" w:rsidRPr="004024AB">
        <w:rPr>
          <w:rFonts w:ascii="PT Astra Serif" w:hAnsi="PT Astra Serif" w:cs="Times New Roman"/>
          <w:color w:val="000000" w:themeColor="text1"/>
          <w:sz w:val="28"/>
          <w:szCs w:val="28"/>
          <w:lang w:eastAsia="ar-SA"/>
        </w:rPr>
        <w:t xml:space="preserve">ятельность, развитие </w:t>
      </w:r>
      <w:proofErr w:type="gramStart"/>
      <w:r w:rsidR="00106207" w:rsidRPr="004024AB">
        <w:rPr>
          <w:rFonts w:ascii="PT Astra Serif" w:hAnsi="PT Astra Serif" w:cs="Times New Roman"/>
          <w:color w:val="000000" w:themeColor="text1"/>
          <w:sz w:val="28"/>
          <w:szCs w:val="28"/>
          <w:lang w:eastAsia="ar-SA"/>
        </w:rPr>
        <w:t xml:space="preserve">творческих </w:t>
      </w:r>
      <w:r w:rsidRPr="004024AB">
        <w:rPr>
          <w:rFonts w:ascii="PT Astra Serif" w:hAnsi="PT Astra Serif" w:cs="Times New Roman"/>
          <w:color w:val="000000" w:themeColor="text1"/>
          <w:sz w:val="28"/>
          <w:szCs w:val="28"/>
          <w:lang w:eastAsia="ar-SA"/>
        </w:rPr>
        <w:t>способностей</w:t>
      </w:r>
      <w:proofErr w:type="gramEnd"/>
      <w:r w:rsidRPr="004024AB">
        <w:rPr>
          <w:rFonts w:ascii="PT Astra Serif" w:hAnsi="PT Astra Serif" w:cs="Times New Roman"/>
          <w:color w:val="000000" w:themeColor="text1"/>
          <w:sz w:val="28"/>
          <w:szCs w:val="28"/>
          <w:lang w:eastAsia="ar-SA"/>
        </w:rPr>
        <w:t xml:space="preserve"> обучающихся в области чувашской литературы. Всего участников 82 человека.</w:t>
      </w:r>
    </w:p>
    <w:p w:rsidR="00E71206" w:rsidRPr="004024AB" w:rsidRDefault="00E71206" w:rsidP="00E71206">
      <w:pPr>
        <w:shd w:val="clear" w:color="auto" w:fill="FFFFFF"/>
        <w:spacing w:after="0" w:line="240" w:lineRule="auto"/>
        <w:ind w:firstLine="709"/>
        <w:jc w:val="both"/>
        <w:rPr>
          <w:rFonts w:ascii="PT Astra Serif" w:hAnsi="PT Astra Serif"/>
          <w:color w:val="000000" w:themeColor="text1"/>
          <w:sz w:val="28"/>
          <w:szCs w:val="28"/>
        </w:rPr>
      </w:pPr>
    </w:p>
    <w:p w:rsidR="00106207" w:rsidRPr="004024AB" w:rsidRDefault="00106207" w:rsidP="00E71206">
      <w:pPr>
        <w:shd w:val="clear" w:color="auto" w:fill="FFFFFF"/>
        <w:spacing w:after="0" w:line="240" w:lineRule="auto"/>
        <w:ind w:firstLine="709"/>
        <w:jc w:val="both"/>
        <w:rPr>
          <w:rFonts w:ascii="PT Astra Serif" w:hAnsi="PT Astra Serif"/>
          <w:color w:val="000000" w:themeColor="text1"/>
          <w:sz w:val="28"/>
          <w:szCs w:val="28"/>
        </w:rPr>
      </w:pP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4. Модернизация системы аттестации </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rPr>
        <w:t xml:space="preserve">В соответствии с графиком проведения заседаний аттестационной комиссии Министерства просвещения и воспитания Ульяновской области заседание состоялась 28 октября 2021 г. </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eastAsia="Calibri" w:hAnsi="PT Astra Serif" w:cs="Arial"/>
          <w:color w:val="000000" w:themeColor="text1"/>
          <w:sz w:val="28"/>
          <w:szCs w:val="28"/>
          <w:lang w:eastAsia="en-US"/>
        </w:rPr>
        <w:t xml:space="preserve">На аттестацию в октябре 2021 года подано </w:t>
      </w:r>
      <w:r w:rsidRPr="004024AB">
        <w:rPr>
          <w:rFonts w:ascii="PT Astra Serif" w:hAnsi="PT Astra Serif" w:cs="Times New Roman"/>
          <w:color w:val="000000" w:themeColor="text1"/>
          <w:sz w:val="28"/>
          <w:szCs w:val="28"/>
        </w:rPr>
        <w:t xml:space="preserve">132 пакета документов педагогических работников, претендующих на присвоение первой (высшей) квалификационных категорий. </w:t>
      </w:r>
      <w:r w:rsidRPr="004024AB">
        <w:rPr>
          <w:rFonts w:ascii="PT Astra Serif" w:hAnsi="PT Astra Serif"/>
          <w:color w:val="000000" w:themeColor="text1"/>
          <w:sz w:val="28"/>
          <w:szCs w:val="28"/>
        </w:rPr>
        <w:t>На первую квалификационную категорию – 65 пакетов документов, на высшую квалификационную категорию – 67.</w:t>
      </w:r>
    </w:p>
    <w:p w:rsidR="00106207" w:rsidRPr="004024AB" w:rsidRDefault="00106207" w:rsidP="00E71206">
      <w:pPr>
        <w:spacing w:after="0" w:line="240" w:lineRule="auto"/>
        <w:ind w:firstLine="709"/>
        <w:jc w:val="both"/>
        <w:rPr>
          <w:rFonts w:ascii="PT Astra Serif" w:hAnsi="PT Astra Serif"/>
          <w:color w:val="000000" w:themeColor="text1"/>
          <w:sz w:val="28"/>
          <w:szCs w:val="28"/>
        </w:rPr>
      </w:pP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b/>
          <w:color w:val="000000" w:themeColor="text1"/>
          <w:sz w:val="28"/>
          <w:szCs w:val="28"/>
        </w:rPr>
        <w:t>5. 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соответствии с которым утверждено Типовое положение о деятельности Центра и показатели деятельности Центра.</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13 мая соответствии с постановлением Правительства Ульяновской области </w:t>
      </w:r>
      <w:r w:rsidRPr="004024AB">
        <w:rPr>
          <w:rFonts w:ascii="PT Astra Serif" w:hAnsi="PT Astra Serif"/>
          <w:bCs/>
          <w:color w:val="000000" w:themeColor="text1"/>
          <w:sz w:val="28"/>
          <w:szCs w:val="28"/>
        </w:rPr>
        <w:t>от 26.03.2021 № 108-П «</w:t>
      </w:r>
      <w:r w:rsidRPr="004024AB">
        <w:rPr>
          <w:rFonts w:ascii="PT Astra Serif" w:hAnsi="PT Astra Serif"/>
          <w:color w:val="000000" w:themeColor="text1"/>
          <w:sz w:val="28"/>
          <w:szCs w:val="28"/>
        </w:rPr>
        <w:t xml:space="preserve">Об утверждении Правил предоставления образовательным организациям высшего образования, находящимся </w:t>
      </w:r>
      <w:r w:rsidRPr="004024AB">
        <w:rPr>
          <w:rFonts w:ascii="PT Astra Serif" w:hAnsi="PT Astra Serif"/>
          <w:color w:val="000000" w:themeColor="text1"/>
          <w:sz w:val="28"/>
          <w:szCs w:val="28"/>
        </w:rPr>
        <w:br/>
        <w:t xml:space="preserve">на территории Ульяновской области, грантов в форме субсидий </w:t>
      </w:r>
      <w:r w:rsidRPr="004024AB">
        <w:rPr>
          <w:rFonts w:ascii="PT Astra Serif" w:hAnsi="PT Astra Serif"/>
          <w:color w:val="000000" w:themeColor="text1"/>
          <w:sz w:val="28"/>
          <w:szCs w:val="28"/>
        </w:rPr>
        <w:b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Грант в форме субсидий из областного бюджета Ульяновской области </w:t>
      </w:r>
      <w:r w:rsidRPr="004024AB">
        <w:rPr>
          <w:rFonts w:ascii="PT Astra Serif" w:hAnsi="PT Astra Serif"/>
          <w:color w:val="000000" w:themeColor="text1"/>
          <w:sz w:val="28"/>
          <w:szCs w:val="28"/>
        </w:rPr>
        <w:br/>
        <w:t xml:space="preserve">в целях финансового обеспечения затрат, связанных с созданием </w:t>
      </w:r>
      <w:r w:rsidRPr="004024AB">
        <w:rPr>
          <w:rFonts w:ascii="PT Astra Serif" w:hAnsi="PT Astra Serif"/>
          <w:color w:val="000000" w:themeColor="text1"/>
          <w:sz w:val="28"/>
          <w:szCs w:val="28"/>
        </w:rPr>
        <w:br/>
        <w:t>и обеспечением функционирования единой федеральной системы научно-</w:t>
      </w:r>
      <w:r w:rsidRPr="004024AB">
        <w:rPr>
          <w:rFonts w:ascii="PT Astra Serif" w:hAnsi="PT Astra Serif"/>
          <w:color w:val="000000" w:themeColor="text1"/>
          <w:sz w:val="28"/>
          <w:szCs w:val="28"/>
        </w:rPr>
        <w:lastRenderedPageBreak/>
        <w:t xml:space="preserve">методического сопровождения педагогических работников </w:t>
      </w:r>
      <w:r w:rsidRPr="004024AB">
        <w:rPr>
          <w:rFonts w:ascii="PT Astra Serif" w:hAnsi="PT Astra Serif"/>
          <w:color w:val="000000" w:themeColor="text1"/>
          <w:sz w:val="28"/>
          <w:szCs w:val="28"/>
        </w:rPr>
        <w:br/>
        <w:t>и управленческих кадров, предоставлен федеральному государственному бюджетному образовательному учреждению высшего образования «Ульяновский  государственный педагогический университет имени И.Н.Ульянова» в размере 24024948,45 рублей (распоряжение Министерства просвещения и воспитания Ульяновской области от 13.05.2021 № 958-р</w:t>
      </w:r>
      <w:r w:rsidRPr="004024AB">
        <w:rPr>
          <w:rFonts w:ascii="PT Astra Serif" w:hAnsi="PT Astra Serif"/>
          <w:bCs/>
          <w:color w:val="000000" w:themeColor="text1"/>
          <w:sz w:val="28"/>
          <w:szCs w:val="28"/>
        </w:rPr>
        <w:t xml:space="preserve"> «Об итогах конкурса </w:t>
      </w:r>
      <w:r w:rsidRPr="004024AB">
        <w:rPr>
          <w:rFonts w:ascii="PT Astra Serif" w:hAnsi="PT Astra Serif"/>
          <w:color w:val="000000" w:themeColor="text1"/>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4024AB">
        <w:rPr>
          <w:rFonts w:ascii="PT Astra Serif" w:hAnsi="PT Astra Serif" w:cs="Arial"/>
          <w:color w:val="000000" w:themeColor="text1"/>
          <w:sz w:val="28"/>
          <w:szCs w:val="28"/>
          <w:shd w:val="clear" w:color="auto" w:fill="FFFFFF"/>
        </w:rPr>
        <w:t xml:space="preserve">сылка на раздел: </w:t>
      </w:r>
      <w:hyperlink r:id="rId27" w:tgtFrame="_blank" w:history="1">
        <w:r w:rsidRPr="004024AB">
          <w:rPr>
            <w:rStyle w:val="af0"/>
            <w:rFonts w:ascii="PT Astra Serif" w:hAnsi="PT Astra Serif" w:cs="Arial"/>
            <w:color w:val="000000" w:themeColor="text1"/>
            <w:sz w:val="28"/>
            <w:szCs w:val="28"/>
            <w:shd w:val="clear" w:color="auto" w:fill="FFFFFF"/>
          </w:rPr>
          <w:t>https://www.ulspu.ru/universitet-i-obshchestvo/cnppm/o-tsentre/</w:t>
        </w:r>
      </w:hyperlink>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Сформирован состав тьюторов по предметам «Физика», «Химия», «Биология». Всего 3 человека. В настоящее время тьюторы завершили обучение на курсах повышения квалификации при Академии Минпросвещения России.</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Издано распоряжение Министерства просвещения и воспитания Ульяновской области «О региональной системе научно-методического сопровождения педагогических работников и управленческих кадров» 22.07.2021 №1495-р.</w:t>
      </w: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olor w:val="000000" w:themeColor="text1"/>
          <w:sz w:val="28"/>
          <w:szCs w:val="28"/>
        </w:rPr>
        <w:t>24 августа подготовлена и размещена в системе управления проектной деятельностью Академии Минпросвещения России информационная справка по приведению площадки центра непрерывно повышения профессионального мастерства педагогических работников в соответствии с методическими рекомендациями.</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24 августа также сформирован и </w:t>
      </w:r>
      <w:r w:rsidRPr="004024AB">
        <w:rPr>
          <w:rFonts w:ascii="PT Astra Serif" w:hAnsi="PT Astra Serif"/>
          <w:color w:val="000000" w:themeColor="text1"/>
          <w:sz w:val="28"/>
          <w:szCs w:val="28"/>
        </w:rPr>
        <w:t xml:space="preserve">размещён в системе управления проектной деятельностью Академии Минпросвещения России реестр документов, подтверждающих приемку материальных ценностей и услуг в рамках реализации проекта «Современная школа».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olor w:val="000000" w:themeColor="text1"/>
          <w:sz w:val="28"/>
          <w:szCs w:val="28"/>
        </w:rPr>
        <w:t xml:space="preserve">4 сентября состоялось торжественное открытие центра непрерывного повышения профессионального мастерства педагогических работников. В </w:t>
      </w:r>
      <w:r w:rsidRPr="004024AB">
        <w:rPr>
          <w:rFonts w:ascii="PT Astra Serif" w:hAnsi="PT Astra Serif"/>
          <w:color w:val="000000" w:themeColor="text1"/>
          <w:sz w:val="28"/>
          <w:szCs w:val="28"/>
        </w:rPr>
        <w:lastRenderedPageBreak/>
        <w:t xml:space="preserve">торжественной церемонии приняло участие 95 представителей образовательных организаций региона.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октября состоялась стратегическая сессия по вопросам формирования муниципальных методических служб в Ульяновской области. В обсуждении актуальных вопросов приняли участие представители Центра непрерывного повышения профессионального мастерства педагогов, Министерства просвещения и воспитания Ульяновской области, О</w:t>
      </w:r>
      <w:r w:rsidR="00106207" w:rsidRPr="004024AB">
        <w:rPr>
          <w:rFonts w:ascii="PT Astra Serif" w:hAnsi="PT Astra Serif" w:cs="Times New Roman"/>
          <w:color w:val="000000" w:themeColor="text1"/>
          <w:sz w:val="28"/>
          <w:szCs w:val="28"/>
        </w:rPr>
        <w:t>ГАУ «</w:t>
      </w:r>
      <w:r w:rsidRPr="004024AB">
        <w:rPr>
          <w:rFonts w:ascii="PT Astra Serif" w:hAnsi="PT Astra Serif" w:cs="Times New Roman"/>
          <w:color w:val="000000" w:themeColor="text1"/>
          <w:sz w:val="28"/>
          <w:szCs w:val="28"/>
        </w:rPr>
        <w:t>И</w:t>
      </w:r>
      <w:r w:rsidR="00106207" w:rsidRPr="004024AB">
        <w:rPr>
          <w:rFonts w:ascii="PT Astra Serif" w:hAnsi="PT Astra Serif" w:cs="Times New Roman"/>
          <w:color w:val="000000" w:themeColor="text1"/>
          <w:sz w:val="28"/>
          <w:szCs w:val="28"/>
        </w:rPr>
        <w:t>нститут развития образования»</w:t>
      </w:r>
      <w:r w:rsidRPr="004024AB">
        <w:rPr>
          <w:rFonts w:ascii="PT Astra Serif" w:hAnsi="PT Astra Serif" w:cs="Times New Roman"/>
          <w:color w:val="000000" w:themeColor="text1"/>
          <w:sz w:val="28"/>
          <w:szCs w:val="28"/>
        </w:rPr>
        <w:t>, представители педагогической общественности региона.</w:t>
      </w: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p>
    <w:p w:rsidR="00E71206" w:rsidRPr="004024AB" w:rsidRDefault="00E71206" w:rsidP="002A4094">
      <w:pPr>
        <w:spacing w:after="0" w:line="240" w:lineRule="auto"/>
        <w:rPr>
          <w:rFonts w:ascii="PT Astra Serif" w:hAnsi="PT Astra Serif" w:cs="Times New Roman"/>
          <w:b/>
          <w:bCs/>
          <w:color w:val="000000" w:themeColor="text1"/>
          <w:sz w:val="28"/>
          <w:szCs w:val="28"/>
        </w:rPr>
      </w:pPr>
    </w:p>
    <w:p w:rsidR="00E71206" w:rsidRPr="004024AB" w:rsidRDefault="00E71206" w:rsidP="002A4094">
      <w:pPr>
        <w:spacing w:after="0" w:line="240" w:lineRule="auto"/>
        <w:rPr>
          <w:rFonts w:ascii="PT Astra Serif" w:hAnsi="PT Astra Serif" w:cs="Times New Roman"/>
          <w:b/>
          <w:bCs/>
          <w:color w:val="000000" w:themeColor="text1"/>
          <w:sz w:val="28"/>
          <w:szCs w:val="28"/>
        </w:rPr>
      </w:pPr>
    </w:p>
    <w:p w:rsidR="0046131B" w:rsidRDefault="0046131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Pr="004024AB" w:rsidRDefault="004024AB" w:rsidP="002A4094">
      <w:pPr>
        <w:spacing w:after="0" w:line="240" w:lineRule="auto"/>
        <w:rPr>
          <w:rFonts w:ascii="PT Astra Serif" w:hAnsi="PT Astra Serif" w:cs="Times New Roman"/>
          <w:b/>
          <w:bCs/>
          <w:color w:val="000000" w:themeColor="text1"/>
          <w:sz w:val="28"/>
          <w:szCs w:val="28"/>
        </w:rPr>
      </w:pPr>
    </w:p>
    <w:p w:rsidR="0046131B" w:rsidRPr="004024AB" w:rsidRDefault="0046131B" w:rsidP="0046131B">
      <w:pPr>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lastRenderedPageBreak/>
        <w:t>10. Государственный контроль (надзор) в сфере образования.</w:t>
      </w:r>
    </w:p>
    <w:p w:rsidR="0046131B" w:rsidRPr="004024AB" w:rsidRDefault="0046131B" w:rsidP="0046131B">
      <w:pPr>
        <w:pStyle w:val="10"/>
        <w:spacing w:after="0" w:line="244" w:lineRule="auto"/>
        <w:ind w:left="0" w:firstLine="708"/>
        <w:jc w:val="both"/>
        <w:rPr>
          <w:rFonts w:ascii="PT Astra Serif" w:hAnsi="PT Astra Serif"/>
          <w:b/>
          <w:bCs/>
          <w:color w:val="000000" w:themeColor="text1"/>
          <w:sz w:val="28"/>
          <w:szCs w:val="28"/>
        </w:rPr>
      </w:pPr>
      <w:r w:rsidRPr="004024AB">
        <w:rPr>
          <w:rFonts w:ascii="PT Astra Serif" w:hAnsi="PT Astra Serif"/>
          <w:b/>
          <w:bCs/>
          <w:color w:val="000000" w:themeColor="text1"/>
          <w:sz w:val="28"/>
          <w:szCs w:val="28"/>
        </w:rPr>
        <w:t>Ключевые цели:</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color w:val="000000" w:themeColor="text1"/>
          <w:sz w:val="28"/>
          <w:szCs w:val="28"/>
        </w:rPr>
        <w:t>1.</w:t>
      </w:r>
      <w:r w:rsidRPr="004024AB">
        <w:rPr>
          <w:rFonts w:ascii="PT Astra Serif" w:hAnsi="PT Astra Serif" w:cs="Times New Roman"/>
          <w:color w:val="000000" w:themeColor="text1"/>
          <w:sz w:val="28"/>
          <w:szCs w:val="28"/>
        </w:rPr>
        <w:tab/>
        <w:t>Предоставление государственных услуг</w:t>
      </w:r>
      <w:r w:rsidRPr="004024AB">
        <w:rPr>
          <w:rFonts w:ascii="PT Astra Serif" w:hAnsi="PT Astra Serif" w:cs="Times New Roman"/>
          <w:bCs/>
          <w:color w:val="000000" w:themeColor="text1"/>
          <w:sz w:val="28"/>
          <w:szCs w:val="28"/>
          <w:shd w:val="clear" w:color="auto" w:fill="FFFFFF"/>
        </w:rPr>
        <w:t xml:space="preserve"> в сфере образования.</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bCs/>
          <w:color w:val="000000" w:themeColor="text1"/>
          <w:sz w:val="28"/>
          <w:szCs w:val="28"/>
          <w:shd w:val="clear" w:color="auto" w:fill="FFFFFF"/>
        </w:rPr>
        <w:t>2.</w:t>
      </w:r>
      <w:r w:rsidRPr="004024AB">
        <w:rPr>
          <w:rFonts w:ascii="PT Astra Serif" w:hAnsi="PT Astra Serif" w:cs="Times New Roman"/>
          <w:bCs/>
          <w:color w:val="000000" w:themeColor="text1"/>
          <w:sz w:val="28"/>
          <w:szCs w:val="28"/>
          <w:shd w:val="clear" w:color="auto" w:fill="FFFFFF"/>
        </w:rPr>
        <w:tab/>
        <w:t>Осуществление в пределах своих полномочий контрольно-надзорной деятельности.</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bCs/>
          <w:color w:val="000000" w:themeColor="text1"/>
          <w:sz w:val="28"/>
          <w:szCs w:val="28"/>
          <w:shd w:val="clear" w:color="auto" w:fill="FFFFFF"/>
        </w:rPr>
        <w:t>3.</w:t>
      </w:r>
      <w:r w:rsidRPr="004024AB">
        <w:rPr>
          <w:rFonts w:ascii="PT Astra Serif" w:hAnsi="PT Astra Serif" w:cs="Times New Roman"/>
          <w:bCs/>
          <w:color w:val="000000" w:themeColor="text1"/>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t xml:space="preserve">Задачи: </w:t>
      </w: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46131B" w:rsidRPr="004024AB" w:rsidRDefault="0046131B" w:rsidP="0046131B">
      <w:pPr>
        <w:spacing w:after="0" w:line="240" w:lineRule="auto"/>
        <w:ind w:firstLine="709"/>
        <w:jc w:val="both"/>
        <w:rPr>
          <w:rFonts w:ascii="PT Astra Serif" w:eastAsia="Calibri" w:hAnsi="PT Astra Serif"/>
          <w:color w:val="000000" w:themeColor="text1"/>
          <w:sz w:val="28"/>
          <w:szCs w:val="28"/>
        </w:rPr>
      </w:pPr>
      <w:r w:rsidRPr="004024AB">
        <w:rPr>
          <w:rFonts w:ascii="PT Astra Serif" w:eastAsia="Calibri" w:hAnsi="PT Astra Serif"/>
          <w:color w:val="000000" w:themeColor="text1"/>
          <w:sz w:val="28"/>
          <w:szCs w:val="28"/>
        </w:rPr>
        <w:t xml:space="preserve">В октябре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46131B" w:rsidRPr="004024AB" w:rsidRDefault="0046131B" w:rsidP="0046131B">
      <w:pPr>
        <w:spacing w:after="0" w:line="240" w:lineRule="auto"/>
        <w:ind w:firstLine="709"/>
        <w:jc w:val="both"/>
        <w:rPr>
          <w:rFonts w:ascii="PT Astra Serif" w:eastAsia="Calibri" w:hAnsi="PT Astra Serif"/>
          <w:color w:val="000000" w:themeColor="text1"/>
          <w:sz w:val="28"/>
          <w:szCs w:val="28"/>
        </w:rPr>
      </w:pPr>
      <w:r w:rsidRPr="004024AB">
        <w:rPr>
          <w:rFonts w:ascii="PT Astra Serif" w:eastAsia="Calibri" w:hAnsi="PT Astra Serif"/>
          <w:color w:val="000000" w:themeColor="text1"/>
          <w:sz w:val="28"/>
          <w:szCs w:val="28"/>
        </w:rPr>
        <w:t xml:space="preserve">Всего за январь-октябрь 2021 года подано заявлений: </w:t>
      </w:r>
    </w:p>
    <w:p w:rsidR="0046131B" w:rsidRPr="004024AB" w:rsidRDefault="0046131B" w:rsidP="0046131B">
      <w:pPr>
        <w:spacing w:after="0" w:line="240" w:lineRule="auto"/>
        <w:ind w:firstLine="709"/>
        <w:jc w:val="both"/>
        <w:rPr>
          <w:rFonts w:ascii="PT Astra Serif" w:eastAsia="Calibri" w:hAnsi="PT Astra Serif"/>
          <w:color w:val="000000" w:themeColor="text1"/>
          <w:sz w:val="28"/>
          <w:szCs w:val="28"/>
        </w:rPr>
      </w:pPr>
      <w:r w:rsidRPr="004024AB">
        <w:rPr>
          <w:rFonts w:ascii="PT Astra Serif" w:eastAsia="Calibri" w:hAnsi="PT Astra Serif"/>
          <w:color w:val="000000" w:themeColor="text1"/>
          <w:sz w:val="28"/>
          <w:szCs w:val="28"/>
        </w:rPr>
        <w:t>лицензирование образовательной деятельности – 155</w:t>
      </w:r>
      <w:r w:rsidR="00106207" w:rsidRPr="004024AB">
        <w:rPr>
          <w:rFonts w:ascii="PT Astra Serif" w:eastAsia="Calibri" w:hAnsi="PT Astra Serif"/>
          <w:color w:val="000000" w:themeColor="text1"/>
          <w:sz w:val="28"/>
          <w:szCs w:val="28"/>
        </w:rPr>
        <w:t>;</w:t>
      </w:r>
    </w:p>
    <w:p w:rsidR="0046131B" w:rsidRPr="004024AB" w:rsidRDefault="0046131B" w:rsidP="0046131B">
      <w:pPr>
        <w:spacing w:after="0" w:line="240" w:lineRule="auto"/>
        <w:ind w:firstLine="709"/>
        <w:jc w:val="both"/>
        <w:rPr>
          <w:rFonts w:ascii="PT Astra Serif" w:hAnsi="PT Astra Serif"/>
          <w:color w:val="000000" w:themeColor="text1"/>
          <w:sz w:val="28"/>
          <w:szCs w:val="28"/>
          <w:highlight w:val="yellow"/>
        </w:rPr>
      </w:pPr>
      <w:r w:rsidRPr="004024AB">
        <w:rPr>
          <w:rFonts w:ascii="PT Astra Serif" w:hAnsi="PT Astra Serif"/>
          <w:color w:val="000000" w:themeColor="text1"/>
          <w:sz w:val="28"/>
          <w:szCs w:val="28"/>
        </w:rPr>
        <w:t>государственная аккредитация образовательной деятельности – 32;</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подтверждено документов об образовании и (или) о квалификации, об учёных степенях, учёных званиях – 106.</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bCs/>
          <w:color w:val="000000" w:themeColor="text1"/>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4024AB">
        <w:rPr>
          <w:rFonts w:ascii="PT Astra Serif" w:hAnsi="PT Astra Serif"/>
          <w:color w:val="000000" w:themeColor="text1"/>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46131B" w:rsidRPr="004024AB" w:rsidRDefault="0046131B" w:rsidP="0046131B">
      <w:pPr>
        <w:spacing w:after="0" w:line="240" w:lineRule="auto"/>
        <w:ind w:firstLine="709"/>
        <w:jc w:val="both"/>
        <w:textAlignment w:val="baseline"/>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4024AB">
        <w:rPr>
          <w:rFonts w:ascii="PT Astra Serif" w:hAnsi="PT Astra Serif"/>
          <w:color w:val="000000" w:themeColor="text1"/>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46131B" w:rsidRPr="004024AB" w:rsidRDefault="0046131B" w:rsidP="0046131B">
      <w:pPr>
        <w:spacing w:after="0" w:line="240" w:lineRule="auto"/>
        <w:ind w:firstLine="709"/>
        <w:jc w:val="both"/>
        <w:textAlignment w:val="baseline"/>
        <w:rPr>
          <w:rFonts w:ascii="PT Astra Serif" w:hAnsi="PT Astra Serif"/>
          <w:color w:val="000000" w:themeColor="text1"/>
          <w:sz w:val="28"/>
          <w:szCs w:val="28"/>
        </w:rPr>
      </w:pP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lastRenderedPageBreak/>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46131B" w:rsidRPr="004024AB" w:rsidRDefault="0046131B" w:rsidP="0046131B">
      <w:pPr>
        <w:spacing w:after="0" w:line="240" w:lineRule="auto"/>
        <w:ind w:firstLine="709"/>
        <w:contextualSpacing/>
        <w:jc w:val="both"/>
        <w:rPr>
          <w:rFonts w:ascii="PT Astra Serif" w:eastAsia="Arial Unicode MS" w:hAnsi="PT Astra Serif"/>
          <w:b/>
          <w:color w:val="000000" w:themeColor="text1"/>
          <w:sz w:val="28"/>
          <w:szCs w:val="28"/>
          <w:u w:color="000000"/>
        </w:rPr>
      </w:pPr>
      <w:r w:rsidRPr="004024AB">
        <w:rPr>
          <w:rFonts w:ascii="PT Astra Serif" w:hAnsi="PT Astra Serif"/>
          <w:color w:val="000000" w:themeColor="text1"/>
          <w:sz w:val="28"/>
          <w:szCs w:val="28"/>
        </w:rPr>
        <w:t xml:space="preserve">В целях </w:t>
      </w:r>
      <w:r w:rsidRPr="004024AB">
        <w:rPr>
          <w:rFonts w:ascii="PT Astra Serif" w:hAnsi="PT Astra Serif"/>
          <w:bCs/>
          <w:color w:val="000000" w:themeColor="text1"/>
          <w:sz w:val="28"/>
          <w:szCs w:val="28"/>
        </w:rPr>
        <w:t xml:space="preserve">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w:t>
      </w:r>
      <w:r w:rsidRPr="004024AB">
        <w:rPr>
          <w:rFonts w:ascii="PT Astra Serif" w:hAnsi="PT Astra Serif"/>
          <w:bCs/>
          <w:color w:val="000000" w:themeColor="text1"/>
          <w:sz w:val="28"/>
          <w:szCs w:val="28"/>
        </w:rPr>
        <w:br/>
        <w:t xml:space="preserve">в Министерстве просвещения и воспитания Ульяновской области (далее – Министерство) разработаны и утверждены: </w:t>
      </w:r>
      <w:r w:rsidRPr="004024AB">
        <w:rPr>
          <w:rFonts w:ascii="PT Astra Serif" w:eastAsia="Arial Unicode MS" w:hAnsi="PT Astra Serif"/>
          <w:color w:val="000000" w:themeColor="text1"/>
          <w:sz w:val="28"/>
          <w:szCs w:val="28"/>
        </w:rPr>
        <w:t>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w:t>
      </w:r>
      <w:r w:rsidRPr="004024AB">
        <w:rPr>
          <w:rFonts w:ascii="PT Astra Serif" w:hAnsi="PT Astra Serif"/>
          <w:color w:val="000000" w:themeColor="text1"/>
          <w:sz w:val="28"/>
          <w:szCs w:val="28"/>
        </w:rPr>
        <w:t xml:space="preserve">Программы профилактики </w:t>
      </w:r>
      <w:r w:rsidRPr="004024AB">
        <w:rPr>
          <w:rFonts w:ascii="PT Astra Serif" w:eastAsia="Arial Unicode MS" w:hAnsi="PT Astra Serif"/>
          <w:color w:val="000000" w:themeColor="text1"/>
          <w:sz w:val="28"/>
          <w:szCs w:val="28"/>
        </w:rPr>
        <w:t xml:space="preserve">ГКН) и Программа </w:t>
      </w:r>
      <w:r w:rsidRPr="004024AB">
        <w:rPr>
          <w:rFonts w:ascii="PT Astra Serif" w:eastAsia="Arial Unicode MS" w:hAnsi="PT Astra Serif"/>
          <w:color w:val="000000" w:themeColor="text1"/>
          <w:sz w:val="28"/>
          <w:szCs w:val="28"/>
          <w:u w:color="000000"/>
        </w:rPr>
        <w:t>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w:t>
      </w:r>
      <w:r w:rsidRPr="004024AB">
        <w:rPr>
          <w:rFonts w:ascii="PT Astra Serif" w:eastAsia="Arial Unicode MS" w:hAnsi="PT Astra Serif"/>
          <w:color w:val="000000" w:themeColor="text1"/>
          <w:sz w:val="28"/>
          <w:szCs w:val="28"/>
        </w:rPr>
        <w:t xml:space="preserve"> (далее – </w:t>
      </w:r>
      <w:r w:rsidRPr="004024AB">
        <w:rPr>
          <w:rFonts w:ascii="PT Astra Serif" w:hAnsi="PT Astra Serif"/>
          <w:color w:val="000000" w:themeColor="text1"/>
          <w:sz w:val="28"/>
          <w:szCs w:val="28"/>
        </w:rPr>
        <w:t>Программа профилактики РГК)</w:t>
      </w:r>
      <w:r w:rsidRPr="004024AB">
        <w:rPr>
          <w:rFonts w:ascii="PT Astra Serif" w:eastAsia="Arial Unicode MS" w:hAnsi="PT Astra Serif"/>
          <w:color w:val="000000" w:themeColor="text1"/>
          <w:sz w:val="28"/>
          <w:szCs w:val="28"/>
        </w:rPr>
        <w:t>;</w:t>
      </w:r>
    </w:p>
    <w:p w:rsidR="0046131B" w:rsidRPr="004024AB" w:rsidRDefault="0046131B" w:rsidP="0046131B">
      <w:pPr>
        <w:tabs>
          <w:tab w:val="left" w:pos="993"/>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рамках реализации Программы профилактики ГКН в октябре 2021 года:</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проведено публичное мероприятие (видеоконференция) по результатам проверок, проведённых во 2 квартале 2021 года, для сотрудников органов управления образованием муниципальных образований, руководителей образовательных организаций, исключённых из плана проверок на 2021 год </w:t>
      </w:r>
      <w:r w:rsidRPr="004024AB">
        <w:rPr>
          <w:rFonts w:ascii="PT Astra Serif" w:hAnsi="PT Astra Serif"/>
          <w:color w:val="000000" w:themeColor="text1"/>
          <w:sz w:val="28"/>
          <w:szCs w:val="28"/>
        </w:rPr>
        <w:br/>
        <w:t>с 1 октября текущего года (22.10.2021);</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осуществлено информирование контролируемых лиц о результатах проверок, проведённых в 3 квартале;</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направлено 3 предостережения о недопустимости нарушений обязательных требований индивидуальному предпринимателю в части осуществления образовательной деятельности в отсутствии соответствующей лицензии, а также в части невыполнения образовательной организацией обязанности по обеспечению открытости и доступности информации </w:t>
      </w:r>
      <w:r w:rsidRPr="004024AB">
        <w:rPr>
          <w:rFonts w:ascii="PT Astra Serif" w:hAnsi="PT Astra Serif"/>
          <w:color w:val="000000" w:themeColor="text1"/>
          <w:sz w:val="28"/>
          <w:szCs w:val="28"/>
        </w:rPr>
        <w:br/>
        <w:t>о её деятельности;</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направлены письма в органы управления образованием муниципальных образований Ульяновской области по вопросу оказания муниципальной услуги по предоставлению мест в муниципальных образовательных организациях, реализующих основную общеобразовательную программу дошкольного образования, а также в целях принятия управленческих решений, направленных на обеспечение прав обучающихся, предусмотренных законодательством в сфере образования при организации образовательной деятельности воспитанников с ограниченными возможностями здоровья по адаптированным общеобразовательным программам;</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обеспечена работа «Прямой телефонной линии» на тему «Оформление лицензии на осуществление образовательной деятельности. Внесение изменений в реестр лицензий»;</w:t>
      </w:r>
    </w:p>
    <w:p w:rsidR="0046131B" w:rsidRPr="004024AB" w:rsidRDefault="0046131B" w:rsidP="0046131B">
      <w:pPr>
        <w:numPr>
          <w:ilvl w:val="0"/>
          <w:numId w:val="26"/>
        </w:numPr>
        <w:shd w:val="clear" w:color="auto" w:fill="FFFFFF"/>
        <w:tabs>
          <w:tab w:val="left" w:pos="1134"/>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проведена работа с обращениями граждан по вопросу ведения образовательной деятельности в жилых помещениях (частной школы, частного детского сада), а также по вопросу организации в нежилом помещении досугового центра;</w:t>
      </w:r>
    </w:p>
    <w:p w:rsidR="0046131B" w:rsidRPr="004024AB" w:rsidRDefault="0046131B" w:rsidP="0046131B">
      <w:pPr>
        <w:numPr>
          <w:ilvl w:val="0"/>
          <w:numId w:val="26"/>
        </w:numPr>
        <w:shd w:val="clear" w:color="auto" w:fill="FFFFFF"/>
        <w:tabs>
          <w:tab w:val="left" w:pos="993"/>
        </w:tabs>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направлена информация в прокуратуру Ульяновской области, прокуратуру Заволжского района г. Ульяновска о наличии признаков нарушений обязательных требований при организации деятельности в жилых помещениях.</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рамках реализации Программы профилактики РГК в мае-октябре 2021 года:</w:t>
      </w:r>
    </w:p>
    <w:p w:rsidR="0046131B" w:rsidRPr="004024AB" w:rsidRDefault="0046131B" w:rsidP="0046131B">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а) осуществлено 57 консультаций руководителей летних лагерей по вопросам осуществления регионального государственного контроля </w:t>
      </w:r>
      <w:r w:rsidRPr="004024AB">
        <w:rPr>
          <w:rFonts w:ascii="PT Astra Serif" w:hAnsi="PT Astra Serif"/>
          <w:color w:val="000000" w:themeColor="text1"/>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p>
    <w:p w:rsidR="0046131B" w:rsidRPr="004024AB" w:rsidRDefault="0046131B" w:rsidP="0046131B">
      <w:pPr>
        <w:tabs>
          <w:tab w:val="left" w:pos="993"/>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б) проведены консультации для руководителей и сотрудников Управления образования администрации г. Ульяновска;</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проведено 4 публичных мероприятия:</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- 26.02.2021 «О введении с 2021 года регионального контроля в сфере организации отдыха детей и их оздоровления»;</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- 14.04.2021 «О порядке осуществления регионального контроля»;</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- 09.07.2021 «Результаты регионального контроля в сфере отдыха и оздоровления детей за 2 квартал 2021 года»;</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- 22.10.2021 «О результатах регионального контроля в сфере отдыха детей и их оздоровления по итогам квартала. Особенности контроля в 2022 году»</w:t>
      </w:r>
      <w:r w:rsidR="00BE4A73" w:rsidRPr="004024AB">
        <w:rPr>
          <w:rFonts w:ascii="PT Astra Serif" w:hAnsi="PT Astra Serif"/>
          <w:color w:val="000000" w:themeColor="text1"/>
          <w:sz w:val="28"/>
          <w:szCs w:val="28"/>
        </w:rPr>
        <w:t>;</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г) на сайте Министерства просвещения </w:t>
      </w:r>
      <w:r w:rsidR="00BE4A73" w:rsidRPr="004024AB">
        <w:rPr>
          <w:rFonts w:ascii="PT Astra Serif" w:hAnsi="PT Astra Serif"/>
          <w:color w:val="000000" w:themeColor="text1"/>
          <w:sz w:val="28"/>
          <w:szCs w:val="28"/>
        </w:rPr>
        <w:t xml:space="preserve">и воспитания Ульяновской области </w:t>
      </w:r>
      <w:r w:rsidRPr="004024AB">
        <w:rPr>
          <w:rFonts w:ascii="PT Astra Serif" w:hAnsi="PT Astra Serif"/>
          <w:color w:val="000000" w:themeColor="text1"/>
          <w:sz w:val="28"/>
          <w:szCs w:val="28"/>
        </w:rPr>
        <w:t>опубликованы:</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w:t>
      </w:r>
      <w:r w:rsidR="00BE4A73"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rPr>
        <w:t xml:space="preserve">нормативные документы, регламентирующие контрольную надзорную деятельность Министерства с 01.01.2022 в соответствии с 248-ФЗ </w:t>
      </w:r>
      <w:r w:rsidRPr="004024AB">
        <w:rPr>
          <w:rFonts w:ascii="PT Astra Serif" w:hAnsi="PT Astra Serif"/>
          <w:color w:val="000000" w:themeColor="text1"/>
          <w:sz w:val="28"/>
          <w:szCs w:val="28"/>
        </w:rPr>
        <w:br/>
        <w:t xml:space="preserve">«О государственном контроле (надзоре) и муниципальном контроле </w:t>
      </w:r>
      <w:r w:rsidRPr="004024AB">
        <w:rPr>
          <w:rFonts w:ascii="PT Astra Serif" w:hAnsi="PT Astra Serif"/>
          <w:color w:val="000000" w:themeColor="text1"/>
          <w:sz w:val="28"/>
          <w:szCs w:val="28"/>
        </w:rPr>
        <w:br/>
        <w:t>в Российской Федерации», в том числе Положение о региональном контр</w:t>
      </w:r>
      <w:r w:rsidR="00754D40" w:rsidRPr="004024AB">
        <w:rPr>
          <w:rFonts w:ascii="PT Astra Serif" w:hAnsi="PT Astra Serif"/>
          <w:color w:val="000000" w:themeColor="text1"/>
          <w:sz w:val="28"/>
          <w:szCs w:val="28"/>
        </w:rPr>
        <w:t>оле, распоряжение Министерства «О</w:t>
      </w:r>
      <w:r w:rsidRPr="004024AB">
        <w:rPr>
          <w:rFonts w:ascii="PT Astra Serif" w:hAnsi="PT Astra Serif"/>
          <w:color w:val="000000" w:themeColor="text1"/>
          <w:sz w:val="28"/>
          <w:szCs w:val="28"/>
        </w:rPr>
        <w:t xml:space="preserve"> присвоении категории риска объектам контроля</w:t>
      </w:r>
      <w:r w:rsidR="00754D40"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rPr>
        <w:t xml:space="preserve">, приказ Министерства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полнотой сведений </w:t>
      </w:r>
      <w:r w:rsidRPr="004024AB">
        <w:rPr>
          <w:rFonts w:ascii="PT Astra Serif" w:hAnsi="PT Astra Serif"/>
          <w:color w:val="000000" w:themeColor="text1"/>
          <w:sz w:val="28"/>
          <w:szCs w:val="28"/>
        </w:rPr>
        <w:br/>
        <w:t>об организациях отдыха и их оздоровления, содержащихся в реестре организаций отдыха детей и их оздоровления</w:t>
      </w:r>
      <w:r w:rsidR="00BE4A73"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rPr>
        <w:t>.</w:t>
      </w:r>
    </w:p>
    <w:p w:rsidR="0046131B" w:rsidRPr="004024AB" w:rsidRDefault="0046131B" w:rsidP="0046131B">
      <w:pPr>
        <w:tabs>
          <w:tab w:val="left" w:pos="1843"/>
          <w:tab w:val="left" w:pos="1985"/>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С целью проведения общественного обсуждения на сайте  Министерства размещены </w:t>
      </w:r>
      <w:hyperlink r:id="rId28" w:history="1">
        <w:r w:rsidRPr="004024AB">
          <w:rPr>
            <w:rFonts w:ascii="PT Astra Serif" w:hAnsi="PT Astra Serif"/>
            <w:color w:val="000000" w:themeColor="text1"/>
            <w:sz w:val="28"/>
            <w:szCs w:val="28"/>
          </w:rPr>
          <w:t>уведомления о</w:t>
        </w:r>
        <w:r w:rsidR="00BE4A73" w:rsidRPr="004024AB">
          <w:rPr>
            <w:rFonts w:ascii="PT Astra Serif" w:hAnsi="PT Astra Serif"/>
            <w:color w:val="000000" w:themeColor="text1"/>
            <w:sz w:val="28"/>
            <w:szCs w:val="28"/>
          </w:rPr>
          <w:t>б обсуждении проекта: «Программа</w:t>
        </w:r>
        <w:r w:rsidRPr="004024AB">
          <w:rPr>
            <w:rFonts w:ascii="PT Astra Serif" w:hAnsi="PT Astra Serif"/>
            <w:color w:val="000000" w:themeColor="text1"/>
            <w:sz w:val="28"/>
            <w:szCs w:val="28"/>
          </w:rPr>
          <w:t xml:space="preserve"> профилактики </w:t>
        </w:r>
        <w:r w:rsidRPr="004024AB">
          <w:rPr>
            <w:rFonts w:ascii="PT Astra Serif" w:hAnsi="PT Astra Serif"/>
            <w:color w:val="000000" w:themeColor="text1"/>
            <w:sz w:val="28"/>
            <w:szCs w:val="28"/>
          </w:rPr>
          <w:lastRenderedPageBreak/>
          <w:t>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w:t>
        </w:r>
      </w:hyperlink>
      <w:r w:rsidRPr="004024AB">
        <w:rPr>
          <w:rFonts w:ascii="PT Astra Serif" w:hAnsi="PT Astra Serif"/>
          <w:color w:val="000000" w:themeColor="text1"/>
          <w:sz w:val="28"/>
          <w:szCs w:val="28"/>
        </w:rPr>
        <w:t xml:space="preserve">» и проект Программы на 2022 год в сроки, утверждённые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В целях исполнения указа Губернатора Ульяновской области </w:t>
      </w:r>
      <w:r w:rsidRPr="004024AB">
        <w:rPr>
          <w:rFonts w:ascii="PT Astra Serif" w:eastAsia="Arial Unicode MS" w:hAnsi="PT Astra Serif"/>
          <w:color w:val="000000" w:themeColor="text1"/>
          <w:sz w:val="28"/>
          <w:szCs w:val="28"/>
        </w:rPr>
        <w:br/>
        <w:t xml:space="preserve">от 12.03.2020 № 19 «О введении режима повышенной готовности </w:t>
      </w:r>
      <w:r w:rsidRPr="004024AB">
        <w:rPr>
          <w:rFonts w:ascii="PT Astra Serif" w:eastAsia="Arial Unicode MS" w:hAnsi="PT Astra Serif"/>
          <w:color w:val="000000" w:themeColor="text1"/>
          <w:sz w:val="28"/>
          <w:szCs w:val="28"/>
        </w:rPr>
        <w:br/>
        <w:t>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исполнением образовательными организациями пункта 8 настоящего указа.</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В январе-октябре 2021 года соблюдение правил поведения при введении режима повышенной готовности проверено в 231 образовательной организации из 22 муниципальных образований Ульяновской области:</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г. Ульяновск (98 образовательных </w:t>
      </w:r>
      <w:r w:rsidR="00754D40" w:rsidRPr="004024AB">
        <w:rPr>
          <w:rFonts w:ascii="PT Astra Serif" w:eastAsia="Arial Unicode MS" w:hAnsi="PT Astra Serif"/>
          <w:color w:val="000000" w:themeColor="text1"/>
          <w:sz w:val="28"/>
          <w:szCs w:val="28"/>
        </w:rPr>
        <w:t>организаций, из них 1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г. Димитровград </w:t>
      </w:r>
      <w:r w:rsidR="00754D40" w:rsidRPr="004024AB">
        <w:rPr>
          <w:rFonts w:ascii="PT Astra Serif" w:eastAsia="Arial Unicode MS" w:hAnsi="PT Astra Serif"/>
          <w:color w:val="000000" w:themeColor="text1"/>
          <w:sz w:val="28"/>
          <w:szCs w:val="28"/>
        </w:rPr>
        <w:t>(6 образовательных организаций);</w:t>
      </w:r>
      <w:r w:rsidRPr="004024AB">
        <w:rPr>
          <w:rFonts w:ascii="PT Astra Serif" w:eastAsia="Arial Unicode MS" w:hAnsi="PT Astra Serif"/>
          <w:color w:val="000000" w:themeColor="text1"/>
          <w:sz w:val="28"/>
          <w:szCs w:val="28"/>
        </w:rPr>
        <w:t xml:space="preserve"> </w:t>
      </w:r>
    </w:p>
    <w:p w:rsidR="0046131B" w:rsidRPr="004024AB" w:rsidRDefault="00754D40"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г. Новоульяновск</w:t>
      </w:r>
      <w:r w:rsidR="0046131B" w:rsidRPr="004024AB">
        <w:rPr>
          <w:rFonts w:ascii="PT Astra Serif" w:eastAsia="Arial Unicode MS" w:hAnsi="PT Astra Serif"/>
          <w:color w:val="000000" w:themeColor="text1"/>
          <w:sz w:val="28"/>
          <w:szCs w:val="28"/>
        </w:rPr>
        <w:t xml:space="preserve"> (8 образовательных </w:t>
      </w:r>
      <w:r w:rsidRPr="004024AB">
        <w:rPr>
          <w:rFonts w:ascii="PT Astra Serif" w:eastAsia="Arial Unicode MS" w:hAnsi="PT Astra Serif"/>
          <w:color w:val="000000" w:themeColor="text1"/>
          <w:sz w:val="28"/>
          <w:szCs w:val="28"/>
        </w:rPr>
        <w:t>организаций, из них 1 повторно);</w:t>
      </w:r>
      <w:r w:rsidR="0046131B"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Базарносызганский район (2 образовательные организации</w:t>
      </w:r>
      <w:r w:rsidR="00754D40" w:rsidRPr="004024AB">
        <w:rPr>
          <w:rFonts w:ascii="PT Astra Serif" w:eastAsia="Arial Unicode MS" w:hAnsi="PT Astra Serif"/>
          <w:color w:val="000000" w:themeColor="text1"/>
          <w:sz w:val="28"/>
          <w:szCs w:val="28"/>
        </w:rPr>
        <w:t>, из них 1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Барышский район (14 образовательных </w:t>
      </w:r>
      <w:r w:rsidR="00754D40" w:rsidRPr="004024AB">
        <w:rPr>
          <w:rFonts w:ascii="PT Astra Serif" w:eastAsia="Arial Unicode MS" w:hAnsi="PT Astra Serif"/>
          <w:color w:val="000000" w:themeColor="text1"/>
          <w:sz w:val="28"/>
          <w:szCs w:val="28"/>
        </w:rPr>
        <w:t>организаций, из них 3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Вешкаймский район </w:t>
      </w:r>
      <w:r w:rsidR="00754D40" w:rsidRPr="004024AB">
        <w:rPr>
          <w:rFonts w:ascii="PT Astra Serif" w:eastAsia="Arial Unicode MS" w:hAnsi="PT Astra Serif"/>
          <w:color w:val="000000" w:themeColor="text1"/>
          <w:sz w:val="28"/>
          <w:szCs w:val="28"/>
        </w:rPr>
        <w:t>(5 образовательных организаций);</w:t>
      </w:r>
      <w:r w:rsidRPr="004024AB">
        <w:rPr>
          <w:rFonts w:ascii="PT Astra Serif" w:eastAsia="Arial Unicode MS" w:hAnsi="PT Astra Serif"/>
          <w:color w:val="000000" w:themeColor="text1"/>
          <w:sz w:val="28"/>
          <w:szCs w:val="28"/>
        </w:rPr>
        <w:t xml:space="preserve"> </w:t>
      </w:r>
    </w:p>
    <w:p w:rsidR="0046131B" w:rsidRPr="004024AB" w:rsidRDefault="0046131B" w:rsidP="00754D40">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Инзенский район (4 образовательные </w:t>
      </w:r>
      <w:r w:rsidR="00754D40" w:rsidRPr="004024AB">
        <w:rPr>
          <w:rFonts w:ascii="PT Astra Serif" w:eastAsia="Arial Unicode MS" w:hAnsi="PT Astra Serif"/>
          <w:color w:val="000000" w:themeColor="text1"/>
          <w:sz w:val="28"/>
          <w:szCs w:val="28"/>
        </w:rPr>
        <w:t>организации, из них 1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Карсунский район </w:t>
      </w:r>
      <w:r w:rsidR="00754D40" w:rsidRPr="004024AB">
        <w:rPr>
          <w:rFonts w:ascii="PT Astra Serif" w:eastAsia="Arial Unicode MS" w:hAnsi="PT Astra Serif"/>
          <w:color w:val="000000" w:themeColor="text1"/>
          <w:sz w:val="28"/>
          <w:szCs w:val="28"/>
        </w:rPr>
        <w:t>(3 образовательные организации);</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Кузоватовский район (4 образовательны</w:t>
      </w:r>
      <w:r w:rsidR="00754D40" w:rsidRPr="004024AB">
        <w:rPr>
          <w:rFonts w:ascii="PT Astra Serif" w:eastAsia="Arial Unicode MS" w:hAnsi="PT Astra Serif"/>
          <w:color w:val="000000" w:themeColor="text1"/>
          <w:sz w:val="28"/>
          <w:szCs w:val="28"/>
        </w:rPr>
        <w:t>е организации);</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Майнский район (12 образовательных </w:t>
      </w:r>
      <w:r w:rsidR="00754D40" w:rsidRPr="004024AB">
        <w:rPr>
          <w:rFonts w:ascii="PT Astra Serif" w:eastAsia="Arial Unicode MS" w:hAnsi="PT Astra Serif"/>
          <w:color w:val="000000" w:themeColor="text1"/>
          <w:sz w:val="28"/>
          <w:szCs w:val="28"/>
        </w:rPr>
        <w:t>организаций, из них 3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Мелекесский район (17 образовательных </w:t>
      </w:r>
      <w:r w:rsidR="00754D40" w:rsidRPr="004024AB">
        <w:rPr>
          <w:rFonts w:ascii="PT Astra Serif" w:eastAsia="Arial Unicode MS" w:hAnsi="PT Astra Serif"/>
          <w:color w:val="000000" w:themeColor="text1"/>
          <w:sz w:val="28"/>
          <w:szCs w:val="28"/>
        </w:rPr>
        <w:t>организаций, из них 3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Николаевский район (5 образовательных </w:t>
      </w:r>
      <w:r w:rsidR="00754D40" w:rsidRPr="004024AB">
        <w:rPr>
          <w:rFonts w:ascii="PT Astra Serif" w:eastAsia="Arial Unicode MS" w:hAnsi="PT Astra Serif"/>
          <w:color w:val="000000" w:themeColor="text1"/>
          <w:sz w:val="28"/>
          <w:szCs w:val="28"/>
        </w:rPr>
        <w:t>организаций, из них 1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Новомалыклинский район (5 образовательных организаций</w:t>
      </w:r>
      <w:r w:rsidR="00754D40" w:rsidRPr="004024AB">
        <w:rPr>
          <w:rFonts w:ascii="PT Astra Serif" w:eastAsia="Arial Unicode MS" w:hAnsi="PT Astra Serif"/>
          <w:color w:val="000000" w:themeColor="text1"/>
          <w:sz w:val="28"/>
          <w:szCs w:val="28"/>
        </w:rPr>
        <w:t>, из них 1 филиал);</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Новоспасский район </w:t>
      </w:r>
      <w:r w:rsidR="00754D40" w:rsidRPr="004024AB">
        <w:rPr>
          <w:rFonts w:ascii="PT Astra Serif" w:eastAsia="Arial Unicode MS" w:hAnsi="PT Astra Serif"/>
          <w:color w:val="000000" w:themeColor="text1"/>
          <w:sz w:val="28"/>
          <w:szCs w:val="28"/>
        </w:rPr>
        <w:t>(3 образовательные организации);</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Радищевский район (1 образовательная </w:t>
      </w:r>
      <w:r w:rsidR="00754D40" w:rsidRPr="004024AB">
        <w:rPr>
          <w:rFonts w:ascii="PT Astra Serif" w:eastAsia="Arial Unicode MS" w:hAnsi="PT Astra Serif"/>
          <w:color w:val="000000" w:themeColor="text1"/>
          <w:sz w:val="28"/>
          <w:szCs w:val="28"/>
        </w:rPr>
        <w:t>организация, из них 1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Старомайнский район (4 образовательных организации</w:t>
      </w:r>
      <w:r w:rsidR="00754D40" w:rsidRPr="004024AB">
        <w:rPr>
          <w:rFonts w:ascii="PT Astra Serif" w:eastAsia="Arial Unicode MS" w:hAnsi="PT Astra Serif"/>
          <w:color w:val="000000" w:themeColor="text1"/>
          <w:sz w:val="28"/>
          <w:szCs w:val="28"/>
        </w:rPr>
        <w:t>);</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Старокулаткинский район </w:t>
      </w:r>
      <w:r w:rsidR="00754D40" w:rsidRPr="004024AB">
        <w:rPr>
          <w:rFonts w:ascii="PT Astra Serif" w:eastAsia="Arial Unicode MS" w:hAnsi="PT Astra Serif"/>
          <w:color w:val="000000" w:themeColor="text1"/>
          <w:sz w:val="28"/>
          <w:szCs w:val="28"/>
        </w:rPr>
        <w:t>(1 образовательная организация);</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Сурский район (9 образовательных </w:t>
      </w:r>
      <w:r w:rsidR="00754D40" w:rsidRPr="004024AB">
        <w:rPr>
          <w:rFonts w:ascii="PT Astra Serif" w:eastAsia="Arial Unicode MS" w:hAnsi="PT Astra Serif"/>
          <w:color w:val="000000" w:themeColor="text1"/>
          <w:sz w:val="28"/>
          <w:szCs w:val="28"/>
        </w:rPr>
        <w:t>организаций, из них 2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754D40">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Тереньгульский район (5 образовательных организаций</w:t>
      </w:r>
      <w:r w:rsidR="00754D40" w:rsidRPr="004024AB">
        <w:rPr>
          <w:rFonts w:ascii="PT Astra Serif" w:eastAsia="Arial Unicode MS" w:hAnsi="PT Astra Serif"/>
          <w:color w:val="000000" w:themeColor="text1"/>
          <w:sz w:val="28"/>
          <w:szCs w:val="28"/>
        </w:rPr>
        <w:t>);</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Ульяновский район (7 образовательных </w:t>
      </w:r>
      <w:r w:rsidR="00754D40" w:rsidRPr="004024AB">
        <w:rPr>
          <w:rFonts w:ascii="PT Astra Serif" w:eastAsia="Arial Unicode MS" w:hAnsi="PT Astra Serif"/>
          <w:color w:val="000000" w:themeColor="text1"/>
          <w:sz w:val="28"/>
          <w:szCs w:val="28"/>
        </w:rPr>
        <w:t>организаций, из них 2 повторно);</w:t>
      </w:r>
      <w:r w:rsidRPr="004024AB">
        <w:rPr>
          <w:rFonts w:ascii="PT Astra Serif" w:eastAsia="Arial Unicode MS" w:hAnsi="PT Astra Serif"/>
          <w:color w:val="000000" w:themeColor="text1"/>
          <w:sz w:val="28"/>
          <w:szCs w:val="28"/>
        </w:rPr>
        <w:t xml:space="preserve">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Чердаклинский район </w:t>
      </w:r>
      <w:r w:rsidR="00754D40" w:rsidRPr="004024AB">
        <w:rPr>
          <w:rFonts w:ascii="PT Astra Serif" w:eastAsia="Arial Unicode MS" w:hAnsi="PT Astra Serif"/>
          <w:color w:val="000000" w:themeColor="text1"/>
          <w:sz w:val="28"/>
          <w:szCs w:val="28"/>
        </w:rPr>
        <w:t>(7 образовательных организаций);</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Цильнинский район (10 образовательных организаций, из них 1 повторно) районов.</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Контрольными мероприятиями по типам образовательных организаций охвачено:</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lastRenderedPageBreak/>
        <w:t xml:space="preserve">71 дошкольная образовательная организация (в том числе, 1 по поступившей информации, 1 – по обращению);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108 общеобразовательных организаций (в том числе, 3 по обращению);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25 организаций дополнительного образования;</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11 профессиональных образовательных организаций, включая филиал (в том числе, 2 по обращению);</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6 организаций дополнительного профессионального образования (в том числе, 1 – по обращению);</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2 индивидуальных предпринимателя (по программам дошкольного образования и профессионального обучения);</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8 иных организаций, осуществляющих обучение.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В график выездов включены образовательные организации из ежегодного плана проверок юридических лиц на 2021 год. </w:t>
      </w:r>
    </w:p>
    <w:p w:rsidR="0046131B" w:rsidRPr="004024AB" w:rsidRDefault="0046131B" w:rsidP="000511E6">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В октябре (с 01.10</w:t>
      </w:r>
      <w:r w:rsidR="000511E6" w:rsidRPr="004024AB">
        <w:rPr>
          <w:rFonts w:ascii="PT Astra Serif" w:eastAsia="Arial Unicode MS" w:hAnsi="PT Astra Serif"/>
          <w:color w:val="000000" w:themeColor="text1"/>
          <w:sz w:val="28"/>
          <w:szCs w:val="28"/>
        </w:rPr>
        <w:t>.2021</w:t>
      </w:r>
      <w:r w:rsidRPr="004024AB">
        <w:rPr>
          <w:rFonts w:ascii="PT Astra Serif" w:eastAsia="Arial Unicode MS" w:hAnsi="PT Astra Serif"/>
          <w:color w:val="000000" w:themeColor="text1"/>
          <w:sz w:val="28"/>
          <w:szCs w:val="28"/>
        </w:rPr>
        <w:t xml:space="preserve"> по 26.10</w:t>
      </w:r>
      <w:r w:rsidR="000511E6" w:rsidRPr="004024AB">
        <w:rPr>
          <w:rFonts w:ascii="PT Astra Serif" w:eastAsia="Arial Unicode MS" w:hAnsi="PT Astra Serif"/>
          <w:color w:val="000000" w:themeColor="text1"/>
          <w:sz w:val="28"/>
          <w:szCs w:val="28"/>
        </w:rPr>
        <w:t>.2021</w:t>
      </w:r>
      <w:r w:rsidRPr="004024AB">
        <w:rPr>
          <w:rFonts w:ascii="PT Astra Serif" w:eastAsia="Arial Unicode MS" w:hAnsi="PT Astra Serif"/>
          <w:color w:val="000000" w:themeColor="text1"/>
          <w:sz w:val="28"/>
          <w:szCs w:val="28"/>
        </w:rPr>
        <w:t>) проверено 33 образовательные организации, из них 17 образовательных организаций в г. Ульяновске, по 3 образовател</w:t>
      </w:r>
      <w:r w:rsidR="000511E6" w:rsidRPr="004024AB">
        <w:rPr>
          <w:rFonts w:ascii="PT Astra Serif" w:eastAsia="Arial Unicode MS" w:hAnsi="PT Astra Serif"/>
          <w:color w:val="000000" w:themeColor="text1"/>
          <w:sz w:val="28"/>
          <w:szCs w:val="28"/>
        </w:rPr>
        <w:t>ьные организации в муниципальных образованиях</w:t>
      </w:r>
      <w:r w:rsidRPr="004024AB">
        <w:rPr>
          <w:rFonts w:ascii="PT Astra Serif" w:eastAsia="Arial Unicode MS" w:hAnsi="PT Astra Serif"/>
          <w:color w:val="000000" w:themeColor="text1"/>
          <w:sz w:val="28"/>
          <w:szCs w:val="28"/>
        </w:rPr>
        <w:t xml:space="preserve"> «Старомайнский район», «Цильнинский район», «Тереньгульский район», по 2 </w:t>
      </w:r>
      <w:r w:rsidR="000511E6" w:rsidRPr="004024AB">
        <w:rPr>
          <w:rFonts w:ascii="PT Astra Serif" w:eastAsia="Arial Unicode MS" w:hAnsi="PT Astra Serif"/>
          <w:color w:val="000000" w:themeColor="text1"/>
          <w:sz w:val="28"/>
          <w:szCs w:val="28"/>
        </w:rPr>
        <w:t>образовательные организации в муниципальных образованиях</w:t>
      </w:r>
      <w:r w:rsidRPr="004024AB">
        <w:rPr>
          <w:rFonts w:ascii="PT Astra Serif" w:eastAsia="Arial Unicode MS" w:hAnsi="PT Astra Serif"/>
          <w:color w:val="000000" w:themeColor="text1"/>
          <w:sz w:val="28"/>
          <w:szCs w:val="28"/>
        </w:rPr>
        <w:t xml:space="preserve"> «Барышский рай</w:t>
      </w:r>
      <w:r w:rsidR="000511E6" w:rsidRPr="004024AB">
        <w:rPr>
          <w:rFonts w:ascii="PT Astra Serif" w:eastAsia="Arial Unicode MS" w:hAnsi="PT Astra Serif"/>
          <w:color w:val="000000" w:themeColor="text1"/>
          <w:sz w:val="28"/>
          <w:szCs w:val="28"/>
        </w:rPr>
        <w:t xml:space="preserve">он», «Мелекесскийрайон» и по 1 образовательной </w:t>
      </w:r>
      <w:r w:rsidRPr="004024AB">
        <w:rPr>
          <w:rFonts w:ascii="PT Astra Serif" w:eastAsia="Arial Unicode MS" w:hAnsi="PT Astra Serif"/>
          <w:color w:val="000000" w:themeColor="text1"/>
          <w:sz w:val="28"/>
          <w:szCs w:val="28"/>
        </w:rPr>
        <w:t>организации в г. Димитро</w:t>
      </w:r>
      <w:r w:rsidR="000511E6" w:rsidRPr="004024AB">
        <w:rPr>
          <w:rFonts w:ascii="PT Astra Serif" w:eastAsia="Arial Unicode MS" w:hAnsi="PT Astra Serif"/>
          <w:color w:val="000000" w:themeColor="text1"/>
          <w:sz w:val="28"/>
          <w:szCs w:val="28"/>
        </w:rPr>
        <w:t>вграде, г. Новоульяновске и в муниципальном образовании</w:t>
      </w:r>
      <w:r w:rsidRPr="004024AB">
        <w:rPr>
          <w:rFonts w:ascii="PT Astra Serif" w:eastAsia="Arial Unicode MS" w:hAnsi="PT Astra Serif"/>
          <w:color w:val="000000" w:themeColor="text1"/>
          <w:sz w:val="28"/>
          <w:szCs w:val="28"/>
        </w:rPr>
        <w:t xml:space="preserve"> «Базарносызганский район».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s="Calibri"/>
          <w:color w:val="000000" w:themeColor="text1"/>
          <w:sz w:val="28"/>
          <w:szCs w:val="28"/>
        </w:rPr>
      </w:pPr>
      <w:r w:rsidRPr="004024AB">
        <w:rPr>
          <w:rFonts w:ascii="PT Astra Serif" w:eastAsia="Arial Unicode MS" w:hAnsi="PT Astra Serif" w:cs="Calibri"/>
          <w:color w:val="000000" w:themeColor="text1"/>
          <w:sz w:val="28"/>
          <w:szCs w:val="28"/>
        </w:rPr>
        <w:t xml:space="preserve">Результаты выездных мероприятий по контролю оформляются проверочными листами.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По результатам контрольных мероприятий в октябре составлено </w:t>
      </w:r>
      <w:r w:rsidRPr="004024AB">
        <w:rPr>
          <w:rFonts w:ascii="PT Astra Serif" w:eastAsia="Arial Unicode MS" w:hAnsi="PT Astra Serif"/>
          <w:color w:val="000000" w:themeColor="text1"/>
          <w:sz w:val="28"/>
          <w:szCs w:val="28"/>
        </w:rPr>
        <w:br/>
        <w:t>2 протокола об административном правонарушении по ч. 1 ст. 20.6.1 КоАП РФ в отношении об</w:t>
      </w:r>
      <w:r w:rsidR="00563CD1" w:rsidRPr="004024AB">
        <w:rPr>
          <w:rFonts w:ascii="PT Astra Serif" w:eastAsia="Arial Unicode MS" w:hAnsi="PT Astra Serif"/>
          <w:color w:val="000000" w:themeColor="text1"/>
          <w:sz w:val="28"/>
          <w:szCs w:val="28"/>
        </w:rPr>
        <w:t>щеобразовательной организации муниципального образования</w:t>
      </w:r>
      <w:r w:rsidRPr="004024AB">
        <w:rPr>
          <w:rFonts w:ascii="PT Astra Serif" w:eastAsia="Arial Unicode MS" w:hAnsi="PT Astra Serif"/>
          <w:color w:val="000000" w:themeColor="text1"/>
          <w:sz w:val="28"/>
          <w:szCs w:val="28"/>
        </w:rPr>
        <w:t xml:space="preserve"> «Тереньгульский район», и дошкольной</w:t>
      </w:r>
      <w:r w:rsidR="00563CD1" w:rsidRPr="004024AB">
        <w:rPr>
          <w:rFonts w:ascii="PT Astra Serif" w:eastAsia="Arial Unicode MS" w:hAnsi="PT Astra Serif"/>
          <w:color w:val="000000" w:themeColor="text1"/>
          <w:sz w:val="28"/>
          <w:szCs w:val="28"/>
        </w:rPr>
        <w:t xml:space="preserve"> образовательной организации г.</w:t>
      </w:r>
      <w:r w:rsidRPr="004024AB">
        <w:rPr>
          <w:rFonts w:ascii="PT Astra Serif" w:eastAsia="Arial Unicode MS" w:hAnsi="PT Astra Serif"/>
          <w:color w:val="000000" w:themeColor="text1"/>
          <w:sz w:val="28"/>
          <w:szCs w:val="28"/>
        </w:rPr>
        <w:t xml:space="preserve">Ульяновска.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Выполнение мероприятий Программы профилактики нарушений обязательных требований в сфере образования – 100 %.</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p>
    <w:p w:rsidR="0046131B" w:rsidRPr="004024AB" w:rsidRDefault="0046131B" w:rsidP="0046131B">
      <w:pPr>
        <w:spacing w:after="0" w:line="240" w:lineRule="auto"/>
        <w:ind w:firstLine="709"/>
        <w:contextualSpacing/>
        <w:jc w:val="both"/>
        <w:rPr>
          <w:rFonts w:ascii="PT Astra Serif" w:hAnsi="PT Astra Serif"/>
          <w:b/>
          <w:bCs/>
          <w:color w:val="000000" w:themeColor="text1"/>
          <w:sz w:val="28"/>
          <w:szCs w:val="28"/>
        </w:rPr>
      </w:pPr>
      <w:r w:rsidRPr="004024AB">
        <w:rPr>
          <w:rFonts w:ascii="PT Astra Serif" w:hAnsi="PT Astra Serif" w:cs="Times New Roman"/>
          <w:b/>
          <w:color w:val="000000" w:themeColor="text1"/>
          <w:sz w:val="28"/>
          <w:szCs w:val="28"/>
        </w:rPr>
        <w:lastRenderedPageBreak/>
        <w:t>3</w:t>
      </w:r>
      <w:r w:rsidRPr="004024AB">
        <w:rPr>
          <w:rFonts w:ascii="PT Astra Serif" w:hAnsi="PT Astra Serif" w:cs="Times New Roman"/>
          <w:b/>
          <w:i/>
          <w:color w:val="000000" w:themeColor="text1"/>
          <w:sz w:val="28"/>
          <w:szCs w:val="28"/>
        </w:rPr>
        <w:t xml:space="preserve">. </w:t>
      </w:r>
      <w:r w:rsidRPr="004024AB">
        <w:rPr>
          <w:rFonts w:ascii="PT Astra Serif" w:hAnsi="PT Astra Serif"/>
          <w:b/>
          <w:bCs/>
          <w:color w:val="000000" w:themeColor="text1"/>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утверждённых целевых показателей эффективности и результативности государственного контроля (надзора) по видам контроля (надзора).</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рамках осуществления </w:t>
      </w:r>
      <w:r w:rsidRPr="004024AB">
        <w:rPr>
          <w:rFonts w:ascii="PT Astra Serif" w:hAnsi="PT Astra Serif"/>
          <w:color w:val="000000" w:themeColor="text1"/>
          <w:spacing w:val="-2"/>
          <w:sz w:val="28"/>
          <w:szCs w:val="28"/>
        </w:rPr>
        <w:t xml:space="preserve">федерального государственного контроля (надзора) в сфере образования в </w:t>
      </w:r>
      <w:r w:rsidRPr="004024AB">
        <w:rPr>
          <w:rFonts w:ascii="PT Astra Serif" w:hAnsi="PT Astra Serif"/>
          <w:color w:val="000000" w:themeColor="text1"/>
          <w:sz w:val="28"/>
          <w:szCs w:val="28"/>
        </w:rPr>
        <w:t xml:space="preserve">1-3 квартале в соответствии с ежегодным планом проведения проверок юридических лиц проведено 156 проверок (155 плановых проверок организаций, осуществляющих образовательную деятельность и 1 внеплановая проверка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w:t>
      </w:r>
      <w:r w:rsidRPr="004024AB">
        <w:rPr>
          <w:rFonts w:ascii="PT Astra Serif" w:eastAsia="Arial Unicode MS" w:hAnsi="PT Astra Serif"/>
          <w:color w:val="000000" w:themeColor="text1"/>
          <w:sz w:val="28"/>
          <w:szCs w:val="28"/>
        </w:rPr>
        <w:t xml:space="preserve">в том числе: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49 дошкольных образовательных организаций;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62 общеобразовательные организации; </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19 учреждений дополнительного образования;</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8 профессиональных образовательных организаций;</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7 организаций дополнительного профессионального образования;</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2 индивидуальных предпринимателя (по программам дошкольного образования);</w:t>
      </w:r>
    </w:p>
    <w:p w:rsidR="0046131B" w:rsidRPr="004024AB" w:rsidRDefault="0046131B" w:rsidP="0046131B">
      <w:pPr>
        <w:pStyle w:val="aa"/>
        <w:tabs>
          <w:tab w:val="left" w:pos="317"/>
          <w:tab w:val="left" w:pos="993"/>
        </w:tabs>
        <w:spacing w:after="0" w:line="240" w:lineRule="auto"/>
        <w:ind w:left="0" w:firstLine="709"/>
        <w:contextualSpacing/>
        <w:jc w:val="both"/>
        <w:rPr>
          <w:rFonts w:ascii="PT Astra Serif" w:eastAsia="Arial Unicode MS" w:hAnsi="PT Astra Serif"/>
          <w:color w:val="000000" w:themeColor="text1"/>
          <w:sz w:val="28"/>
          <w:szCs w:val="28"/>
        </w:rPr>
      </w:pPr>
      <w:r w:rsidRPr="004024AB">
        <w:rPr>
          <w:rFonts w:ascii="PT Astra Serif" w:eastAsia="Arial Unicode MS" w:hAnsi="PT Astra Serif"/>
          <w:color w:val="000000" w:themeColor="text1"/>
          <w:sz w:val="28"/>
          <w:szCs w:val="28"/>
        </w:rPr>
        <w:t xml:space="preserve">9 иных организаций, осуществляющих обучение (из них, 1 внепланово). </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соответствии с ежегодным планом проведения проверок органов местного самоуправления проведены 3 плановые проверки в отношении органов местного самоуправления, осуществляющих управление в сфере образования.</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октябре проведена плановая проверка 1 ОМСУ.</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связи с отнесением контролируемых лиц к определенной категории риска из плана проверок юридических лиц и индивидуальных предпринимателей на 2021 год исключены плановые проверки организаций, осуществляющих образовательную деятельность, дата начала проверки которых наступает позже 30 сентября 2021 года.</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По результатам проведённых проверок принимаются меры, предусмотренные законодательством, включая направление предписаний </w:t>
      </w:r>
      <w:r w:rsidRPr="004024AB">
        <w:rPr>
          <w:rFonts w:ascii="PT Astra Serif" w:hAnsi="PT Astra Serif"/>
          <w:color w:val="000000" w:themeColor="text1"/>
          <w:sz w:val="28"/>
          <w:szCs w:val="28"/>
        </w:rPr>
        <w:br/>
        <w:t>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По запросу прокуратуры Ленинского района г. Ульяновска к участию </w:t>
      </w:r>
      <w:r w:rsidRPr="004024AB">
        <w:rPr>
          <w:rFonts w:ascii="PT Astra Serif" w:hAnsi="PT Astra Serif"/>
          <w:color w:val="000000" w:themeColor="text1"/>
          <w:sz w:val="28"/>
          <w:szCs w:val="28"/>
        </w:rPr>
        <w:br/>
        <w:t>в надзорном мероприятии деятельности частной школы привлечён сотрудник департамента по надзору и контролю в сфере образования. Информация по результатам мероприятия направлена в прокуратуру.</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Федеральную службу по надзору в сфере образования и науки </w:t>
      </w:r>
      <w:r w:rsidRPr="004024AB">
        <w:rPr>
          <w:rFonts w:ascii="PT Astra Serif" w:hAnsi="PT Astra Serif"/>
          <w:color w:val="000000" w:themeColor="text1"/>
          <w:sz w:val="28"/>
          <w:szCs w:val="28"/>
        </w:rPr>
        <w:br/>
        <w:t xml:space="preserve">в соответствии с приказом Федеральной службы по надзору в сфере образования и науки от 20.11.2018 № 1545 «Об утверждении значений целевых показателей эффективности деятельности органов государственной власти субъектов </w:t>
      </w:r>
      <w:r w:rsidRPr="004024AB">
        <w:rPr>
          <w:rFonts w:ascii="PT Astra Serif" w:hAnsi="PT Astra Serif"/>
          <w:color w:val="000000" w:themeColor="text1"/>
          <w:sz w:val="28"/>
          <w:szCs w:val="28"/>
        </w:rPr>
        <w:lastRenderedPageBreak/>
        <w:t>Российской Федерации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отчёта о фактически достигнутых органами государственной власти субъектов Российской Федерации указанных значениях и значениях целевых показателей, утверждённых Федеральной службой по надзору в сфере образования и науки, а также установлении сроков его представления» направлены сведения о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Информация предоставляется ежеквартально с нарастающим итогом. Выполнение целевых показателей по итогам 3 квартала 2021 года представлено в таблице:</w:t>
      </w:r>
    </w:p>
    <w:tbl>
      <w:tblPr>
        <w:tblW w:w="8940" w:type="dxa"/>
        <w:tblInd w:w="113" w:type="dxa"/>
        <w:tblLayout w:type="fixed"/>
        <w:tblLook w:val="04A0" w:firstRow="1" w:lastRow="0" w:firstColumn="1" w:lastColumn="0" w:noHBand="0" w:noVBand="1"/>
      </w:tblPr>
      <w:tblGrid>
        <w:gridCol w:w="643"/>
        <w:gridCol w:w="3760"/>
        <w:gridCol w:w="1075"/>
        <w:gridCol w:w="2166"/>
        <w:gridCol w:w="1296"/>
      </w:tblGrid>
      <w:tr w:rsidR="004024AB" w:rsidRPr="004024AB" w:rsidTr="00AA3F25">
        <w:trPr>
          <w:trHeight w:val="1669"/>
        </w:trPr>
        <w:tc>
          <w:tcPr>
            <w:tcW w:w="644" w:type="dxa"/>
            <w:tcBorders>
              <w:top w:val="single" w:sz="4" w:space="0" w:color="auto"/>
              <w:left w:val="single" w:sz="4" w:space="0" w:color="auto"/>
              <w:bottom w:val="single" w:sz="4" w:space="0" w:color="auto"/>
              <w:right w:val="nil"/>
            </w:tcBorders>
            <w:vAlign w:val="center"/>
            <w:hideMark/>
          </w:tcPr>
          <w:p w:rsidR="0046131B" w:rsidRPr="004024AB" w:rsidRDefault="0046131B" w:rsidP="00AA3F25">
            <w:pPr>
              <w:spacing w:after="0" w:line="240" w:lineRule="auto"/>
              <w:jc w:val="center"/>
              <w:rPr>
                <w:rFonts w:ascii="Times New Roman" w:hAnsi="Times New Roman" w:cs="Times New Roman"/>
                <w:b/>
                <w:bCs/>
                <w:color w:val="000000" w:themeColor="text1"/>
                <w:sz w:val="24"/>
                <w:szCs w:val="24"/>
              </w:rPr>
            </w:pPr>
            <w:r w:rsidRPr="004024AB">
              <w:rPr>
                <w:rFonts w:ascii="Times New Roman" w:hAnsi="Times New Roman" w:cs="Times New Roman"/>
                <w:b/>
                <w:bCs/>
                <w:color w:val="000000" w:themeColor="text1"/>
                <w:sz w:val="24"/>
                <w:szCs w:val="24"/>
              </w:rPr>
              <w:t>№ п/п</w:t>
            </w:r>
          </w:p>
        </w:tc>
        <w:tc>
          <w:tcPr>
            <w:tcW w:w="3760" w:type="dxa"/>
            <w:tcBorders>
              <w:top w:val="single" w:sz="4" w:space="0" w:color="auto"/>
              <w:left w:val="single" w:sz="4" w:space="0" w:color="auto"/>
              <w:bottom w:val="single" w:sz="4" w:space="0" w:color="auto"/>
              <w:right w:val="single" w:sz="4" w:space="0" w:color="000000"/>
            </w:tcBorders>
            <w:vAlign w:val="center"/>
            <w:hideMark/>
          </w:tcPr>
          <w:p w:rsidR="0046131B" w:rsidRPr="004024AB" w:rsidRDefault="0046131B" w:rsidP="00AA3F25">
            <w:pPr>
              <w:spacing w:after="0" w:line="240" w:lineRule="auto"/>
              <w:jc w:val="center"/>
              <w:rPr>
                <w:rFonts w:ascii="Times New Roman" w:hAnsi="Times New Roman" w:cs="Times New Roman"/>
                <w:b/>
                <w:bCs/>
                <w:color w:val="000000" w:themeColor="text1"/>
                <w:sz w:val="24"/>
                <w:szCs w:val="24"/>
              </w:rPr>
            </w:pPr>
            <w:r w:rsidRPr="004024AB">
              <w:rPr>
                <w:rFonts w:ascii="Times New Roman" w:hAnsi="Times New Roman" w:cs="Times New Roman"/>
                <w:b/>
                <w:bCs/>
                <w:color w:val="000000" w:themeColor="text1"/>
                <w:sz w:val="24"/>
                <w:szCs w:val="24"/>
              </w:rPr>
              <w:t>Наименование целевого показателя, утвержденного распоряжением Правительства Российской Федерации от 3 декабря 2013 г. N 2256-р</w:t>
            </w:r>
          </w:p>
        </w:tc>
        <w:tc>
          <w:tcPr>
            <w:tcW w:w="1075" w:type="dxa"/>
            <w:tcBorders>
              <w:top w:val="single" w:sz="4" w:space="0" w:color="auto"/>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b/>
                <w:bCs/>
                <w:color w:val="000000" w:themeColor="text1"/>
                <w:sz w:val="24"/>
                <w:szCs w:val="24"/>
              </w:rPr>
            </w:pPr>
            <w:r w:rsidRPr="004024AB">
              <w:rPr>
                <w:rFonts w:ascii="Times New Roman" w:hAnsi="Times New Roman" w:cs="Times New Roman"/>
                <w:b/>
                <w:bCs/>
                <w:color w:val="000000" w:themeColor="text1"/>
                <w:sz w:val="24"/>
                <w:szCs w:val="24"/>
              </w:rPr>
              <w:t>Единица измерения</w:t>
            </w:r>
          </w:p>
        </w:tc>
        <w:tc>
          <w:tcPr>
            <w:tcW w:w="2166" w:type="dxa"/>
            <w:tcBorders>
              <w:top w:val="single" w:sz="4" w:space="0" w:color="auto"/>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b/>
                <w:bCs/>
                <w:color w:val="000000" w:themeColor="text1"/>
                <w:sz w:val="24"/>
                <w:szCs w:val="24"/>
              </w:rPr>
            </w:pPr>
            <w:r w:rsidRPr="004024AB">
              <w:rPr>
                <w:rFonts w:ascii="Times New Roman" w:hAnsi="Times New Roman" w:cs="Times New Roman"/>
                <w:b/>
                <w:bCs/>
                <w:color w:val="000000" w:themeColor="text1"/>
                <w:sz w:val="24"/>
                <w:szCs w:val="24"/>
              </w:rPr>
              <w:t>Значения целевых показателей эффективности деятельности, утвержденные Федеральной службой по надзору в сфере образования и науки</w:t>
            </w:r>
          </w:p>
        </w:tc>
        <w:tc>
          <w:tcPr>
            <w:tcW w:w="1296" w:type="dxa"/>
            <w:tcBorders>
              <w:top w:val="single" w:sz="4" w:space="0" w:color="auto"/>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b/>
                <w:bCs/>
                <w:color w:val="000000" w:themeColor="text1"/>
                <w:sz w:val="24"/>
                <w:szCs w:val="24"/>
              </w:rPr>
            </w:pPr>
            <w:r w:rsidRPr="004024AB">
              <w:rPr>
                <w:rFonts w:ascii="Times New Roman" w:hAnsi="Times New Roman" w:cs="Times New Roman"/>
                <w:b/>
                <w:bCs/>
                <w:color w:val="000000" w:themeColor="text1"/>
                <w:sz w:val="24"/>
                <w:szCs w:val="24"/>
              </w:rPr>
              <w:t>Фактически достигнутые значения целевых показателей эффективности деятельности</w:t>
            </w:r>
          </w:p>
        </w:tc>
      </w:tr>
      <w:tr w:rsidR="004024AB" w:rsidRPr="004024AB" w:rsidTr="00AA3F25">
        <w:trPr>
          <w:trHeight w:val="521"/>
        </w:trPr>
        <w:tc>
          <w:tcPr>
            <w:tcW w:w="644" w:type="dxa"/>
            <w:tcBorders>
              <w:top w:val="nil"/>
              <w:left w:val="single" w:sz="4" w:space="0" w:color="auto"/>
              <w:bottom w:val="single" w:sz="4" w:space="0" w:color="auto"/>
              <w:right w:val="nil"/>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w:t>
            </w:r>
          </w:p>
        </w:tc>
        <w:tc>
          <w:tcPr>
            <w:tcW w:w="3760" w:type="dxa"/>
            <w:tcBorders>
              <w:top w:val="single" w:sz="4" w:space="0" w:color="auto"/>
              <w:left w:val="single" w:sz="4" w:space="0" w:color="auto"/>
              <w:bottom w:val="single" w:sz="4" w:space="0" w:color="auto"/>
              <w:right w:val="single" w:sz="4" w:space="0" w:color="000000"/>
            </w:tcBorders>
            <w:vAlign w:val="center"/>
            <w:hideMark/>
          </w:tcPr>
          <w:p w:rsidR="0046131B" w:rsidRPr="004024AB" w:rsidRDefault="0046131B" w:rsidP="00AA3F25">
            <w:pPr>
              <w:spacing w:after="0" w:line="240" w:lineRule="auto"/>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Выполнение плана проведения проверок (доля проведенных плановых проверок в общем количестве запланированных проверок)</w:t>
            </w:r>
          </w:p>
        </w:tc>
        <w:tc>
          <w:tcPr>
            <w:tcW w:w="1075"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w:t>
            </w:r>
          </w:p>
        </w:tc>
        <w:tc>
          <w:tcPr>
            <w:tcW w:w="216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100</w:t>
            </w:r>
          </w:p>
        </w:tc>
        <w:tc>
          <w:tcPr>
            <w:tcW w:w="129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100</w:t>
            </w:r>
          </w:p>
        </w:tc>
      </w:tr>
      <w:tr w:rsidR="004024AB" w:rsidRPr="004024AB" w:rsidTr="00AA3F25">
        <w:trPr>
          <w:trHeight w:val="781"/>
        </w:trPr>
        <w:tc>
          <w:tcPr>
            <w:tcW w:w="644" w:type="dxa"/>
            <w:tcBorders>
              <w:top w:val="nil"/>
              <w:left w:val="single" w:sz="4" w:space="0" w:color="auto"/>
              <w:bottom w:val="single" w:sz="4" w:space="0" w:color="auto"/>
              <w:right w:val="nil"/>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2.</w:t>
            </w:r>
          </w:p>
        </w:tc>
        <w:tc>
          <w:tcPr>
            <w:tcW w:w="3760" w:type="dxa"/>
            <w:tcBorders>
              <w:top w:val="single" w:sz="4" w:space="0" w:color="auto"/>
              <w:left w:val="single" w:sz="4" w:space="0" w:color="auto"/>
              <w:bottom w:val="single" w:sz="4" w:space="0" w:color="auto"/>
              <w:right w:val="single" w:sz="4" w:space="0" w:color="000000"/>
            </w:tcBorders>
            <w:vAlign w:val="center"/>
            <w:hideMark/>
          </w:tcPr>
          <w:p w:rsidR="0046131B" w:rsidRPr="004024AB" w:rsidRDefault="0046131B" w:rsidP="00AA3F25">
            <w:pPr>
              <w:spacing w:after="0" w:line="240" w:lineRule="auto"/>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подлежит государственному контролю (надзору))</w:t>
            </w:r>
          </w:p>
        </w:tc>
        <w:tc>
          <w:tcPr>
            <w:tcW w:w="1075"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w:t>
            </w:r>
          </w:p>
        </w:tc>
        <w:tc>
          <w:tcPr>
            <w:tcW w:w="216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20</w:t>
            </w:r>
          </w:p>
        </w:tc>
        <w:tc>
          <w:tcPr>
            <w:tcW w:w="129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15</w:t>
            </w:r>
          </w:p>
        </w:tc>
      </w:tr>
      <w:tr w:rsidR="0046131B" w:rsidRPr="004024AB" w:rsidTr="00AA3F25">
        <w:trPr>
          <w:trHeight w:val="306"/>
        </w:trPr>
        <w:tc>
          <w:tcPr>
            <w:tcW w:w="644" w:type="dxa"/>
            <w:tcBorders>
              <w:top w:val="nil"/>
              <w:left w:val="single" w:sz="4" w:space="0" w:color="auto"/>
              <w:bottom w:val="single" w:sz="4" w:space="0" w:color="auto"/>
              <w:right w:val="nil"/>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3.</w:t>
            </w:r>
          </w:p>
        </w:tc>
        <w:tc>
          <w:tcPr>
            <w:tcW w:w="3760" w:type="dxa"/>
            <w:tcBorders>
              <w:top w:val="single" w:sz="4" w:space="0" w:color="auto"/>
              <w:left w:val="single" w:sz="4" w:space="0" w:color="auto"/>
              <w:bottom w:val="single" w:sz="4" w:space="0" w:color="auto"/>
              <w:right w:val="single" w:sz="4" w:space="0" w:color="000000"/>
            </w:tcBorders>
            <w:vAlign w:val="center"/>
            <w:hideMark/>
          </w:tcPr>
          <w:p w:rsidR="0046131B" w:rsidRPr="004024AB" w:rsidRDefault="0046131B" w:rsidP="00AA3F25">
            <w:pPr>
              <w:spacing w:after="0" w:line="240" w:lineRule="auto"/>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Доля проведенных внеплановых проверок в общем количестве проведенных проверок</w:t>
            </w:r>
          </w:p>
        </w:tc>
        <w:tc>
          <w:tcPr>
            <w:tcW w:w="1075"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w:t>
            </w:r>
          </w:p>
        </w:tc>
        <w:tc>
          <w:tcPr>
            <w:tcW w:w="216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10</w:t>
            </w:r>
          </w:p>
        </w:tc>
        <w:tc>
          <w:tcPr>
            <w:tcW w:w="1296" w:type="dxa"/>
            <w:tcBorders>
              <w:top w:val="nil"/>
              <w:left w:val="nil"/>
              <w:bottom w:val="single" w:sz="4" w:space="0" w:color="auto"/>
              <w:right w:val="single" w:sz="4" w:space="0" w:color="auto"/>
            </w:tcBorders>
            <w:vAlign w:val="center"/>
            <w:hideMark/>
          </w:tcPr>
          <w:p w:rsidR="0046131B" w:rsidRPr="004024AB" w:rsidRDefault="0046131B" w:rsidP="00AA3F25">
            <w:pPr>
              <w:spacing w:after="0" w:line="240" w:lineRule="auto"/>
              <w:jc w:val="center"/>
              <w:rPr>
                <w:rFonts w:ascii="Times New Roman" w:hAnsi="Times New Roman" w:cs="Times New Roman"/>
                <w:color w:val="000000" w:themeColor="text1"/>
                <w:sz w:val="24"/>
                <w:szCs w:val="24"/>
              </w:rPr>
            </w:pPr>
            <w:r w:rsidRPr="004024AB">
              <w:rPr>
                <w:rFonts w:ascii="Times New Roman" w:hAnsi="Times New Roman" w:cs="Times New Roman"/>
                <w:color w:val="000000" w:themeColor="text1"/>
                <w:sz w:val="24"/>
                <w:szCs w:val="24"/>
              </w:rPr>
              <w:t>1</w:t>
            </w:r>
          </w:p>
        </w:tc>
      </w:tr>
    </w:tbl>
    <w:p w:rsidR="0046131B" w:rsidRPr="004024AB" w:rsidRDefault="0046131B" w:rsidP="0046131B">
      <w:pPr>
        <w:spacing w:after="0" w:line="240" w:lineRule="auto"/>
        <w:ind w:firstLine="709"/>
        <w:jc w:val="both"/>
        <w:rPr>
          <w:rFonts w:ascii="PT Astra Serif" w:hAnsi="PT Astra Serif"/>
          <w:color w:val="000000" w:themeColor="text1"/>
          <w:sz w:val="28"/>
          <w:szCs w:val="28"/>
        </w:rPr>
      </w:pP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октябре 2021 года проведена работа по согласованию</w:t>
      </w:r>
      <w:r w:rsidR="00B014C0"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rPr>
        <w:t xml:space="preserve">с иными контрольно-надзорными органами плана проведения плановых проверок ОМСУ на 2022 год. </w:t>
      </w:r>
    </w:p>
    <w:p w:rsidR="0046131B" w:rsidRPr="004024AB" w:rsidRDefault="0046131B" w:rsidP="0046131B">
      <w:pPr>
        <w:spacing w:after="0" w:line="240" w:lineRule="auto"/>
        <w:ind w:firstLine="709"/>
        <w:jc w:val="both"/>
        <w:rPr>
          <w:rFonts w:ascii="PT Astra Serif" w:eastAsia="Calibri" w:hAnsi="PT Astra Serif" w:cs="Times New Roman"/>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lastRenderedPageBreak/>
        <w:t xml:space="preserve">В рамках осуществления </w:t>
      </w:r>
      <w:r w:rsidRPr="004024AB">
        <w:rPr>
          <w:rFonts w:ascii="PT Astra Serif" w:hAnsi="PT Astra Serif" w:cs="Times New Roman"/>
          <w:color w:val="000000" w:themeColor="text1"/>
          <w:spacing w:val="-2"/>
          <w:sz w:val="28"/>
          <w:szCs w:val="28"/>
        </w:rPr>
        <w:t xml:space="preserve">регионального государственного контроля </w:t>
      </w:r>
      <w:r w:rsidRPr="004024AB">
        <w:rPr>
          <w:rFonts w:ascii="PT Astra Serif" w:eastAsia="Calibri" w:hAnsi="PT Astra Serif" w:cs="Times New Roman"/>
          <w:color w:val="000000" w:themeColor="text1"/>
          <w:sz w:val="28"/>
          <w:szCs w:val="28"/>
          <w:lang w:eastAsia="en-US"/>
        </w:rPr>
        <w:t>Министерство проводит работу по осуществлению мероприятий:</w:t>
      </w:r>
    </w:p>
    <w:p w:rsidR="0046131B" w:rsidRPr="004024AB" w:rsidRDefault="0046131B" w:rsidP="0046131B">
      <w:pPr>
        <w:spacing w:after="0" w:line="240" w:lineRule="auto"/>
        <w:ind w:firstLine="709"/>
        <w:jc w:val="both"/>
        <w:rPr>
          <w:rFonts w:ascii="PT Astra Serif" w:eastAsia="Calibri" w:hAnsi="PT Astra Serif" w:cs="Times New Roman"/>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4024AB">
        <w:rPr>
          <w:rFonts w:ascii="PT Astra Serif" w:eastAsia="Calibri" w:hAnsi="PT Astra Serif" w:cs="Times New Roman"/>
          <w:color w:val="000000" w:themeColor="text1"/>
          <w:sz w:val="28"/>
          <w:szCs w:val="28"/>
          <w:lang w:eastAsia="en-US"/>
        </w:rPr>
        <w:br/>
        <w:t>и муниципальном контроле в Российской Федерации» и Федерального закона от 31.07.2021 № 247-Ф</w:t>
      </w:r>
      <w:r w:rsidR="00B014C0" w:rsidRPr="004024AB">
        <w:rPr>
          <w:rFonts w:ascii="PT Astra Serif" w:eastAsia="Calibri" w:hAnsi="PT Astra Serif" w:cs="Times New Roman"/>
          <w:color w:val="000000" w:themeColor="text1"/>
          <w:sz w:val="28"/>
          <w:szCs w:val="28"/>
          <w:lang w:eastAsia="en-US"/>
        </w:rPr>
        <w:t xml:space="preserve">З «Об обязательных требованиях </w:t>
      </w:r>
      <w:r w:rsidRPr="004024AB">
        <w:rPr>
          <w:rFonts w:ascii="PT Astra Serif" w:eastAsia="Calibri" w:hAnsi="PT Astra Serif" w:cs="Times New Roman"/>
          <w:color w:val="000000" w:themeColor="text1"/>
          <w:sz w:val="28"/>
          <w:szCs w:val="28"/>
          <w:lang w:eastAsia="en-US"/>
        </w:rPr>
        <w:t>в Российской Федерации» №177-пл от 08.09.2020 (далее - дорожная карта);</w:t>
      </w:r>
    </w:p>
    <w:p w:rsidR="0046131B" w:rsidRPr="004024AB" w:rsidRDefault="0046131B" w:rsidP="0046131B">
      <w:pPr>
        <w:spacing w:after="0" w:line="240" w:lineRule="auto"/>
        <w:ind w:firstLine="709"/>
        <w:jc w:val="both"/>
        <w:rPr>
          <w:rFonts w:ascii="PT Astra Serif" w:eastAsia="Calibri" w:hAnsi="PT Astra Serif" w:cs="Times New Roman"/>
          <w:color w:val="000000" w:themeColor="text1"/>
          <w:sz w:val="28"/>
          <w:szCs w:val="28"/>
          <w:lang w:eastAsia="en-US"/>
        </w:rPr>
      </w:pPr>
      <w:r w:rsidRPr="004024AB">
        <w:rPr>
          <w:rFonts w:ascii="PT Astra Serif" w:eastAsia="Calibri" w:hAnsi="PT Astra Serif" w:cs="Times New Roman"/>
          <w:color w:val="000000" w:themeColor="text1"/>
          <w:sz w:val="28"/>
          <w:szCs w:val="28"/>
          <w:lang w:eastAsia="en-US"/>
        </w:rPr>
        <w:t xml:space="preserve">утверждению перечня нормативных-правовых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w:t>
      </w:r>
      <w:r w:rsidRPr="004024AB">
        <w:rPr>
          <w:rFonts w:ascii="PT Astra Serif" w:eastAsia="Calibri" w:hAnsi="PT Astra Serif" w:cs="Times New Roman"/>
          <w:color w:val="000000" w:themeColor="text1"/>
          <w:sz w:val="28"/>
          <w:szCs w:val="28"/>
          <w:lang w:eastAsia="en-US"/>
        </w:rPr>
        <w:br/>
        <w:t>(далее - перечень НПА);</w:t>
      </w:r>
    </w:p>
    <w:p w:rsidR="0046131B" w:rsidRPr="004024AB" w:rsidRDefault="0046131B" w:rsidP="0046131B">
      <w:pPr>
        <w:spacing w:after="0" w:line="240" w:lineRule="auto"/>
        <w:ind w:firstLine="709"/>
        <w:jc w:val="both"/>
        <w:rPr>
          <w:rFonts w:ascii="PT Astra Serif" w:hAnsi="PT Astra Serif"/>
          <w:bCs/>
          <w:color w:val="000000" w:themeColor="text1"/>
          <w:spacing w:val="-2"/>
          <w:sz w:val="28"/>
          <w:szCs w:val="28"/>
        </w:rPr>
      </w:pPr>
      <w:r w:rsidRPr="004024AB">
        <w:rPr>
          <w:rFonts w:ascii="PT Astra Serif" w:hAnsi="PT Astra Serif" w:cs="Times New Roman"/>
          <w:color w:val="000000" w:themeColor="text1"/>
          <w:spacing w:val="-2"/>
          <w:sz w:val="28"/>
          <w:szCs w:val="28"/>
        </w:rPr>
        <w:t xml:space="preserve">во исполнение п. 1.4. дорожной карты и раздела 1.2. перечня НПА </w:t>
      </w:r>
      <w:r w:rsidRPr="004024AB">
        <w:rPr>
          <w:rFonts w:ascii="PT Astra Serif" w:hAnsi="PT Astra Serif"/>
          <w:bCs/>
          <w:color w:val="000000" w:themeColor="text1"/>
          <w:spacing w:val="-2"/>
          <w:sz w:val="28"/>
          <w:szCs w:val="28"/>
        </w:rPr>
        <w:t xml:space="preserve">Постановлением Правительства Ульяновской области от 15.09.2021 № 425-П принято Положение о региональном государственном контроле (надзоре) </w:t>
      </w:r>
      <w:r w:rsidRPr="004024AB">
        <w:rPr>
          <w:rFonts w:ascii="PT Astra Serif" w:hAnsi="PT Astra Serif"/>
          <w:bCs/>
          <w:color w:val="000000" w:themeColor="text1"/>
          <w:spacing w:val="-2"/>
          <w:sz w:val="28"/>
          <w:szCs w:val="28"/>
        </w:rPr>
        <w:br/>
        <w:t>за достоверностью, актуальностью и полнотой сведений об организациях отдыха детей и их оздоровления;</w:t>
      </w:r>
    </w:p>
    <w:p w:rsidR="0046131B" w:rsidRPr="004024AB" w:rsidRDefault="0046131B" w:rsidP="0046131B">
      <w:pPr>
        <w:spacing w:after="0" w:line="240" w:lineRule="auto"/>
        <w:ind w:firstLine="709"/>
        <w:jc w:val="both"/>
        <w:rPr>
          <w:rFonts w:ascii="PT Astra Serif" w:hAnsi="PT Astra Serif"/>
          <w:bCs/>
          <w:color w:val="000000" w:themeColor="text1"/>
          <w:spacing w:val="-2"/>
          <w:sz w:val="28"/>
          <w:szCs w:val="28"/>
        </w:rPr>
      </w:pPr>
      <w:r w:rsidRPr="004024AB">
        <w:rPr>
          <w:rFonts w:ascii="PT Astra Serif" w:hAnsi="PT Astra Serif"/>
          <w:bCs/>
          <w:color w:val="000000" w:themeColor="text1"/>
          <w:spacing w:val="-2"/>
          <w:sz w:val="28"/>
          <w:szCs w:val="28"/>
        </w:rPr>
        <w:t>во исполнение пунктов 1.8 и 1.9 перечня НПА разработаны и утверждены следующие проекты:</w:t>
      </w:r>
    </w:p>
    <w:p w:rsidR="0046131B" w:rsidRPr="004024AB" w:rsidRDefault="00B014C0" w:rsidP="0046131B">
      <w:pPr>
        <w:spacing w:after="0" w:line="240" w:lineRule="auto"/>
        <w:ind w:firstLine="709"/>
        <w:jc w:val="both"/>
        <w:rPr>
          <w:rFonts w:ascii="PT Astra Serif" w:hAnsi="PT Astra Serif"/>
          <w:color w:val="000000" w:themeColor="text1"/>
          <w:spacing w:val="-2"/>
          <w:sz w:val="28"/>
          <w:szCs w:val="28"/>
        </w:rPr>
      </w:pPr>
      <w:r w:rsidRPr="004024AB">
        <w:rPr>
          <w:rFonts w:ascii="PT Astra Serif" w:hAnsi="PT Astra Serif"/>
          <w:color w:val="000000" w:themeColor="text1"/>
          <w:spacing w:val="-2"/>
          <w:sz w:val="28"/>
          <w:szCs w:val="28"/>
        </w:rPr>
        <w:t>п</w:t>
      </w:r>
      <w:r w:rsidR="0046131B" w:rsidRPr="004024AB">
        <w:rPr>
          <w:rFonts w:ascii="PT Astra Serif" w:hAnsi="PT Astra Serif"/>
          <w:color w:val="000000" w:themeColor="text1"/>
          <w:spacing w:val="-2"/>
          <w:sz w:val="28"/>
          <w:szCs w:val="28"/>
        </w:rPr>
        <w:t xml:space="preserve">риказ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w:t>
      </w:r>
      <w:r w:rsidR="0046131B" w:rsidRPr="004024AB">
        <w:rPr>
          <w:rFonts w:ascii="PT Astra Serif" w:hAnsi="PT Astra Serif"/>
          <w:color w:val="000000" w:themeColor="text1"/>
          <w:spacing w:val="-2"/>
          <w:sz w:val="28"/>
          <w:szCs w:val="28"/>
        </w:rPr>
        <w:br/>
        <w:t>и их оздоровления» от 7.10.2021 № 22;</w:t>
      </w:r>
    </w:p>
    <w:p w:rsidR="0046131B" w:rsidRPr="004024AB" w:rsidRDefault="00B014C0" w:rsidP="0046131B">
      <w:pPr>
        <w:spacing w:after="0" w:line="240" w:lineRule="auto"/>
        <w:ind w:firstLine="709"/>
        <w:jc w:val="both"/>
        <w:rPr>
          <w:rFonts w:ascii="PT Astra Serif" w:hAnsi="PT Astra Serif"/>
          <w:color w:val="000000" w:themeColor="text1"/>
          <w:spacing w:val="-2"/>
          <w:sz w:val="28"/>
          <w:szCs w:val="28"/>
        </w:rPr>
      </w:pPr>
      <w:r w:rsidRPr="004024AB">
        <w:rPr>
          <w:rFonts w:ascii="PT Astra Serif" w:hAnsi="PT Astra Serif"/>
          <w:color w:val="000000" w:themeColor="text1"/>
          <w:spacing w:val="-2"/>
          <w:sz w:val="28"/>
          <w:szCs w:val="28"/>
        </w:rPr>
        <w:t>п</w:t>
      </w:r>
      <w:r w:rsidR="0046131B" w:rsidRPr="004024AB">
        <w:rPr>
          <w:rFonts w:ascii="PT Astra Serif" w:hAnsi="PT Astra Serif"/>
          <w:color w:val="000000" w:themeColor="text1"/>
          <w:spacing w:val="-2"/>
          <w:sz w:val="28"/>
          <w:szCs w:val="28"/>
        </w:rPr>
        <w:t xml:space="preserve">риказ Министерства просвещения и воспитания Ульяновской области </w:t>
      </w:r>
      <w:r w:rsidR="0046131B" w:rsidRPr="004024AB">
        <w:rPr>
          <w:rFonts w:ascii="PT Astra Serif" w:hAnsi="PT Astra Serif"/>
          <w:color w:val="000000" w:themeColor="text1"/>
          <w:spacing w:val="-2"/>
          <w:sz w:val="28"/>
          <w:szCs w:val="28"/>
        </w:rPr>
        <w:br/>
        <w:t xml:space="preserve">от 06.10.2021 № 21 «О признании утратившим силу приказа Министерства просвещения и воспитания Ульяновской области от 11.12.2020 № 36», которым признается утратившим силу административный регламент осуществления регионального государственного контроля за достоверностью, актуальностью </w:t>
      </w:r>
      <w:r w:rsidR="0046131B" w:rsidRPr="004024AB">
        <w:rPr>
          <w:rFonts w:ascii="PT Astra Serif" w:hAnsi="PT Astra Serif"/>
          <w:color w:val="000000" w:themeColor="text1"/>
          <w:spacing w:val="-2"/>
          <w:sz w:val="28"/>
          <w:szCs w:val="28"/>
        </w:rPr>
        <w:br/>
        <w:t xml:space="preserve">и полнотой сведений об организациях отдыха детей и их оздоровления, содержащихся в реестре организаций отдыха детей и их оздоровления, </w:t>
      </w:r>
      <w:r w:rsidR="0046131B" w:rsidRPr="004024AB">
        <w:rPr>
          <w:rFonts w:ascii="PT Astra Serif" w:hAnsi="PT Astra Serif"/>
          <w:color w:val="000000" w:themeColor="text1"/>
          <w:spacing w:val="-2"/>
          <w:sz w:val="28"/>
          <w:szCs w:val="28"/>
        </w:rPr>
        <w:br/>
        <w:t>на территории Ульяновской области.</w:t>
      </w:r>
    </w:p>
    <w:p w:rsidR="0046131B" w:rsidRPr="004024AB" w:rsidRDefault="0046131B" w:rsidP="0046131B">
      <w:pPr>
        <w:spacing w:after="0" w:line="240" w:lineRule="auto"/>
        <w:ind w:firstLine="709"/>
        <w:jc w:val="both"/>
        <w:rPr>
          <w:rFonts w:ascii="PT Astra Serif" w:hAnsi="PT Astra Serif" w:cs="Times New Roman"/>
          <w:color w:val="000000" w:themeColor="text1"/>
          <w:spacing w:val="-2"/>
          <w:sz w:val="28"/>
          <w:szCs w:val="28"/>
        </w:rPr>
      </w:pPr>
      <w:r w:rsidRPr="004024AB">
        <w:rPr>
          <w:rFonts w:ascii="PT Astra Serif" w:hAnsi="PT Astra Serif" w:cs="Times New Roman"/>
          <w:color w:val="000000" w:themeColor="text1"/>
          <w:spacing w:val="-2"/>
          <w:sz w:val="28"/>
          <w:szCs w:val="28"/>
        </w:rPr>
        <w:t>Специалисты отдела государственного контроля и региональных полномочий 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w:t>
      </w:r>
      <w:r w:rsidR="00B014C0" w:rsidRPr="004024AB">
        <w:rPr>
          <w:rFonts w:ascii="PT Astra Serif" w:hAnsi="PT Astra Serif" w:cs="Times New Roman"/>
          <w:color w:val="000000" w:themeColor="text1"/>
          <w:spacing w:val="-2"/>
          <w:sz w:val="28"/>
          <w:szCs w:val="28"/>
        </w:rPr>
        <w:t xml:space="preserve"> </w:t>
      </w:r>
      <w:hyperlink r:id="rId29" w:history="1">
        <w:r w:rsidRPr="004024AB">
          <w:rPr>
            <w:rStyle w:val="af0"/>
            <w:rFonts w:ascii="PT Astra Serif" w:hAnsi="PT Astra Serif" w:cs="Times New Roman"/>
            <w:color w:val="000000" w:themeColor="text1"/>
            <w:spacing w:val="-2"/>
            <w:sz w:val="28"/>
            <w:szCs w:val="28"/>
          </w:rPr>
          <w:t>https://monitoring.ar.gov.ru/</w:t>
        </w:r>
      </w:hyperlink>
      <w:r w:rsidRPr="004024AB">
        <w:rPr>
          <w:rFonts w:ascii="PT Astra Serif" w:hAnsi="PT Astra Serif" w:cs="Times New Roman"/>
          <w:color w:val="000000" w:themeColor="text1"/>
          <w:spacing w:val="-2"/>
          <w:sz w:val="28"/>
          <w:szCs w:val="28"/>
        </w:rPr>
        <w:t xml:space="preserve">. В раздел «План-график» внесены сведения </w:t>
      </w:r>
      <w:r w:rsidRPr="004024AB">
        <w:rPr>
          <w:rFonts w:ascii="PT Astra Serif" w:hAnsi="PT Astra Serif" w:cs="Times New Roman"/>
          <w:color w:val="000000" w:themeColor="text1"/>
          <w:spacing w:val="-2"/>
          <w:sz w:val="28"/>
          <w:szCs w:val="28"/>
        </w:rPr>
        <w:br/>
        <w:t>о реализации пунктов плана в части разработки НПА.</w:t>
      </w:r>
    </w:p>
    <w:p w:rsidR="0046131B" w:rsidRPr="004024AB" w:rsidRDefault="0046131B" w:rsidP="0046131B">
      <w:pPr>
        <w:spacing w:after="0" w:line="240" w:lineRule="auto"/>
        <w:ind w:firstLine="709"/>
        <w:jc w:val="both"/>
        <w:rPr>
          <w:rFonts w:ascii="PT Astra Serif" w:hAnsi="PT Astra Serif" w:cs="Times New Roman"/>
          <w:color w:val="000000" w:themeColor="text1"/>
          <w:spacing w:val="-2"/>
          <w:sz w:val="28"/>
          <w:szCs w:val="28"/>
        </w:rPr>
      </w:pPr>
      <w:r w:rsidRPr="004024AB">
        <w:rPr>
          <w:rFonts w:ascii="PT Astra Serif" w:hAnsi="PT Astra Serif" w:cs="Times New Roman"/>
          <w:color w:val="000000" w:themeColor="text1"/>
          <w:spacing w:val="-2"/>
          <w:sz w:val="28"/>
          <w:szCs w:val="28"/>
        </w:rPr>
        <w:t>Сведения о виде контроля внесены в ЕРВК 17.09.2021.</w:t>
      </w:r>
    </w:p>
    <w:p w:rsidR="0046131B" w:rsidRPr="004024AB" w:rsidRDefault="0046131B" w:rsidP="0046131B">
      <w:pPr>
        <w:spacing w:after="0" w:line="240" w:lineRule="auto"/>
        <w:ind w:firstLine="709"/>
        <w:jc w:val="both"/>
        <w:rPr>
          <w:rFonts w:ascii="PT Astra Serif" w:hAnsi="PT Astra Serif" w:cs="Times New Roman"/>
          <w:color w:val="000000" w:themeColor="text1"/>
          <w:spacing w:val="-2"/>
          <w:sz w:val="28"/>
          <w:szCs w:val="28"/>
        </w:rPr>
      </w:pPr>
      <w:r w:rsidRPr="004024AB">
        <w:rPr>
          <w:rFonts w:ascii="PT Astra Serif" w:hAnsi="PT Astra Serif" w:cs="Times New Roman"/>
          <w:color w:val="000000" w:themeColor="text1"/>
          <w:spacing w:val="-2"/>
          <w:sz w:val="28"/>
          <w:szCs w:val="28"/>
        </w:rPr>
        <w:t xml:space="preserve">В мае-октябре проведено 57 проверок в рамках регионального государственного контроля, в том числе 31 документарная и 26 выездных. В ТОР КНД внесена информация о 57 проверках (из них завершены 57). Проводится систематическая работа совместно со службой технической поддержки </w:t>
      </w:r>
      <w:r w:rsidRPr="004024AB">
        <w:rPr>
          <w:rFonts w:ascii="PT Astra Serif" w:hAnsi="PT Astra Serif" w:cs="Times New Roman"/>
          <w:color w:val="000000" w:themeColor="text1"/>
          <w:spacing w:val="-2"/>
          <w:sz w:val="28"/>
          <w:szCs w:val="28"/>
        </w:rPr>
        <w:br/>
      </w:r>
      <w:r w:rsidRPr="004024AB">
        <w:rPr>
          <w:rFonts w:ascii="PT Astra Serif" w:hAnsi="PT Astra Serif" w:cs="Times New Roman"/>
          <w:color w:val="000000" w:themeColor="text1"/>
          <w:spacing w:val="-2"/>
          <w:sz w:val="28"/>
          <w:szCs w:val="28"/>
        </w:rPr>
        <w:lastRenderedPageBreak/>
        <w:t>по обеспечению миграции данных из ТОР КНД во ФГИС ЕРП (единый реестр проверок) и синхронизации процессов.</w:t>
      </w:r>
    </w:p>
    <w:p w:rsidR="0046131B" w:rsidRPr="004024AB" w:rsidRDefault="0046131B" w:rsidP="0046131B">
      <w:pPr>
        <w:spacing w:after="0" w:line="240" w:lineRule="auto"/>
        <w:ind w:firstLine="709"/>
        <w:jc w:val="both"/>
        <w:rPr>
          <w:rFonts w:ascii="PT Astra Serif" w:hAnsi="PT Astra Serif" w:cs="Times New Roman"/>
          <w:color w:val="000000" w:themeColor="text1"/>
          <w:spacing w:val="-2"/>
          <w:sz w:val="28"/>
          <w:szCs w:val="28"/>
        </w:rPr>
      </w:pPr>
      <w:r w:rsidRPr="004024AB">
        <w:rPr>
          <w:rFonts w:ascii="PT Astra Serif" w:hAnsi="PT Astra Serif" w:cs="Times New Roman"/>
          <w:color w:val="000000" w:themeColor="text1"/>
          <w:spacing w:val="-2"/>
          <w:sz w:val="28"/>
          <w:szCs w:val="28"/>
        </w:rPr>
        <w:t xml:space="preserve">В соответствии с пунктом 5 протокола совещания по вопросу организации работы по внедрению механизма досудебного обжалования решений контрольного (надзорного) органа, действий (бездействия) его должностных лиц в субъектах Российской Федерации от 14.10.2021 (письмо Минцифры России </w:t>
      </w:r>
      <w:r w:rsidRPr="004024AB">
        <w:rPr>
          <w:rFonts w:ascii="PT Astra Serif" w:hAnsi="PT Astra Serif" w:cs="Times New Roman"/>
          <w:color w:val="000000" w:themeColor="text1"/>
          <w:spacing w:val="-2"/>
          <w:sz w:val="28"/>
          <w:szCs w:val="28"/>
        </w:rPr>
        <w:br/>
        <w:t xml:space="preserve">от 18.10.2021 № П13-1-08-070-46350) в установленные сроки внесена в ТОР КНД информация, необходимая для обеспечения работы системы досудебного обжалования, произведена настройка личного кабинета администратора Министерства,  настройка справочников НСИ ТОР КНД. </w:t>
      </w:r>
    </w:p>
    <w:p w:rsidR="0046131B" w:rsidRPr="004024AB" w:rsidRDefault="0046131B" w:rsidP="0046131B">
      <w:pPr>
        <w:spacing w:after="0" w:line="240" w:lineRule="auto"/>
        <w:ind w:firstLine="709"/>
        <w:jc w:val="both"/>
        <w:rPr>
          <w:rFonts w:ascii="PT Astra Serif" w:hAnsi="PT Astra Serif" w:cs="Times New Roman"/>
          <w:color w:val="000000" w:themeColor="text1"/>
          <w:spacing w:val="-2"/>
          <w:sz w:val="28"/>
          <w:szCs w:val="28"/>
        </w:rPr>
      </w:pPr>
    </w:p>
    <w:p w:rsidR="0046131B" w:rsidRPr="004024AB" w:rsidRDefault="0046131B" w:rsidP="0046131B">
      <w:pPr>
        <w:pStyle w:val="aa"/>
        <w:numPr>
          <w:ilvl w:val="0"/>
          <w:numId w:val="24"/>
        </w:numPr>
        <w:tabs>
          <w:tab w:val="left" w:pos="993"/>
        </w:tabs>
        <w:spacing w:after="0" w:line="240" w:lineRule="auto"/>
        <w:ind w:left="0" w:firstLine="709"/>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Обеспечение взаимодействия с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в целях создания у</w:t>
      </w:r>
      <w:bookmarkStart w:id="0" w:name="_GoBack"/>
      <w:bookmarkEnd w:id="0"/>
      <w:r w:rsidRPr="004024AB">
        <w:rPr>
          <w:rFonts w:ascii="PT Astra Serif" w:hAnsi="PT Astra Serif"/>
          <w:b/>
          <w:color w:val="000000" w:themeColor="text1"/>
          <w:sz w:val="28"/>
          <w:szCs w:val="28"/>
        </w:rPr>
        <w:t>словий для проведения независимой оценки качества условий осуществления образовательной деятельности организациями.</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Проведён мониторинг размещения сведений муниципальными образованиями на сайте bus.gov.ru и сайтах муниципальных образований </w:t>
      </w:r>
      <w:r w:rsidRPr="004024AB">
        <w:rPr>
          <w:rFonts w:ascii="PT Astra Serif" w:hAnsi="PT Astra Serif"/>
          <w:color w:val="000000" w:themeColor="text1"/>
          <w:sz w:val="28"/>
          <w:szCs w:val="28"/>
        </w:rPr>
        <w:br/>
        <w:t xml:space="preserve">(об уполномоченном органе, об ответственных лицах, об общественном совете по НОКО, о перечне организаций НОКО-2021, об организаторе-операторе НОКО, о результатах НОКО 2021). </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На 31.10.2021 на сайте </w:t>
      </w:r>
      <w:r w:rsidRPr="004024AB">
        <w:rPr>
          <w:rFonts w:ascii="PT Astra Serif" w:hAnsi="PT Astra Serif"/>
          <w:color w:val="000000" w:themeColor="text1"/>
          <w:sz w:val="28"/>
          <w:szCs w:val="28"/>
          <w:lang w:val="en-US"/>
        </w:rPr>
        <w:t>bus</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gov</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ru</w:t>
      </w:r>
      <w:r w:rsidRPr="004024AB">
        <w:rPr>
          <w:rFonts w:ascii="PT Astra Serif" w:hAnsi="PT Astra Serif"/>
          <w:color w:val="000000" w:themeColor="text1"/>
          <w:sz w:val="28"/>
          <w:szCs w:val="28"/>
        </w:rPr>
        <w:t xml:space="preserve"> размещена информация:</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протокол № 3 Общественного Совета;</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об операторе (по итогам НОКО 2021);</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о результатах НОКО 2021.</w:t>
      </w:r>
    </w:p>
    <w:p w:rsidR="0046131B" w:rsidRPr="004024AB" w:rsidRDefault="0046131B" w:rsidP="0046131B">
      <w:pPr>
        <w:pStyle w:val="aa"/>
        <w:spacing w:after="0" w:line="240" w:lineRule="auto"/>
        <w:ind w:left="0"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муниципальные образования направлены письма департамента </w:t>
      </w:r>
      <w:r w:rsidRPr="004024AB">
        <w:rPr>
          <w:rFonts w:ascii="PT Astra Serif" w:hAnsi="PT Astra Serif"/>
          <w:color w:val="000000" w:themeColor="text1"/>
          <w:sz w:val="28"/>
          <w:szCs w:val="28"/>
        </w:rPr>
        <w:br/>
        <w:t xml:space="preserve">по надзору и контролю в сфере образования о предоставлении ежемесячной информации по НОКО 2021 и отчётов по устранению недостатков, выявленных в результате независимой оценки 2019-2020 гг. за 3 квартал 2021 года в срок до 27.09.2021. Итоги по устранению недостатков, выявленных в результате НОКО 2019-2020 гг. за 3 квартал 2021 г. проверены и размещены на официальном сайте </w:t>
      </w:r>
      <w:r w:rsidRPr="004024AB">
        <w:rPr>
          <w:rFonts w:ascii="PT Astra Serif" w:hAnsi="PT Astra Serif"/>
          <w:color w:val="000000" w:themeColor="text1"/>
          <w:sz w:val="28"/>
          <w:szCs w:val="28"/>
          <w:lang w:val="en-US"/>
        </w:rPr>
        <w:t>bus</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gov</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ru</w:t>
      </w:r>
      <w:r w:rsidRPr="004024AB">
        <w:rPr>
          <w:rFonts w:ascii="PT Astra Serif" w:hAnsi="PT Astra Serif"/>
          <w:color w:val="000000" w:themeColor="text1"/>
          <w:sz w:val="28"/>
          <w:szCs w:val="28"/>
        </w:rPr>
        <w:t>.</w:t>
      </w:r>
    </w:p>
    <w:p w:rsidR="0046131B" w:rsidRPr="004024AB" w:rsidRDefault="0046131B" w:rsidP="0046131B">
      <w:pPr>
        <w:pStyle w:val="228bf8a64b8551e1msonormal"/>
        <w:shd w:val="clear" w:color="auto" w:fill="FFFFFF"/>
        <w:spacing w:before="0" w:beforeAutospacing="0" w:after="0" w:afterAutospacing="0"/>
        <w:ind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В отдел стратегического планирования Департамента стратегии, программной и проектной деятельности Министерства просвещения Российской Федерации по результатам мониторинга в соответствии с запросом направлена информация об актуализации информации на сайте </w:t>
      </w:r>
      <w:r w:rsidRPr="004024AB">
        <w:rPr>
          <w:rFonts w:ascii="PT Astra Serif" w:hAnsi="PT Astra Serif"/>
          <w:color w:val="000000" w:themeColor="text1"/>
          <w:sz w:val="28"/>
          <w:szCs w:val="28"/>
          <w:lang w:val="en-US"/>
        </w:rPr>
        <w:t>bus</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gov</w:t>
      </w:r>
      <w:r w:rsidRPr="004024AB">
        <w:rPr>
          <w:rFonts w:ascii="PT Astra Serif" w:hAnsi="PT Astra Serif"/>
          <w:color w:val="000000" w:themeColor="text1"/>
          <w:sz w:val="28"/>
          <w:szCs w:val="28"/>
        </w:rPr>
        <w:t>.</w:t>
      </w:r>
      <w:r w:rsidRPr="004024AB">
        <w:rPr>
          <w:rFonts w:ascii="PT Astra Serif" w:hAnsi="PT Astra Serif"/>
          <w:color w:val="000000" w:themeColor="text1"/>
          <w:sz w:val="28"/>
          <w:szCs w:val="28"/>
          <w:lang w:val="en-US"/>
        </w:rPr>
        <w:t>ru</w:t>
      </w:r>
      <w:r w:rsidRPr="004024AB">
        <w:rPr>
          <w:rFonts w:ascii="PT Astra Serif" w:hAnsi="PT Astra Serif"/>
          <w:color w:val="000000" w:themeColor="text1"/>
          <w:sz w:val="28"/>
          <w:szCs w:val="28"/>
        </w:rPr>
        <w:t>.</w:t>
      </w:r>
    </w:p>
    <w:p w:rsidR="0046131B" w:rsidRPr="004024AB" w:rsidRDefault="0046131B" w:rsidP="0046131B">
      <w:pPr>
        <w:pStyle w:val="228bf8a64b8551e1msonormal"/>
        <w:shd w:val="clear" w:color="auto" w:fill="FFFFFF"/>
        <w:spacing w:before="0" w:beforeAutospacing="0" w:after="0" w:afterAutospacing="0"/>
        <w:ind w:firstLine="708"/>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В образовательные организации направлены письма департамента по надзору и контролю в сфере образования о плановых мероприятиях по НОКО 2021.</w:t>
      </w:r>
    </w:p>
    <w:p w:rsidR="0046131B" w:rsidRPr="004024AB" w:rsidRDefault="0046131B" w:rsidP="002A4094">
      <w:pPr>
        <w:spacing w:after="0" w:line="240" w:lineRule="auto"/>
        <w:rPr>
          <w:rFonts w:ascii="PT Astra Serif" w:hAnsi="PT Astra Serif" w:cs="Times New Roman"/>
          <w:b/>
          <w:bCs/>
          <w:color w:val="000000" w:themeColor="text1"/>
          <w:sz w:val="28"/>
          <w:szCs w:val="28"/>
        </w:rPr>
      </w:pPr>
    </w:p>
    <w:sectPr w:rsidR="0046131B" w:rsidRPr="004024AB" w:rsidSect="00F805FC">
      <w:headerReference w:type="default" r:id="rId30"/>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98" w:rsidRDefault="006F0298">
      <w:pPr>
        <w:spacing w:after="0" w:line="240" w:lineRule="auto"/>
      </w:pPr>
      <w:r>
        <w:separator/>
      </w:r>
    </w:p>
  </w:endnote>
  <w:endnote w:type="continuationSeparator" w:id="0">
    <w:p w:rsidR="006F0298" w:rsidRDefault="006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98" w:rsidRDefault="006F0298">
      <w:pPr>
        <w:spacing w:after="0" w:line="240" w:lineRule="auto"/>
      </w:pPr>
      <w:r>
        <w:separator/>
      </w:r>
    </w:p>
  </w:footnote>
  <w:footnote w:type="continuationSeparator" w:id="0">
    <w:p w:rsidR="006F0298" w:rsidRDefault="006F0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C0" w:rsidRDefault="00B014C0"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24AB">
      <w:rPr>
        <w:rStyle w:val="a9"/>
        <w:noProof/>
      </w:rPr>
      <w:t>140</w:t>
    </w:r>
    <w:r>
      <w:rPr>
        <w:rStyle w:val="a9"/>
      </w:rPr>
      <w:fldChar w:fldCharType="end"/>
    </w:r>
  </w:p>
  <w:p w:rsidR="00B014C0" w:rsidRDefault="00B014C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00567BF"/>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BEE353D"/>
    <w:multiLevelType w:val="hybridMultilevel"/>
    <w:tmpl w:val="50C283CA"/>
    <w:lvl w:ilvl="0" w:tplc="ECD08164">
      <w:start w:val="1"/>
      <w:numFmt w:val="decimal"/>
      <w:lvlText w:val="%1."/>
      <w:lvlJc w:val="left"/>
      <w:pPr>
        <w:ind w:left="973"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2"/>
  </w:num>
  <w:num w:numId="3">
    <w:abstractNumId w:val="4"/>
  </w:num>
  <w:num w:numId="4">
    <w:abstractNumId w:val="18"/>
  </w:num>
  <w:num w:numId="5">
    <w:abstractNumId w:val="17"/>
  </w:num>
  <w:num w:numId="6">
    <w:abstractNumId w:val="14"/>
  </w:num>
  <w:num w:numId="7">
    <w:abstractNumId w:val="23"/>
  </w:num>
  <w:num w:numId="8">
    <w:abstractNumId w:val="9"/>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5"/>
  </w:num>
  <w:num w:numId="15">
    <w:abstractNumId w:val="3"/>
  </w:num>
  <w:num w:numId="16">
    <w:abstractNumId w:val="22"/>
  </w:num>
  <w:num w:numId="17">
    <w:abstractNumId w:val="8"/>
  </w:num>
  <w:num w:numId="18">
    <w:abstractNumId w:val="13"/>
  </w:num>
  <w:num w:numId="19">
    <w:abstractNumId w:val="12"/>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0"/>
  </w:num>
  <w:num w:numId="25">
    <w:abstractNumId w:val="16"/>
  </w:num>
  <w:num w:numId="26">
    <w:abstractNumId w:val="7"/>
  </w:num>
  <w:num w:numId="27">
    <w:abstractNumId w:val="2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89C"/>
    <w:rsid w:val="00004B46"/>
    <w:rsid w:val="00004E5F"/>
    <w:rsid w:val="0000568A"/>
    <w:rsid w:val="000065E2"/>
    <w:rsid w:val="000069F7"/>
    <w:rsid w:val="00007A00"/>
    <w:rsid w:val="0001021B"/>
    <w:rsid w:val="00011088"/>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303E2"/>
    <w:rsid w:val="00030F54"/>
    <w:rsid w:val="0003181B"/>
    <w:rsid w:val="00031996"/>
    <w:rsid w:val="00032F41"/>
    <w:rsid w:val="000360F8"/>
    <w:rsid w:val="0003621D"/>
    <w:rsid w:val="00037704"/>
    <w:rsid w:val="000401A8"/>
    <w:rsid w:val="00040915"/>
    <w:rsid w:val="00041695"/>
    <w:rsid w:val="00042621"/>
    <w:rsid w:val="00042A8E"/>
    <w:rsid w:val="00042B31"/>
    <w:rsid w:val="00043FDF"/>
    <w:rsid w:val="000445D4"/>
    <w:rsid w:val="00047C3C"/>
    <w:rsid w:val="000511E6"/>
    <w:rsid w:val="000538E3"/>
    <w:rsid w:val="00053BE4"/>
    <w:rsid w:val="00053CA9"/>
    <w:rsid w:val="000546D2"/>
    <w:rsid w:val="00056FCC"/>
    <w:rsid w:val="00060136"/>
    <w:rsid w:val="00060DF2"/>
    <w:rsid w:val="000643D5"/>
    <w:rsid w:val="000653A6"/>
    <w:rsid w:val="000662B9"/>
    <w:rsid w:val="000733DA"/>
    <w:rsid w:val="00073EF5"/>
    <w:rsid w:val="00074637"/>
    <w:rsid w:val="00075F81"/>
    <w:rsid w:val="0008209A"/>
    <w:rsid w:val="00082B42"/>
    <w:rsid w:val="000833BD"/>
    <w:rsid w:val="0008451A"/>
    <w:rsid w:val="00086031"/>
    <w:rsid w:val="00087A76"/>
    <w:rsid w:val="00090B99"/>
    <w:rsid w:val="0009132F"/>
    <w:rsid w:val="00091E88"/>
    <w:rsid w:val="00093607"/>
    <w:rsid w:val="00093AA5"/>
    <w:rsid w:val="00094703"/>
    <w:rsid w:val="000966FC"/>
    <w:rsid w:val="00097DD9"/>
    <w:rsid w:val="00097F89"/>
    <w:rsid w:val="000A28F1"/>
    <w:rsid w:val="000A50FF"/>
    <w:rsid w:val="000A793C"/>
    <w:rsid w:val="000A7B2A"/>
    <w:rsid w:val="000A7D72"/>
    <w:rsid w:val="000B0C12"/>
    <w:rsid w:val="000B2CE4"/>
    <w:rsid w:val="000B2F37"/>
    <w:rsid w:val="000B2FD1"/>
    <w:rsid w:val="000B3C39"/>
    <w:rsid w:val="000B43FD"/>
    <w:rsid w:val="000B4C08"/>
    <w:rsid w:val="000B6F87"/>
    <w:rsid w:val="000B7745"/>
    <w:rsid w:val="000C1491"/>
    <w:rsid w:val="000C1973"/>
    <w:rsid w:val="000C3F44"/>
    <w:rsid w:val="000C5356"/>
    <w:rsid w:val="000C6863"/>
    <w:rsid w:val="000C6AC7"/>
    <w:rsid w:val="000D01E4"/>
    <w:rsid w:val="000D3D96"/>
    <w:rsid w:val="000D43DD"/>
    <w:rsid w:val="000D5FAB"/>
    <w:rsid w:val="000E1D39"/>
    <w:rsid w:val="000E3098"/>
    <w:rsid w:val="000E4920"/>
    <w:rsid w:val="000F073C"/>
    <w:rsid w:val="000F5C61"/>
    <w:rsid w:val="000F79B2"/>
    <w:rsid w:val="0010002C"/>
    <w:rsid w:val="00101505"/>
    <w:rsid w:val="00102242"/>
    <w:rsid w:val="001022ED"/>
    <w:rsid w:val="00103FE2"/>
    <w:rsid w:val="001060B9"/>
    <w:rsid w:val="00106207"/>
    <w:rsid w:val="00111B93"/>
    <w:rsid w:val="00112DFA"/>
    <w:rsid w:val="001140CA"/>
    <w:rsid w:val="001154C1"/>
    <w:rsid w:val="00115C43"/>
    <w:rsid w:val="00116E47"/>
    <w:rsid w:val="00117153"/>
    <w:rsid w:val="0012352B"/>
    <w:rsid w:val="0012513E"/>
    <w:rsid w:val="001269F0"/>
    <w:rsid w:val="00130094"/>
    <w:rsid w:val="00131FC8"/>
    <w:rsid w:val="00133447"/>
    <w:rsid w:val="0013680D"/>
    <w:rsid w:val="00136C51"/>
    <w:rsid w:val="00136E7E"/>
    <w:rsid w:val="00142405"/>
    <w:rsid w:val="00144C7A"/>
    <w:rsid w:val="00144D1D"/>
    <w:rsid w:val="00146AB0"/>
    <w:rsid w:val="00150D37"/>
    <w:rsid w:val="00151BA8"/>
    <w:rsid w:val="0015202E"/>
    <w:rsid w:val="00154105"/>
    <w:rsid w:val="00154610"/>
    <w:rsid w:val="001619B6"/>
    <w:rsid w:val="001667DC"/>
    <w:rsid w:val="00166E3F"/>
    <w:rsid w:val="00167C23"/>
    <w:rsid w:val="00171F9D"/>
    <w:rsid w:val="00173769"/>
    <w:rsid w:val="00174962"/>
    <w:rsid w:val="00176198"/>
    <w:rsid w:val="00176358"/>
    <w:rsid w:val="00176774"/>
    <w:rsid w:val="00177E20"/>
    <w:rsid w:val="0018020D"/>
    <w:rsid w:val="001803E6"/>
    <w:rsid w:val="00181061"/>
    <w:rsid w:val="001818B0"/>
    <w:rsid w:val="00186247"/>
    <w:rsid w:val="001862B2"/>
    <w:rsid w:val="00195880"/>
    <w:rsid w:val="001A10D2"/>
    <w:rsid w:val="001A5089"/>
    <w:rsid w:val="001A6441"/>
    <w:rsid w:val="001A72EB"/>
    <w:rsid w:val="001A7832"/>
    <w:rsid w:val="001A79CC"/>
    <w:rsid w:val="001B00F0"/>
    <w:rsid w:val="001B3FE8"/>
    <w:rsid w:val="001C0198"/>
    <w:rsid w:val="001C03A5"/>
    <w:rsid w:val="001C4AE5"/>
    <w:rsid w:val="001C66DA"/>
    <w:rsid w:val="001C6CB7"/>
    <w:rsid w:val="001D2422"/>
    <w:rsid w:val="001D4C67"/>
    <w:rsid w:val="001D7172"/>
    <w:rsid w:val="001E123F"/>
    <w:rsid w:val="001E149C"/>
    <w:rsid w:val="001E1D52"/>
    <w:rsid w:val="001E23DB"/>
    <w:rsid w:val="001E39BD"/>
    <w:rsid w:val="001E5638"/>
    <w:rsid w:val="001E60AA"/>
    <w:rsid w:val="001E6541"/>
    <w:rsid w:val="001E77C6"/>
    <w:rsid w:val="001F0C6D"/>
    <w:rsid w:val="001F30A0"/>
    <w:rsid w:val="001F49EF"/>
    <w:rsid w:val="001F57E8"/>
    <w:rsid w:val="001F5E31"/>
    <w:rsid w:val="001F7DBA"/>
    <w:rsid w:val="0020152C"/>
    <w:rsid w:val="002019BD"/>
    <w:rsid w:val="00201E4D"/>
    <w:rsid w:val="002028CD"/>
    <w:rsid w:val="00204542"/>
    <w:rsid w:val="00204B7B"/>
    <w:rsid w:val="0020638F"/>
    <w:rsid w:val="00206481"/>
    <w:rsid w:val="00210B07"/>
    <w:rsid w:val="00210E1E"/>
    <w:rsid w:val="00211023"/>
    <w:rsid w:val="00211F8E"/>
    <w:rsid w:val="0021316F"/>
    <w:rsid w:val="00213C39"/>
    <w:rsid w:val="002164A9"/>
    <w:rsid w:val="00216E01"/>
    <w:rsid w:val="00217937"/>
    <w:rsid w:val="00217E3D"/>
    <w:rsid w:val="00220784"/>
    <w:rsid w:val="00225346"/>
    <w:rsid w:val="002306D6"/>
    <w:rsid w:val="002321D2"/>
    <w:rsid w:val="00234D94"/>
    <w:rsid w:val="00235696"/>
    <w:rsid w:val="002356D1"/>
    <w:rsid w:val="00235FFE"/>
    <w:rsid w:val="002366DA"/>
    <w:rsid w:val="00237907"/>
    <w:rsid w:val="00241359"/>
    <w:rsid w:val="00242143"/>
    <w:rsid w:val="00242C75"/>
    <w:rsid w:val="00250415"/>
    <w:rsid w:val="00250A4A"/>
    <w:rsid w:val="002518D9"/>
    <w:rsid w:val="002533F1"/>
    <w:rsid w:val="00254B80"/>
    <w:rsid w:val="002559A5"/>
    <w:rsid w:val="0025770F"/>
    <w:rsid w:val="002608FB"/>
    <w:rsid w:val="002614AC"/>
    <w:rsid w:val="00262ED7"/>
    <w:rsid w:val="002644ED"/>
    <w:rsid w:val="0026492F"/>
    <w:rsid w:val="00266A95"/>
    <w:rsid w:val="00267757"/>
    <w:rsid w:val="002701B4"/>
    <w:rsid w:val="00271726"/>
    <w:rsid w:val="002719A6"/>
    <w:rsid w:val="0027757E"/>
    <w:rsid w:val="00277874"/>
    <w:rsid w:val="002801FA"/>
    <w:rsid w:val="00280B8E"/>
    <w:rsid w:val="00281081"/>
    <w:rsid w:val="00284433"/>
    <w:rsid w:val="00287815"/>
    <w:rsid w:val="0029063D"/>
    <w:rsid w:val="0029160A"/>
    <w:rsid w:val="002935EC"/>
    <w:rsid w:val="00293689"/>
    <w:rsid w:val="00295822"/>
    <w:rsid w:val="00296902"/>
    <w:rsid w:val="002A0622"/>
    <w:rsid w:val="002A3099"/>
    <w:rsid w:val="002A4094"/>
    <w:rsid w:val="002A4DEE"/>
    <w:rsid w:val="002B1C6B"/>
    <w:rsid w:val="002B3B87"/>
    <w:rsid w:val="002B75AE"/>
    <w:rsid w:val="002C059E"/>
    <w:rsid w:val="002C1337"/>
    <w:rsid w:val="002C2CEE"/>
    <w:rsid w:val="002C373F"/>
    <w:rsid w:val="002C4B22"/>
    <w:rsid w:val="002C4BBC"/>
    <w:rsid w:val="002C4F43"/>
    <w:rsid w:val="002C6484"/>
    <w:rsid w:val="002C732F"/>
    <w:rsid w:val="002C772F"/>
    <w:rsid w:val="002C77BE"/>
    <w:rsid w:val="002C7A70"/>
    <w:rsid w:val="002D00CC"/>
    <w:rsid w:val="002D1528"/>
    <w:rsid w:val="002D21F2"/>
    <w:rsid w:val="002D3252"/>
    <w:rsid w:val="002D550D"/>
    <w:rsid w:val="002D5622"/>
    <w:rsid w:val="002E07C3"/>
    <w:rsid w:val="002E08BA"/>
    <w:rsid w:val="002E20E3"/>
    <w:rsid w:val="002E2C22"/>
    <w:rsid w:val="002E2D62"/>
    <w:rsid w:val="002E3FB1"/>
    <w:rsid w:val="002E4E1B"/>
    <w:rsid w:val="002F027A"/>
    <w:rsid w:val="002F05B9"/>
    <w:rsid w:val="002F2BCB"/>
    <w:rsid w:val="002F541E"/>
    <w:rsid w:val="002F5E29"/>
    <w:rsid w:val="002F6230"/>
    <w:rsid w:val="002F6C95"/>
    <w:rsid w:val="002F7D4D"/>
    <w:rsid w:val="00301B6A"/>
    <w:rsid w:val="00302825"/>
    <w:rsid w:val="00302B33"/>
    <w:rsid w:val="0030376D"/>
    <w:rsid w:val="003047F6"/>
    <w:rsid w:val="0030581A"/>
    <w:rsid w:val="003066E1"/>
    <w:rsid w:val="003115EC"/>
    <w:rsid w:val="003149C2"/>
    <w:rsid w:val="003165DD"/>
    <w:rsid w:val="0031671B"/>
    <w:rsid w:val="00317B6A"/>
    <w:rsid w:val="003210DF"/>
    <w:rsid w:val="00321969"/>
    <w:rsid w:val="003245DD"/>
    <w:rsid w:val="00324681"/>
    <w:rsid w:val="003257AC"/>
    <w:rsid w:val="00327B45"/>
    <w:rsid w:val="0033370D"/>
    <w:rsid w:val="003356D7"/>
    <w:rsid w:val="0033643F"/>
    <w:rsid w:val="003370DB"/>
    <w:rsid w:val="00340485"/>
    <w:rsid w:val="003406A8"/>
    <w:rsid w:val="00342296"/>
    <w:rsid w:val="0034515F"/>
    <w:rsid w:val="003457A1"/>
    <w:rsid w:val="00346989"/>
    <w:rsid w:val="00351B70"/>
    <w:rsid w:val="00352324"/>
    <w:rsid w:val="00353179"/>
    <w:rsid w:val="00356DD2"/>
    <w:rsid w:val="00357B26"/>
    <w:rsid w:val="00357BEB"/>
    <w:rsid w:val="0036195B"/>
    <w:rsid w:val="003639B9"/>
    <w:rsid w:val="00364D32"/>
    <w:rsid w:val="00365770"/>
    <w:rsid w:val="0037043E"/>
    <w:rsid w:val="0037150F"/>
    <w:rsid w:val="00371525"/>
    <w:rsid w:val="00373FBE"/>
    <w:rsid w:val="00374CE9"/>
    <w:rsid w:val="003763EA"/>
    <w:rsid w:val="00377393"/>
    <w:rsid w:val="003840F7"/>
    <w:rsid w:val="00384EE4"/>
    <w:rsid w:val="00385196"/>
    <w:rsid w:val="00386E2A"/>
    <w:rsid w:val="003872E4"/>
    <w:rsid w:val="003906D7"/>
    <w:rsid w:val="00390E32"/>
    <w:rsid w:val="00391165"/>
    <w:rsid w:val="003918A2"/>
    <w:rsid w:val="00391A12"/>
    <w:rsid w:val="00392373"/>
    <w:rsid w:val="0039764B"/>
    <w:rsid w:val="003A1C48"/>
    <w:rsid w:val="003A1D6F"/>
    <w:rsid w:val="003A1E10"/>
    <w:rsid w:val="003A21AA"/>
    <w:rsid w:val="003A33CA"/>
    <w:rsid w:val="003A3931"/>
    <w:rsid w:val="003A41D0"/>
    <w:rsid w:val="003A57FD"/>
    <w:rsid w:val="003A5D94"/>
    <w:rsid w:val="003B0682"/>
    <w:rsid w:val="003B0CDF"/>
    <w:rsid w:val="003B628B"/>
    <w:rsid w:val="003B7441"/>
    <w:rsid w:val="003B77F3"/>
    <w:rsid w:val="003C6182"/>
    <w:rsid w:val="003D1D43"/>
    <w:rsid w:val="003D21C8"/>
    <w:rsid w:val="003D24AA"/>
    <w:rsid w:val="003D3634"/>
    <w:rsid w:val="003D4045"/>
    <w:rsid w:val="003D6788"/>
    <w:rsid w:val="003D6AD8"/>
    <w:rsid w:val="003D7E94"/>
    <w:rsid w:val="003E0408"/>
    <w:rsid w:val="003E10D7"/>
    <w:rsid w:val="003E1E47"/>
    <w:rsid w:val="003E2694"/>
    <w:rsid w:val="003E2B1C"/>
    <w:rsid w:val="003E2C24"/>
    <w:rsid w:val="003E4216"/>
    <w:rsid w:val="003E450C"/>
    <w:rsid w:val="003E516E"/>
    <w:rsid w:val="003E73F0"/>
    <w:rsid w:val="003E76CF"/>
    <w:rsid w:val="003F1B07"/>
    <w:rsid w:val="003F2AD3"/>
    <w:rsid w:val="003F32E4"/>
    <w:rsid w:val="003F4B56"/>
    <w:rsid w:val="003F59F4"/>
    <w:rsid w:val="003F66BC"/>
    <w:rsid w:val="0040201E"/>
    <w:rsid w:val="004020B3"/>
    <w:rsid w:val="004024AB"/>
    <w:rsid w:val="004049D3"/>
    <w:rsid w:val="00406481"/>
    <w:rsid w:val="0040709E"/>
    <w:rsid w:val="00410143"/>
    <w:rsid w:val="00413940"/>
    <w:rsid w:val="0041543B"/>
    <w:rsid w:val="00415680"/>
    <w:rsid w:val="004156D0"/>
    <w:rsid w:val="00420098"/>
    <w:rsid w:val="00420DD5"/>
    <w:rsid w:val="00422796"/>
    <w:rsid w:val="00422898"/>
    <w:rsid w:val="004259F6"/>
    <w:rsid w:val="00426C61"/>
    <w:rsid w:val="00432CC3"/>
    <w:rsid w:val="00433AF1"/>
    <w:rsid w:val="004372F9"/>
    <w:rsid w:val="00437746"/>
    <w:rsid w:val="004406D7"/>
    <w:rsid w:val="0044126A"/>
    <w:rsid w:val="004416AB"/>
    <w:rsid w:val="0044757B"/>
    <w:rsid w:val="00450FE8"/>
    <w:rsid w:val="004516C6"/>
    <w:rsid w:val="004523E4"/>
    <w:rsid w:val="00453EC0"/>
    <w:rsid w:val="00454864"/>
    <w:rsid w:val="004550E1"/>
    <w:rsid w:val="0045646D"/>
    <w:rsid w:val="0045683B"/>
    <w:rsid w:val="00457040"/>
    <w:rsid w:val="004601BE"/>
    <w:rsid w:val="00461012"/>
    <w:rsid w:val="0046131B"/>
    <w:rsid w:val="00461E39"/>
    <w:rsid w:val="00462218"/>
    <w:rsid w:val="00463DD8"/>
    <w:rsid w:val="00464DB0"/>
    <w:rsid w:val="00465BAA"/>
    <w:rsid w:val="004667DA"/>
    <w:rsid w:val="00466A28"/>
    <w:rsid w:val="00470401"/>
    <w:rsid w:val="004707D0"/>
    <w:rsid w:val="00472701"/>
    <w:rsid w:val="004738AD"/>
    <w:rsid w:val="00475481"/>
    <w:rsid w:val="00476638"/>
    <w:rsid w:val="00476ABD"/>
    <w:rsid w:val="004800F3"/>
    <w:rsid w:val="00481150"/>
    <w:rsid w:val="00481756"/>
    <w:rsid w:val="00482548"/>
    <w:rsid w:val="00482928"/>
    <w:rsid w:val="00484C16"/>
    <w:rsid w:val="004865C0"/>
    <w:rsid w:val="004869A5"/>
    <w:rsid w:val="00487D36"/>
    <w:rsid w:val="00487F1E"/>
    <w:rsid w:val="004910C9"/>
    <w:rsid w:val="00492BBE"/>
    <w:rsid w:val="00492CA9"/>
    <w:rsid w:val="00493D94"/>
    <w:rsid w:val="0049462B"/>
    <w:rsid w:val="00496598"/>
    <w:rsid w:val="00497D51"/>
    <w:rsid w:val="004A0684"/>
    <w:rsid w:val="004A1264"/>
    <w:rsid w:val="004A1ED7"/>
    <w:rsid w:val="004A27A9"/>
    <w:rsid w:val="004A7829"/>
    <w:rsid w:val="004B04F4"/>
    <w:rsid w:val="004B0D6F"/>
    <w:rsid w:val="004B2D74"/>
    <w:rsid w:val="004B35FF"/>
    <w:rsid w:val="004B38DC"/>
    <w:rsid w:val="004B41F7"/>
    <w:rsid w:val="004B4DAB"/>
    <w:rsid w:val="004B4F0F"/>
    <w:rsid w:val="004B5BC7"/>
    <w:rsid w:val="004B6B44"/>
    <w:rsid w:val="004C050C"/>
    <w:rsid w:val="004C1B84"/>
    <w:rsid w:val="004C659D"/>
    <w:rsid w:val="004C6BC8"/>
    <w:rsid w:val="004D0B91"/>
    <w:rsid w:val="004D1C26"/>
    <w:rsid w:val="004D3A46"/>
    <w:rsid w:val="004D4E57"/>
    <w:rsid w:val="004D6D48"/>
    <w:rsid w:val="004D7F8A"/>
    <w:rsid w:val="004E1D64"/>
    <w:rsid w:val="004E2FF7"/>
    <w:rsid w:val="004E35EB"/>
    <w:rsid w:val="004E3AE7"/>
    <w:rsid w:val="004E44C9"/>
    <w:rsid w:val="004E4D48"/>
    <w:rsid w:val="004E5026"/>
    <w:rsid w:val="004E5A21"/>
    <w:rsid w:val="004E708A"/>
    <w:rsid w:val="004E7BCA"/>
    <w:rsid w:val="004F17CB"/>
    <w:rsid w:val="004F1AA2"/>
    <w:rsid w:val="004F26F2"/>
    <w:rsid w:val="004F29A8"/>
    <w:rsid w:val="004F4891"/>
    <w:rsid w:val="004F52F0"/>
    <w:rsid w:val="004F6FEA"/>
    <w:rsid w:val="004F7C46"/>
    <w:rsid w:val="00501D25"/>
    <w:rsid w:val="0050367D"/>
    <w:rsid w:val="00505330"/>
    <w:rsid w:val="00505BE9"/>
    <w:rsid w:val="0050693F"/>
    <w:rsid w:val="005101ED"/>
    <w:rsid w:val="00511282"/>
    <w:rsid w:val="00512C56"/>
    <w:rsid w:val="005137DD"/>
    <w:rsid w:val="0051495D"/>
    <w:rsid w:val="005150A7"/>
    <w:rsid w:val="005150CF"/>
    <w:rsid w:val="0051580F"/>
    <w:rsid w:val="00517889"/>
    <w:rsid w:val="005206DD"/>
    <w:rsid w:val="00522EDB"/>
    <w:rsid w:val="00524C44"/>
    <w:rsid w:val="00524DAC"/>
    <w:rsid w:val="0053101E"/>
    <w:rsid w:val="00532536"/>
    <w:rsid w:val="005346F6"/>
    <w:rsid w:val="005348FD"/>
    <w:rsid w:val="005351B3"/>
    <w:rsid w:val="00537F7E"/>
    <w:rsid w:val="00540C20"/>
    <w:rsid w:val="00540DF8"/>
    <w:rsid w:val="00542483"/>
    <w:rsid w:val="00542839"/>
    <w:rsid w:val="005449B4"/>
    <w:rsid w:val="005458E2"/>
    <w:rsid w:val="005461A1"/>
    <w:rsid w:val="005471DD"/>
    <w:rsid w:val="0055028C"/>
    <w:rsid w:val="0055095B"/>
    <w:rsid w:val="00550FC0"/>
    <w:rsid w:val="00552AA7"/>
    <w:rsid w:val="0055433C"/>
    <w:rsid w:val="0055461F"/>
    <w:rsid w:val="00555083"/>
    <w:rsid w:val="00556EB8"/>
    <w:rsid w:val="005602AA"/>
    <w:rsid w:val="00562E4E"/>
    <w:rsid w:val="00563CD1"/>
    <w:rsid w:val="005653E1"/>
    <w:rsid w:val="0056610B"/>
    <w:rsid w:val="005663B7"/>
    <w:rsid w:val="0057363B"/>
    <w:rsid w:val="00574AF6"/>
    <w:rsid w:val="00574D65"/>
    <w:rsid w:val="005770BC"/>
    <w:rsid w:val="00577503"/>
    <w:rsid w:val="00577FC1"/>
    <w:rsid w:val="0058024F"/>
    <w:rsid w:val="00581476"/>
    <w:rsid w:val="0058379D"/>
    <w:rsid w:val="00585337"/>
    <w:rsid w:val="00585921"/>
    <w:rsid w:val="005859DD"/>
    <w:rsid w:val="00586F4C"/>
    <w:rsid w:val="00590EF8"/>
    <w:rsid w:val="005924B9"/>
    <w:rsid w:val="00592A6E"/>
    <w:rsid w:val="005941E9"/>
    <w:rsid w:val="005944A4"/>
    <w:rsid w:val="005954AB"/>
    <w:rsid w:val="00597994"/>
    <w:rsid w:val="00597D09"/>
    <w:rsid w:val="005A0547"/>
    <w:rsid w:val="005A2214"/>
    <w:rsid w:val="005A30F6"/>
    <w:rsid w:val="005A3560"/>
    <w:rsid w:val="005A4F05"/>
    <w:rsid w:val="005A683E"/>
    <w:rsid w:val="005A7199"/>
    <w:rsid w:val="005B19F9"/>
    <w:rsid w:val="005B1C2D"/>
    <w:rsid w:val="005B1C9F"/>
    <w:rsid w:val="005B3F42"/>
    <w:rsid w:val="005B4708"/>
    <w:rsid w:val="005B6369"/>
    <w:rsid w:val="005C0F82"/>
    <w:rsid w:val="005C28FD"/>
    <w:rsid w:val="005C5990"/>
    <w:rsid w:val="005C654A"/>
    <w:rsid w:val="005C67B0"/>
    <w:rsid w:val="005C7066"/>
    <w:rsid w:val="005C7150"/>
    <w:rsid w:val="005D001B"/>
    <w:rsid w:val="005D08CA"/>
    <w:rsid w:val="005D1295"/>
    <w:rsid w:val="005D3399"/>
    <w:rsid w:val="005E0E6D"/>
    <w:rsid w:val="005E1913"/>
    <w:rsid w:val="005E2351"/>
    <w:rsid w:val="005F222D"/>
    <w:rsid w:val="005F2261"/>
    <w:rsid w:val="005F24FA"/>
    <w:rsid w:val="005F4467"/>
    <w:rsid w:val="00600896"/>
    <w:rsid w:val="00601268"/>
    <w:rsid w:val="00604CA5"/>
    <w:rsid w:val="00605559"/>
    <w:rsid w:val="00606A7E"/>
    <w:rsid w:val="00614FD8"/>
    <w:rsid w:val="00615438"/>
    <w:rsid w:val="0061596D"/>
    <w:rsid w:val="00616E4C"/>
    <w:rsid w:val="006178CE"/>
    <w:rsid w:val="006216AC"/>
    <w:rsid w:val="0062343A"/>
    <w:rsid w:val="00623B14"/>
    <w:rsid w:val="0062663E"/>
    <w:rsid w:val="006277C9"/>
    <w:rsid w:val="00627F48"/>
    <w:rsid w:val="0063049A"/>
    <w:rsid w:val="006309E6"/>
    <w:rsid w:val="006310CC"/>
    <w:rsid w:val="00631449"/>
    <w:rsid w:val="006343FE"/>
    <w:rsid w:val="00636450"/>
    <w:rsid w:val="00642BB1"/>
    <w:rsid w:val="00642C38"/>
    <w:rsid w:val="00644BAE"/>
    <w:rsid w:val="00644E33"/>
    <w:rsid w:val="00645153"/>
    <w:rsid w:val="00647EB6"/>
    <w:rsid w:val="00650773"/>
    <w:rsid w:val="00653C02"/>
    <w:rsid w:val="00656F3F"/>
    <w:rsid w:val="0065778D"/>
    <w:rsid w:val="0066351F"/>
    <w:rsid w:val="0066383F"/>
    <w:rsid w:val="00666F37"/>
    <w:rsid w:val="006722BE"/>
    <w:rsid w:val="006729BA"/>
    <w:rsid w:val="00673D95"/>
    <w:rsid w:val="0067528F"/>
    <w:rsid w:val="00675479"/>
    <w:rsid w:val="00675600"/>
    <w:rsid w:val="006779AF"/>
    <w:rsid w:val="00681AA1"/>
    <w:rsid w:val="00684F98"/>
    <w:rsid w:val="00685AD6"/>
    <w:rsid w:val="00686FEF"/>
    <w:rsid w:val="0068784E"/>
    <w:rsid w:val="006904DA"/>
    <w:rsid w:val="00691017"/>
    <w:rsid w:val="00691495"/>
    <w:rsid w:val="00691A0C"/>
    <w:rsid w:val="00692437"/>
    <w:rsid w:val="006928C9"/>
    <w:rsid w:val="00692AF2"/>
    <w:rsid w:val="00692B2A"/>
    <w:rsid w:val="00692E17"/>
    <w:rsid w:val="00695D6D"/>
    <w:rsid w:val="0069710B"/>
    <w:rsid w:val="006A3E32"/>
    <w:rsid w:val="006A4F5B"/>
    <w:rsid w:val="006A5ED9"/>
    <w:rsid w:val="006A704A"/>
    <w:rsid w:val="006B2B28"/>
    <w:rsid w:val="006B3013"/>
    <w:rsid w:val="006B4161"/>
    <w:rsid w:val="006B46E2"/>
    <w:rsid w:val="006B4B69"/>
    <w:rsid w:val="006B5F4A"/>
    <w:rsid w:val="006B7600"/>
    <w:rsid w:val="006B7A43"/>
    <w:rsid w:val="006C12D0"/>
    <w:rsid w:val="006C2B96"/>
    <w:rsid w:val="006C4210"/>
    <w:rsid w:val="006C6910"/>
    <w:rsid w:val="006C697F"/>
    <w:rsid w:val="006C6DF1"/>
    <w:rsid w:val="006C7F1A"/>
    <w:rsid w:val="006D0162"/>
    <w:rsid w:val="006D0A4A"/>
    <w:rsid w:val="006D15FA"/>
    <w:rsid w:val="006D171D"/>
    <w:rsid w:val="006D1829"/>
    <w:rsid w:val="006D36F0"/>
    <w:rsid w:val="006D3836"/>
    <w:rsid w:val="006D457B"/>
    <w:rsid w:val="006D711A"/>
    <w:rsid w:val="006D76A4"/>
    <w:rsid w:val="006E0242"/>
    <w:rsid w:val="006E3E49"/>
    <w:rsid w:val="006E4DDC"/>
    <w:rsid w:val="006E739B"/>
    <w:rsid w:val="006F0298"/>
    <w:rsid w:val="006F19AC"/>
    <w:rsid w:val="006F2CF8"/>
    <w:rsid w:val="006F2D8C"/>
    <w:rsid w:val="006F31A0"/>
    <w:rsid w:val="006F3598"/>
    <w:rsid w:val="006F3E60"/>
    <w:rsid w:val="006F4C8E"/>
    <w:rsid w:val="006F4D17"/>
    <w:rsid w:val="006F5B30"/>
    <w:rsid w:val="006F6579"/>
    <w:rsid w:val="006F6643"/>
    <w:rsid w:val="006F725B"/>
    <w:rsid w:val="006F75E5"/>
    <w:rsid w:val="00702494"/>
    <w:rsid w:val="0070442B"/>
    <w:rsid w:val="007064D8"/>
    <w:rsid w:val="00706E86"/>
    <w:rsid w:val="00706EFA"/>
    <w:rsid w:val="00707148"/>
    <w:rsid w:val="0071126D"/>
    <w:rsid w:val="00711388"/>
    <w:rsid w:val="0071175E"/>
    <w:rsid w:val="00711F82"/>
    <w:rsid w:val="00712C29"/>
    <w:rsid w:val="0071439A"/>
    <w:rsid w:val="00715910"/>
    <w:rsid w:val="00725E7D"/>
    <w:rsid w:val="00725F76"/>
    <w:rsid w:val="00727146"/>
    <w:rsid w:val="00731853"/>
    <w:rsid w:val="00731980"/>
    <w:rsid w:val="00732B7F"/>
    <w:rsid w:val="007335CE"/>
    <w:rsid w:val="007344AD"/>
    <w:rsid w:val="007358F9"/>
    <w:rsid w:val="00737B4A"/>
    <w:rsid w:val="007416CC"/>
    <w:rsid w:val="00741F8C"/>
    <w:rsid w:val="0074343A"/>
    <w:rsid w:val="00743AE3"/>
    <w:rsid w:val="00743C6A"/>
    <w:rsid w:val="00743E2A"/>
    <w:rsid w:val="007443F1"/>
    <w:rsid w:val="00744507"/>
    <w:rsid w:val="00744B82"/>
    <w:rsid w:val="0074664B"/>
    <w:rsid w:val="00746957"/>
    <w:rsid w:val="007510D1"/>
    <w:rsid w:val="00752727"/>
    <w:rsid w:val="007533A1"/>
    <w:rsid w:val="00754D40"/>
    <w:rsid w:val="00755501"/>
    <w:rsid w:val="00756A0A"/>
    <w:rsid w:val="00757FF9"/>
    <w:rsid w:val="00760DDD"/>
    <w:rsid w:val="00761A9C"/>
    <w:rsid w:val="007628C8"/>
    <w:rsid w:val="00765A6C"/>
    <w:rsid w:val="00765AE1"/>
    <w:rsid w:val="00765F6A"/>
    <w:rsid w:val="00765FE5"/>
    <w:rsid w:val="00773843"/>
    <w:rsid w:val="00775DA7"/>
    <w:rsid w:val="00776247"/>
    <w:rsid w:val="00777B7C"/>
    <w:rsid w:val="00780D1E"/>
    <w:rsid w:val="00782163"/>
    <w:rsid w:val="00783352"/>
    <w:rsid w:val="00783796"/>
    <w:rsid w:val="007859A0"/>
    <w:rsid w:val="007867FC"/>
    <w:rsid w:val="00786CB2"/>
    <w:rsid w:val="00787D9A"/>
    <w:rsid w:val="007911DA"/>
    <w:rsid w:val="0079180C"/>
    <w:rsid w:val="007938E9"/>
    <w:rsid w:val="007941AC"/>
    <w:rsid w:val="007961AC"/>
    <w:rsid w:val="007A0BDE"/>
    <w:rsid w:val="007A222E"/>
    <w:rsid w:val="007A6DDA"/>
    <w:rsid w:val="007B1A7C"/>
    <w:rsid w:val="007B2734"/>
    <w:rsid w:val="007B2B29"/>
    <w:rsid w:val="007B38C1"/>
    <w:rsid w:val="007B4519"/>
    <w:rsid w:val="007B4E46"/>
    <w:rsid w:val="007B502F"/>
    <w:rsid w:val="007B515D"/>
    <w:rsid w:val="007B72FC"/>
    <w:rsid w:val="007B7A8B"/>
    <w:rsid w:val="007C26BF"/>
    <w:rsid w:val="007C35E7"/>
    <w:rsid w:val="007C48EA"/>
    <w:rsid w:val="007C5849"/>
    <w:rsid w:val="007C694A"/>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4538"/>
    <w:rsid w:val="0080544D"/>
    <w:rsid w:val="008059A7"/>
    <w:rsid w:val="00806876"/>
    <w:rsid w:val="00807DA0"/>
    <w:rsid w:val="00812553"/>
    <w:rsid w:val="008129A8"/>
    <w:rsid w:val="00813356"/>
    <w:rsid w:val="008165A5"/>
    <w:rsid w:val="008165F3"/>
    <w:rsid w:val="00817EBC"/>
    <w:rsid w:val="00820672"/>
    <w:rsid w:val="008207BF"/>
    <w:rsid w:val="0082323B"/>
    <w:rsid w:val="00824418"/>
    <w:rsid w:val="0082530E"/>
    <w:rsid w:val="00825827"/>
    <w:rsid w:val="00826874"/>
    <w:rsid w:val="00827EEC"/>
    <w:rsid w:val="008303C2"/>
    <w:rsid w:val="008306FB"/>
    <w:rsid w:val="00830CC3"/>
    <w:rsid w:val="0083170D"/>
    <w:rsid w:val="00831869"/>
    <w:rsid w:val="00832FD5"/>
    <w:rsid w:val="00835B46"/>
    <w:rsid w:val="008372C3"/>
    <w:rsid w:val="00841AB9"/>
    <w:rsid w:val="00842A35"/>
    <w:rsid w:val="0084302E"/>
    <w:rsid w:val="00843394"/>
    <w:rsid w:val="0084414F"/>
    <w:rsid w:val="00844B93"/>
    <w:rsid w:val="008454BF"/>
    <w:rsid w:val="008454F9"/>
    <w:rsid w:val="00846674"/>
    <w:rsid w:val="008466C1"/>
    <w:rsid w:val="008512ED"/>
    <w:rsid w:val="00851C9E"/>
    <w:rsid w:val="00853C94"/>
    <w:rsid w:val="00857000"/>
    <w:rsid w:val="008570C8"/>
    <w:rsid w:val="00857D1F"/>
    <w:rsid w:val="0086023E"/>
    <w:rsid w:val="00861141"/>
    <w:rsid w:val="008612E8"/>
    <w:rsid w:val="008618E1"/>
    <w:rsid w:val="00863724"/>
    <w:rsid w:val="00863F49"/>
    <w:rsid w:val="00864A04"/>
    <w:rsid w:val="008672DA"/>
    <w:rsid w:val="00867494"/>
    <w:rsid w:val="00870A87"/>
    <w:rsid w:val="0087129B"/>
    <w:rsid w:val="0087203D"/>
    <w:rsid w:val="00872D26"/>
    <w:rsid w:val="00873025"/>
    <w:rsid w:val="008760E9"/>
    <w:rsid w:val="00882B50"/>
    <w:rsid w:val="00883708"/>
    <w:rsid w:val="00884307"/>
    <w:rsid w:val="0088688B"/>
    <w:rsid w:val="00886FEC"/>
    <w:rsid w:val="0088729E"/>
    <w:rsid w:val="008878AE"/>
    <w:rsid w:val="00887B13"/>
    <w:rsid w:val="00890DF5"/>
    <w:rsid w:val="00891FC9"/>
    <w:rsid w:val="008941E8"/>
    <w:rsid w:val="008946F0"/>
    <w:rsid w:val="00894885"/>
    <w:rsid w:val="0089532D"/>
    <w:rsid w:val="00896997"/>
    <w:rsid w:val="00897701"/>
    <w:rsid w:val="008A21AB"/>
    <w:rsid w:val="008A462C"/>
    <w:rsid w:val="008A6440"/>
    <w:rsid w:val="008A6B89"/>
    <w:rsid w:val="008B1407"/>
    <w:rsid w:val="008B14B0"/>
    <w:rsid w:val="008B2CFB"/>
    <w:rsid w:val="008B30EB"/>
    <w:rsid w:val="008B4235"/>
    <w:rsid w:val="008B5731"/>
    <w:rsid w:val="008B6574"/>
    <w:rsid w:val="008B6950"/>
    <w:rsid w:val="008C05ED"/>
    <w:rsid w:val="008C2482"/>
    <w:rsid w:val="008C54D1"/>
    <w:rsid w:val="008C5628"/>
    <w:rsid w:val="008C6B71"/>
    <w:rsid w:val="008D2475"/>
    <w:rsid w:val="008E13BA"/>
    <w:rsid w:val="008E1543"/>
    <w:rsid w:val="008E275B"/>
    <w:rsid w:val="008E29B4"/>
    <w:rsid w:val="008E2CC0"/>
    <w:rsid w:val="008E313E"/>
    <w:rsid w:val="008E320E"/>
    <w:rsid w:val="008E352B"/>
    <w:rsid w:val="008E4806"/>
    <w:rsid w:val="008E6197"/>
    <w:rsid w:val="008E70CA"/>
    <w:rsid w:val="008F1219"/>
    <w:rsid w:val="008F2252"/>
    <w:rsid w:val="008F2816"/>
    <w:rsid w:val="008F3B6D"/>
    <w:rsid w:val="008F6DBC"/>
    <w:rsid w:val="008F74B0"/>
    <w:rsid w:val="00900489"/>
    <w:rsid w:val="00900B3D"/>
    <w:rsid w:val="00902181"/>
    <w:rsid w:val="00903DE2"/>
    <w:rsid w:val="00905AAA"/>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31F"/>
    <w:rsid w:val="00935970"/>
    <w:rsid w:val="0093732C"/>
    <w:rsid w:val="00940176"/>
    <w:rsid w:val="009407AF"/>
    <w:rsid w:val="00941348"/>
    <w:rsid w:val="00942E65"/>
    <w:rsid w:val="00943262"/>
    <w:rsid w:val="0094519D"/>
    <w:rsid w:val="00945E85"/>
    <w:rsid w:val="009468E5"/>
    <w:rsid w:val="00946B5A"/>
    <w:rsid w:val="00950E9E"/>
    <w:rsid w:val="00951239"/>
    <w:rsid w:val="00951AA4"/>
    <w:rsid w:val="00951E5C"/>
    <w:rsid w:val="00954042"/>
    <w:rsid w:val="009545DD"/>
    <w:rsid w:val="009553B3"/>
    <w:rsid w:val="00955939"/>
    <w:rsid w:val="00955BB1"/>
    <w:rsid w:val="00956D64"/>
    <w:rsid w:val="009609DC"/>
    <w:rsid w:val="00962139"/>
    <w:rsid w:val="0096370B"/>
    <w:rsid w:val="00964897"/>
    <w:rsid w:val="009700D0"/>
    <w:rsid w:val="00970C1E"/>
    <w:rsid w:val="00975988"/>
    <w:rsid w:val="0097703F"/>
    <w:rsid w:val="0097799F"/>
    <w:rsid w:val="00977D5F"/>
    <w:rsid w:val="00980FC4"/>
    <w:rsid w:val="0098110C"/>
    <w:rsid w:val="009819CD"/>
    <w:rsid w:val="00981E44"/>
    <w:rsid w:val="00985E85"/>
    <w:rsid w:val="00990A1F"/>
    <w:rsid w:val="009913D0"/>
    <w:rsid w:val="00991C49"/>
    <w:rsid w:val="009936F2"/>
    <w:rsid w:val="009940AE"/>
    <w:rsid w:val="00996963"/>
    <w:rsid w:val="00996BA6"/>
    <w:rsid w:val="009A1CC6"/>
    <w:rsid w:val="009A35B6"/>
    <w:rsid w:val="009A539C"/>
    <w:rsid w:val="009A637F"/>
    <w:rsid w:val="009A7BA8"/>
    <w:rsid w:val="009B04EA"/>
    <w:rsid w:val="009B139F"/>
    <w:rsid w:val="009B2772"/>
    <w:rsid w:val="009B3E4E"/>
    <w:rsid w:val="009C0321"/>
    <w:rsid w:val="009C0644"/>
    <w:rsid w:val="009C1024"/>
    <w:rsid w:val="009C12EB"/>
    <w:rsid w:val="009C247E"/>
    <w:rsid w:val="009C435E"/>
    <w:rsid w:val="009C6CCA"/>
    <w:rsid w:val="009C7C50"/>
    <w:rsid w:val="009D0625"/>
    <w:rsid w:val="009D07A0"/>
    <w:rsid w:val="009D28A5"/>
    <w:rsid w:val="009D4394"/>
    <w:rsid w:val="009D4C54"/>
    <w:rsid w:val="009D57BF"/>
    <w:rsid w:val="009D64D8"/>
    <w:rsid w:val="009D6F2E"/>
    <w:rsid w:val="009E32D9"/>
    <w:rsid w:val="009E36E4"/>
    <w:rsid w:val="009E38CD"/>
    <w:rsid w:val="009E5F3D"/>
    <w:rsid w:val="009E6A53"/>
    <w:rsid w:val="009F073A"/>
    <w:rsid w:val="009F3F16"/>
    <w:rsid w:val="009F471A"/>
    <w:rsid w:val="009F611D"/>
    <w:rsid w:val="009F64A3"/>
    <w:rsid w:val="009F6BCB"/>
    <w:rsid w:val="009F6C81"/>
    <w:rsid w:val="00A00B81"/>
    <w:rsid w:val="00A00EEE"/>
    <w:rsid w:val="00A04477"/>
    <w:rsid w:val="00A0672F"/>
    <w:rsid w:val="00A079BE"/>
    <w:rsid w:val="00A07CB1"/>
    <w:rsid w:val="00A144A2"/>
    <w:rsid w:val="00A21E51"/>
    <w:rsid w:val="00A22379"/>
    <w:rsid w:val="00A22FBD"/>
    <w:rsid w:val="00A257BC"/>
    <w:rsid w:val="00A27AED"/>
    <w:rsid w:val="00A336C3"/>
    <w:rsid w:val="00A339DA"/>
    <w:rsid w:val="00A34656"/>
    <w:rsid w:val="00A429C2"/>
    <w:rsid w:val="00A435C1"/>
    <w:rsid w:val="00A4388C"/>
    <w:rsid w:val="00A43BD5"/>
    <w:rsid w:val="00A4466D"/>
    <w:rsid w:val="00A44B1C"/>
    <w:rsid w:val="00A466E9"/>
    <w:rsid w:val="00A4728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6082"/>
    <w:rsid w:val="00A66444"/>
    <w:rsid w:val="00A66B33"/>
    <w:rsid w:val="00A70BC3"/>
    <w:rsid w:val="00A72827"/>
    <w:rsid w:val="00A729FF"/>
    <w:rsid w:val="00A73B32"/>
    <w:rsid w:val="00A74A80"/>
    <w:rsid w:val="00A77A32"/>
    <w:rsid w:val="00A80E51"/>
    <w:rsid w:val="00A816FE"/>
    <w:rsid w:val="00A838EA"/>
    <w:rsid w:val="00A84383"/>
    <w:rsid w:val="00A852AF"/>
    <w:rsid w:val="00A86CBE"/>
    <w:rsid w:val="00A87CE3"/>
    <w:rsid w:val="00A90041"/>
    <w:rsid w:val="00A90F51"/>
    <w:rsid w:val="00A926B2"/>
    <w:rsid w:val="00A92BDA"/>
    <w:rsid w:val="00A949D0"/>
    <w:rsid w:val="00A9764D"/>
    <w:rsid w:val="00AA0D16"/>
    <w:rsid w:val="00AA2662"/>
    <w:rsid w:val="00AA26F6"/>
    <w:rsid w:val="00AA30CC"/>
    <w:rsid w:val="00AA3F25"/>
    <w:rsid w:val="00AA4E16"/>
    <w:rsid w:val="00AA543F"/>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C0B4A"/>
    <w:rsid w:val="00AC16A7"/>
    <w:rsid w:val="00AC2A99"/>
    <w:rsid w:val="00AC3051"/>
    <w:rsid w:val="00AC3944"/>
    <w:rsid w:val="00AC5365"/>
    <w:rsid w:val="00AC72E1"/>
    <w:rsid w:val="00AD14CB"/>
    <w:rsid w:val="00AD1CEF"/>
    <w:rsid w:val="00AD44AF"/>
    <w:rsid w:val="00AD46F5"/>
    <w:rsid w:val="00AD4F93"/>
    <w:rsid w:val="00AD531D"/>
    <w:rsid w:val="00AD5744"/>
    <w:rsid w:val="00AE4E03"/>
    <w:rsid w:val="00AE5A33"/>
    <w:rsid w:val="00AE5C34"/>
    <w:rsid w:val="00AE6355"/>
    <w:rsid w:val="00AE690E"/>
    <w:rsid w:val="00AE70C6"/>
    <w:rsid w:val="00AE7917"/>
    <w:rsid w:val="00AF123C"/>
    <w:rsid w:val="00AF1F65"/>
    <w:rsid w:val="00AF2DCA"/>
    <w:rsid w:val="00AF604C"/>
    <w:rsid w:val="00B00CD3"/>
    <w:rsid w:val="00B00E2C"/>
    <w:rsid w:val="00B014C0"/>
    <w:rsid w:val="00B01AFE"/>
    <w:rsid w:val="00B01F05"/>
    <w:rsid w:val="00B035E4"/>
    <w:rsid w:val="00B04ED9"/>
    <w:rsid w:val="00B05055"/>
    <w:rsid w:val="00B066E8"/>
    <w:rsid w:val="00B11B5F"/>
    <w:rsid w:val="00B14A84"/>
    <w:rsid w:val="00B16050"/>
    <w:rsid w:val="00B20666"/>
    <w:rsid w:val="00B207BE"/>
    <w:rsid w:val="00B20CC4"/>
    <w:rsid w:val="00B21F8D"/>
    <w:rsid w:val="00B2416B"/>
    <w:rsid w:val="00B30E29"/>
    <w:rsid w:val="00B31373"/>
    <w:rsid w:val="00B31995"/>
    <w:rsid w:val="00B33D3E"/>
    <w:rsid w:val="00B34631"/>
    <w:rsid w:val="00B351DF"/>
    <w:rsid w:val="00B35560"/>
    <w:rsid w:val="00B355B2"/>
    <w:rsid w:val="00B35BFC"/>
    <w:rsid w:val="00B35D0C"/>
    <w:rsid w:val="00B4046C"/>
    <w:rsid w:val="00B42DB2"/>
    <w:rsid w:val="00B43EA4"/>
    <w:rsid w:val="00B44B07"/>
    <w:rsid w:val="00B476D7"/>
    <w:rsid w:val="00B55456"/>
    <w:rsid w:val="00B57C4B"/>
    <w:rsid w:val="00B57E56"/>
    <w:rsid w:val="00B57F4E"/>
    <w:rsid w:val="00B602DD"/>
    <w:rsid w:val="00B607D7"/>
    <w:rsid w:val="00B60DA0"/>
    <w:rsid w:val="00B61724"/>
    <w:rsid w:val="00B61B14"/>
    <w:rsid w:val="00B61B21"/>
    <w:rsid w:val="00B61B85"/>
    <w:rsid w:val="00B62D09"/>
    <w:rsid w:val="00B63432"/>
    <w:rsid w:val="00B6414A"/>
    <w:rsid w:val="00B6646F"/>
    <w:rsid w:val="00B7096A"/>
    <w:rsid w:val="00B70E5E"/>
    <w:rsid w:val="00B71ED4"/>
    <w:rsid w:val="00B73C3E"/>
    <w:rsid w:val="00B770FC"/>
    <w:rsid w:val="00B809F9"/>
    <w:rsid w:val="00B80AEC"/>
    <w:rsid w:val="00B816C0"/>
    <w:rsid w:val="00B81EB4"/>
    <w:rsid w:val="00B900A0"/>
    <w:rsid w:val="00B931F7"/>
    <w:rsid w:val="00B9531E"/>
    <w:rsid w:val="00B954F1"/>
    <w:rsid w:val="00B957D2"/>
    <w:rsid w:val="00BA02AB"/>
    <w:rsid w:val="00BA3291"/>
    <w:rsid w:val="00BA34F9"/>
    <w:rsid w:val="00BA3E99"/>
    <w:rsid w:val="00BA5881"/>
    <w:rsid w:val="00BA6730"/>
    <w:rsid w:val="00BA7A54"/>
    <w:rsid w:val="00BB041E"/>
    <w:rsid w:val="00BB18AC"/>
    <w:rsid w:val="00BB23ED"/>
    <w:rsid w:val="00BB3542"/>
    <w:rsid w:val="00BB3A69"/>
    <w:rsid w:val="00BC00B7"/>
    <w:rsid w:val="00BC0A1C"/>
    <w:rsid w:val="00BC1F94"/>
    <w:rsid w:val="00BC2F1F"/>
    <w:rsid w:val="00BC6D6B"/>
    <w:rsid w:val="00BD062B"/>
    <w:rsid w:val="00BD1247"/>
    <w:rsid w:val="00BD20E5"/>
    <w:rsid w:val="00BD212D"/>
    <w:rsid w:val="00BD72D2"/>
    <w:rsid w:val="00BE014E"/>
    <w:rsid w:val="00BE328D"/>
    <w:rsid w:val="00BE3E19"/>
    <w:rsid w:val="00BE4A73"/>
    <w:rsid w:val="00BE7741"/>
    <w:rsid w:val="00BF07CE"/>
    <w:rsid w:val="00BF0F68"/>
    <w:rsid w:val="00BF1857"/>
    <w:rsid w:val="00BF2619"/>
    <w:rsid w:val="00BF4A68"/>
    <w:rsid w:val="00BF62EA"/>
    <w:rsid w:val="00BF6344"/>
    <w:rsid w:val="00BF6AD2"/>
    <w:rsid w:val="00C00DA2"/>
    <w:rsid w:val="00C0354E"/>
    <w:rsid w:val="00C0444F"/>
    <w:rsid w:val="00C05B40"/>
    <w:rsid w:val="00C0685C"/>
    <w:rsid w:val="00C071E8"/>
    <w:rsid w:val="00C1042C"/>
    <w:rsid w:val="00C10C3E"/>
    <w:rsid w:val="00C10E92"/>
    <w:rsid w:val="00C10EEE"/>
    <w:rsid w:val="00C158DD"/>
    <w:rsid w:val="00C16BBF"/>
    <w:rsid w:val="00C2234C"/>
    <w:rsid w:val="00C229DC"/>
    <w:rsid w:val="00C245F1"/>
    <w:rsid w:val="00C24ADB"/>
    <w:rsid w:val="00C2701E"/>
    <w:rsid w:val="00C30188"/>
    <w:rsid w:val="00C31811"/>
    <w:rsid w:val="00C32566"/>
    <w:rsid w:val="00C32A2E"/>
    <w:rsid w:val="00C33132"/>
    <w:rsid w:val="00C37147"/>
    <w:rsid w:val="00C428CB"/>
    <w:rsid w:val="00C42D75"/>
    <w:rsid w:val="00C42DE3"/>
    <w:rsid w:val="00C43609"/>
    <w:rsid w:val="00C43B53"/>
    <w:rsid w:val="00C43D7B"/>
    <w:rsid w:val="00C463E5"/>
    <w:rsid w:val="00C46C36"/>
    <w:rsid w:val="00C477AB"/>
    <w:rsid w:val="00C47A37"/>
    <w:rsid w:val="00C5026C"/>
    <w:rsid w:val="00C5054B"/>
    <w:rsid w:val="00C50674"/>
    <w:rsid w:val="00C50C38"/>
    <w:rsid w:val="00C51566"/>
    <w:rsid w:val="00C5249F"/>
    <w:rsid w:val="00C52881"/>
    <w:rsid w:val="00C53CD7"/>
    <w:rsid w:val="00C55800"/>
    <w:rsid w:val="00C5684D"/>
    <w:rsid w:val="00C61C93"/>
    <w:rsid w:val="00C65827"/>
    <w:rsid w:val="00C66195"/>
    <w:rsid w:val="00C66CA4"/>
    <w:rsid w:val="00C67D4F"/>
    <w:rsid w:val="00C70E9E"/>
    <w:rsid w:val="00C70FA3"/>
    <w:rsid w:val="00C72490"/>
    <w:rsid w:val="00C72C05"/>
    <w:rsid w:val="00C73883"/>
    <w:rsid w:val="00C73F18"/>
    <w:rsid w:val="00C75635"/>
    <w:rsid w:val="00C75751"/>
    <w:rsid w:val="00C762D3"/>
    <w:rsid w:val="00C778FB"/>
    <w:rsid w:val="00C80E12"/>
    <w:rsid w:val="00C84818"/>
    <w:rsid w:val="00C84ABA"/>
    <w:rsid w:val="00C84BF1"/>
    <w:rsid w:val="00C87CCD"/>
    <w:rsid w:val="00C91B98"/>
    <w:rsid w:val="00C95615"/>
    <w:rsid w:val="00C95B97"/>
    <w:rsid w:val="00CA05C9"/>
    <w:rsid w:val="00CA1129"/>
    <w:rsid w:val="00CA2446"/>
    <w:rsid w:val="00CA2CA1"/>
    <w:rsid w:val="00CA407A"/>
    <w:rsid w:val="00CA5998"/>
    <w:rsid w:val="00CA5B12"/>
    <w:rsid w:val="00CA6EE6"/>
    <w:rsid w:val="00CA7702"/>
    <w:rsid w:val="00CB0AFA"/>
    <w:rsid w:val="00CB227F"/>
    <w:rsid w:val="00CB5F49"/>
    <w:rsid w:val="00CB7BC3"/>
    <w:rsid w:val="00CC09A6"/>
    <w:rsid w:val="00CC0FDF"/>
    <w:rsid w:val="00CC1C1E"/>
    <w:rsid w:val="00CC1F20"/>
    <w:rsid w:val="00CC2501"/>
    <w:rsid w:val="00CC2D2F"/>
    <w:rsid w:val="00CC3465"/>
    <w:rsid w:val="00CC570E"/>
    <w:rsid w:val="00CC5817"/>
    <w:rsid w:val="00CC75C2"/>
    <w:rsid w:val="00CC78E8"/>
    <w:rsid w:val="00CD29DD"/>
    <w:rsid w:val="00CD512A"/>
    <w:rsid w:val="00CD7215"/>
    <w:rsid w:val="00CD7A55"/>
    <w:rsid w:val="00CE06A5"/>
    <w:rsid w:val="00CE2BFA"/>
    <w:rsid w:val="00CE5543"/>
    <w:rsid w:val="00CE5DC0"/>
    <w:rsid w:val="00CE7DDE"/>
    <w:rsid w:val="00CF22CF"/>
    <w:rsid w:val="00CF2D0A"/>
    <w:rsid w:val="00CF3A64"/>
    <w:rsid w:val="00D00134"/>
    <w:rsid w:val="00D008D0"/>
    <w:rsid w:val="00D0308D"/>
    <w:rsid w:val="00D0756E"/>
    <w:rsid w:val="00D1034B"/>
    <w:rsid w:val="00D11E04"/>
    <w:rsid w:val="00D13649"/>
    <w:rsid w:val="00D13931"/>
    <w:rsid w:val="00D13F41"/>
    <w:rsid w:val="00D1438D"/>
    <w:rsid w:val="00D14A36"/>
    <w:rsid w:val="00D15480"/>
    <w:rsid w:val="00D16DD3"/>
    <w:rsid w:val="00D20960"/>
    <w:rsid w:val="00D21354"/>
    <w:rsid w:val="00D215AE"/>
    <w:rsid w:val="00D24023"/>
    <w:rsid w:val="00D2411D"/>
    <w:rsid w:val="00D25E04"/>
    <w:rsid w:val="00D26E97"/>
    <w:rsid w:val="00D3168B"/>
    <w:rsid w:val="00D349E9"/>
    <w:rsid w:val="00D34D4F"/>
    <w:rsid w:val="00D367E2"/>
    <w:rsid w:val="00D37A93"/>
    <w:rsid w:val="00D419EB"/>
    <w:rsid w:val="00D4266B"/>
    <w:rsid w:val="00D4291A"/>
    <w:rsid w:val="00D43CB5"/>
    <w:rsid w:val="00D43F46"/>
    <w:rsid w:val="00D454BF"/>
    <w:rsid w:val="00D45D25"/>
    <w:rsid w:val="00D46A62"/>
    <w:rsid w:val="00D470FD"/>
    <w:rsid w:val="00D54348"/>
    <w:rsid w:val="00D54761"/>
    <w:rsid w:val="00D56169"/>
    <w:rsid w:val="00D56DCD"/>
    <w:rsid w:val="00D56E05"/>
    <w:rsid w:val="00D56E5A"/>
    <w:rsid w:val="00D575D7"/>
    <w:rsid w:val="00D579D2"/>
    <w:rsid w:val="00D66621"/>
    <w:rsid w:val="00D70D2E"/>
    <w:rsid w:val="00D715AC"/>
    <w:rsid w:val="00D7191E"/>
    <w:rsid w:val="00D73E37"/>
    <w:rsid w:val="00D76FD3"/>
    <w:rsid w:val="00D7751E"/>
    <w:rsid w:val="00D77920"/>
    <w:rsid w:val="00D8200A"/>
    <w:rsid w:val="00D83BCF"/>
    <w:rsid w:val="00D8464D"/>
    <w:rsid w:val="00D85F1D"/>
    <w:rsid w:val="00D871AF"/>
    <w:rsid w:val="00D9052E"/>
    <w:rsid w:val="00D9090B"/>
    <w:rsid w:val="00D960A2"/>
    <w:rsid w:val="00D96772"/>
    <w:rsid w:val="00D9707E"/>
    <w:rsid w:val="00D97129"/>
    <w:rsid w:val="00DA1C04"/>
    <w:rsid w:val="00DA1E22"/>
    <w:rsid w:val="00DA1F6B"/>
    <w:rsid w:val="00DA2701"/>
    <w:rsid w:val="00DA2D81"/>
    <w:rsid w:val="00DA4030"/>
    <w:rsid w:val="00DA4CE8"/>
    <w:rsid w:val="00DA53EC"/>
    <w:rsid w:val="00DA7077"/>
    <w:rsid w:val="00DB0F00"/>
    <w:rsid w:val="00DB10CA"/>
    <w:rsid w:val="00DB1A13"/>
    <w:rsid w:val="00DB1E17"/>
    <w:rsid w:val="00DB323B"/>
    <w:rsid w:val="00DB6106"/>
    <w:rsid w:val="00DB6BC8"/>
    <w:rsid w:val="00DB7890"/>
    <w:rsid w:val="00DB7D3E"/>
    <w:rsid w:val="00DC2A5E"/>
    <w:rsid w:val="00DC3265"/>
    <w:rsid w:val="00DC4220"/>
    <w:rsid w:val="00DD229F"/>
    <w:rsid w:val="00DD347A"/>
    <w:rsid w:val="00DD46EB"/>
    <w:rsid w:val="00DD7968"/>
    <w:rsid w:val="00DE3F46"/>
    <w:rsid w:val="00DE7135"/>
    <w:rsid w:val="00DE78BC"/>
    <w:rsid w:val="00DF0FBD"/>
    <w:rsid w:val="00DF100C"/>
    <w:rsid w:val="00DF196A"/>
    <w:rsid w:val="00DF246F"/>
    <w:rsid w:val="00DF249D"/>
    <w:rsid w:val="00DF28D9"/>
    <w:rsid w:val="00DF3E98"/>
    <w:rsid w:val="00DF5C65"/>
    <w:rsid w:val="00E02C8F"/>
    <w:rsid w:val="00E04273"/>
    <w:rsid w:val="00E0432C"/>
    <w:rsid w:val="00E0474D"/>
    <w:rsid w:val="00E04F03"/>
    <w:rsid w:val="00E07B5E"/>
    <w:rsid w:val="00E1067C"/>
    <w:rsid w:val="00E1096F"/>
    <w:rsid w:val="00E10C22"/>
    <w:rsid w:val="00E112EF"/>
    <w:rsid w:val="00E12080"/>
    <w:rsid w:val="00E121F2"/>
    <w:rsid w:val="00E136AF"/>
    <w:rsid w:val="00E1439D"/>
    <w:rsid w:val="00E14A62"/>
    <w:rsid w:val="00E15013"/>
    <w:rsid w:val="00E16003"/>
    <w:rsid w:val="00E172FB"/>
    <w:rsid w:val="00E174C7"/>
    <w:rsid w:val="00E20471"/>
    <w:rsid w:val="00E20BBF"/>
    <w:rsid w:val="00E22C76"/>
    <w:rsid w:val="00E22EC8"/>
    <w:rsid w:val="00E24978"/>
    <w:rsid w:val="00E25AD7"/>
    <w:rsid w:val="00E27E40"/>
    <w:rsid w:val="00E300AE"/>
    <w:rsid w:val="00E30358"/>
    <w:rsid w:val="00E323B0"/>
    <w:rsid w:val="00E341FE"/>
    <w:rsid w:val="00E34507"/>
    <w:rsid w:val="00E34B36"/>
    <w:rsid w:val="00E34E86"/>
    <w:rsid w:val="00E3733E"/>
    <w:rsid w:val="00E408DA"/>
    <w:rsid w:val="00E43A40"/>
    <w:rsid w:val="00E44323"/>
    <w:rsid w:val="00E459C5"/>
    <w:rsid w:val="00E4685E"/>
    <w:rsid w:val="00E46F31"/>
    <w:rsid w:val="00E5029C"/>
    <w:rsid w:val="00E503A1"/>
    <w:rsid w:val="00E50951"/>
    <w:rsid w:val="00E535EB"/>
    <w:rsid w:val="00E5370E"/>
    <w:rsid w:val="00E53D2B"/>
    <w:rsid w:val="00E545DF"/>
    <w:rsid w:val="00E5512F"/>
    <w:rsid w:val="00E55DA5"/>
    <w:rsid w:val="00E56172"/>
    <w:rsid w:val="00E56300"/>
    <w:rsid w:val="00E56B82"/>
    <w:rsid w:val="00E57C6A"/>
    <w:rsid w:val="00E62686"/>
    <w:rsid w:val="00E63985"/>
    <w:rsid w:val="00E64152"/>
    <w:rsid w:val="00E71206"/>
    <w:rsid w:val="00E7164D"/>
    <w:rsid w:val="00E723AD"/>
    <w:rsid w:val="00E7242F"/>
    <w:rsid w:val="00E75B25"/>
    <w:rsid w:val="00E75D1A"/>
    <w:rsid w:val="00E76129"/>
    <w:rsid w:val="00E76826"/>
    <w:rsid w:val="00E810D2"/>
    <w:rsid w:val="00E8248A"/>
    <w:rsid w:val="00E8274E"/>
    <w:rsid w:val="00E83601"/>
    <w:rsid w:val="00E83CFB"/>
    <w:rsid w:val="00E84907"/>
    <w:rsid w:val="00E8686D"/>
    <w:rsid w:val="00E90B7E"/>
    <w:rsid w:val="00E90CA5"/>
    <w:rsid w:val="00E91524"/>
    <w:rsid w:val="00E91919"/>
    <w:rsid w:val="00E935D6"/>
    <w:rsid w:val="00E93A44"/>
    <w:rsid w:val="00E93FA5"/>
    <w:rsid w:val="00E94224"/>
    <w:rsid w:val="00E94441"/>
    <w:rsid w:val="00E94525"/>
    <w:rsid w:val="00E96988"/>
    <w:rsid w:val="00E969C4"/>
    <w:rsid w:val="00EA0C86"/>
    <w:rsid w:val="00EA0CEA"/>
    <w:rsid w:val="00EA53BB"/>
    <w:rsid w:val="00EA62B4"/>
    <w:rsid w:val="00EB1A7D"/>
    <w:rsid w:val="00EB1EB0"/>
    <w:rsid w:val="00EB3AE1"/>
    <w:rsid w:val="00EB6594"/>
    <w:rsid w:val="00EB7444"/>
    <w:rsid w:val="00EB7B86"/>
    <w:rsid w:val="00EC193A"/>
    <w:rsid w:val="00EC5AE3"/>
    <w:rsid w:val="00EC6200"/>
    <w:rsid w:val="00EC6659"/>
    <w:rsid w:val="00EC6A98"/>
    <w:rsid w:val="00EC7C47"/>
    <w:rsid w:val="00ED0506"/>
    <w:rsid w:val="00ED2362"/>
    <w:rsid w:val="00ED4860"/>
    <w:rsid w:val="00ED51FF"/>
    <w:rsid w:val="00ED70FD"/>
    <w:rsid w:val="00EE04F2"/>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43B0"/>
    <w:rsid w:val="00EF4EFE"/>
    <w:rsid w:val="00EF551C"/>
    <w:rsid w:val="00EF6C16"/>
    <w:rsid w:val="00F01158"/>
    <w:rsid w:val="00F014B1"/>
    <w:rsid w:val="00F0346F"/>
    <w:rsid w:val="00F04E14"/>
    <w:rsid w:val="00F06E12"/>
    <w:rsid w:val="00F1072A"/>
    <w:rsid w:val="00F11F15"/>
    <w:rsid w:val="00F13182"/>
    <w:rsid w:val="00F15696"/>
    <w:rsid w:val="00F1634E"/>
    <w:rsid w:val="00F17D47"/>
    <w:rsid w:val="00F206F1"/>
    <w:rsid w:val="00F20C06"/>
    <w:rsid w:val="00F257EE"/>
    <w:rsid w:val="00F27BBC"/>
    <w:rsid w:val="00F27C26"/>
    <w:rsid w:val="00F30CC4"/>
    <w:rsid w:val="00F30D91"/>
    <w:rsid w:val="00F35ACF"/>
    <w:rsid w:val="00F36148"/>
    <w:rsid w:val="00F36DBB"/>
    <w:rsid w:val="00F55A3C"/>
    <w:rsid w:val="00F56C35"/>
    <w:rsid w:val="00F56D50"/>
    <w:rsid w:val="00F626D4"/>
    <w:rsid w:val="00F6630D"/>
    <w:rsid w:val="00F66E3D"/>
    <w:rsid w:val="00F6721B"/>
    <w:rsid w:val="00F71070"/>
    <w:rsid w:val="00F715AF"/>
    <w:rsid w:val="00F72188"/>
    <w:rsid w:val="00F72236"/>
    <w:rsid w:val="00F730B0"/>
    <w:rsid w:val="00F73527"/>
    <w:rsid w:val="00F805FC"/>
    <w:rsid w:val="00F80A8D"/>
    <w:rsid w:val="00F81619"/>
    <w:rsid w:val="00F824B0"/>
    <w:rsid w:val="00F86204"/>
    <w:rsid w:val="00F903D6"/>
    <w:rsid w:val="00F90429"/>
    <w:rsid w:val="00F92B84"/>
    <w:rsid w:val="00F93C18"/>
    <w:rsid w:val="00F95516"/>
    <w:rsid w:val="00F960E1"/>
    <w:rsid w:val="00F965EE"/>
    <w:rsid w:val="00FA37F3"/>
    <w:rsid w:val="00FA451E"/>
    <w:rsid w:val="00FA7DD4"/>
    <w:rsid w:val="00FA7DDC"/>
    <w:rsid w:val="00FB13DE"/>
    <w:rsid w:val="00FB29DC"/>
    <w:rsid w:val="00FB364C"/>
    <w:rsid w:val="00FB4504"/>
    <w:rsid w:val="00FB4BDE"/>
    <w:rsid w:val="00FB543D"/>
    <w:rsid w:val="00FB7947"/>
    <w:rsid w:val="00FC2134"/>
    <w:rsid w:val="00FC472F"/>
    <w:rsid w:val="00FC7DB5"/>
    <w:rsid w:val="00FD03F8"/>
    <w:rsid w:val="00FD078D"/>
    <w:rsid w:val="00FD443F"/>
    <w:rsid w:val="00FD45D6"/>
    <w:rsid w:val="00FD466E"/>
    <w:rsid w:val="00FD4802"/>
    <w:rsid w:val="00FD7462"/>
    <w:rsid w:val="00FD7B67"/>
    <w:rsid w:val="00FE1A1B"/>
    <w:rsid w:val="00FE2EC6"/>
    <w:rsid w:val="00FE48BB"/>
    <w:rsid w:val="00FE4AA6"/>
    <w:rsid w:val="00FE4EC3"/>
    <w:rsid w:val="00FE6DA4"/>
    <w:rsid w:val="00FE7590"/>
    <w:rsid w:val="00FE7BD6"/>
    <w:rsid w:val="00FF11D4"/>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D03D7"/>
  <w15:docId w15:val="{02B4E7DA-2B0D-4294-B575-518DFC2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paragraph" w:styleId="2">
    <w:name w:val="heading 2"/>
    <w:basedOn w:val="a"/>
    <w:next w:val="a"/>
    <w:link w:val="20"/>
    <w:semiHidden/>
    <w:unhideWhenUsed/>
    <w:qFormat/>
    <w:rsid w:val="000A7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qFormat/>
    <w:rsid w:val="00B43EA4"/>
    <w:rPr>
      <w:rFonts w:cs="Times New Roman"/>
      <w:b/>
      <w:bCs/>
    </w:rPr>
  </w:style>
  <w:style w:type="paragraph" w:customStyle="1" w:styleId="10">
    <w:name w:val="Абзац списка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1">
    <w:name w:val="Абзац списка2"/>
    <w:basedOn w:val="a"/>
    <w:link w:val="11"/>
    <w:rsid w:val="00B43EA4"/>
    <w:pPr>
      <w:ind w:left="720"/>
    </w:pPr>
    <w:rPr>
      <w:rFonts w:cs="Times New Roman"/>
      <w:szCs w:val="20"/>
    </w:rPr>
  </w:style>
  <w:style w:type="character" w:customStyle="1" w:styleId="11">
    <w:name w:val="Абзац списка Знак1"/>
    <w:link w:val="21"/>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basedOn w:val="a"/>
    <w:link w:val="22"/>
    <w:qFormat/>
    <w:rsid w:val="00B43EA4"/>
    <w:pPr>
      <w:ind w:left="720"/>
    </w:pPr>
    <w:rPr>
      <w:rFonts w:cs="Times New Roman"/>
      <w:szCs w:val="20"/>
    </w:rPr>
  </w:style>
  <w:style w:type="character" w:customStyle="1" w:styleId="22">
    <w:name w:val="Абзац списка Знак2"/>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1"/>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af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2">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
    <w:name w:val="Абзац списка5"/>
    <w:basedOn w:val="a"/>
    <w:rsid w:val="000A50FF"/>
    <w:pPr>
      <w:ind w:left="720"/>
    </w:pPr>
    <w:rPr>
      <w:rFonts w:cs="Times New Roman"/>
      <w:szCs w:val="20"/>
    </w:rPr>
  </w:style>
  <w:style w:type="character" w:customStyle="1" w:styleId="20">
    <w:name w:val="Заголовок 2 Знак"/>
    <w:basedOn w:val="a0"/>
    <w:link w:val="2"/>
    <w:semiHidden/>
    <w:rsid w:val="000A793C"/>
    <w:rPr>
      <w:rFonts w:asciiTheme="majorHAnsi" w:eastAsiaTheme="majorEastAsia" w:hAnsiTheme="majorHAnsi" w:cstheme="majorBidi"/>
      <w:color w:val="2E74B5" w:themeColor="accent1" w:themeShade="BF"/>
      <w:sz w:val="26"/>
      <w:szCs w:val="26"/>
    </w:rPr>
  </w:style>
  <w:style w:type="paragraph" w:customStyle="1" w:styleId="12">
    <w:name w:val="Обычный (веб)1"/>
    <w:basedOn w:val="a"/>
    <w:rsid w:val="00086031"/>
    <w:pPr>
      <w:suppressAutoHyphens/>
      <w:spacing w:before="100" w:after="100" w:line="100" w:lineRule="atLeast"/>
    </w:pPr>
    <w:rPr>
      <w:rFonts w:ascii="Times New Roman" w:hAnsi="Times New Roman" w:cs="Times New Roman"/>
      <w:sz w:val="24"/>
      <w:szCs w:val="24"/>
      <w:lang w:eastAsia="ar-SA"/>
    </w:rPr>
  </w:style>
  <w:style w:type="paragraph" w:customStyle="1" w:styleId="228bf8a64b8551e1msonormal">
    <w:name w:val="228bf8a64b8551e1msonormal"/>
    <w:basedOn w:val="a"/>
    <w:rsid w:val="000860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715932733">
          <w:marLeft w:val="0"/>
          <w:marRight w:val="0"/>
          <w:marTop w:val="0"/>
          <w:marBottom w:val="0"/>
          <w:divBdr>
            <w:top w:val="none" w:sz="0" w:space="0" w:color="auto"/>
            <w:left w:val="none" w:sz="0" w:space="0" w:color="auto"/>
            <w:bottom w:val="none" w:sz="0" w:space="0" w:color="auto"/>
            <w:right w:val="none" w:sz="0" w:space="0" w:color="auto"/>
          </w:divBdr>
        </w:div>
        <w:div w:id="1473449364">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id198796335" TargetMode="External"/><Relationship Id="rId18" Type="http://schemas.openxmlformats.org/officeDocument/2006/relationships/hyperlink" Target="https://vk.com/public170835522" TargetMode="External"/><Relationship Id="rId26" Type="http://schemas.openxmlformats.org/officeDocument/2006/relationships/hyperlink" Target="https://youtu.be/AX9Y0oQ_nuQ" TargetMode="External"/><Relationship Id="rId3" Type="http://schemas.openxmlformats.org/officeDocument/2006/relationships/styles" Target="styles.xml"/><Relationship Id="rId21" Type="http://schemas.openxmlformats.org/officeDocument/2006/relationships/hyperlink" Target="https://vk.com/spouppk" TargetMode="External"/><Relationship Id="rId7" Type="http://schemas.openxmlformats.org/officeDocument/2006/relationships/endnotes" Target="endnotes.xml"/><Relationship Id="rId12" Type="http://schemas.openxmlformats.org/officeDocument/2006/relationships/hyperlink" Target="https://vk.com/id223682165" TargetMode="External"/><Relationship Id="rId17" Type="http://schemas.openxmlformats.org/officeDocument/2006/relationships/hyperlink" Target="https://ined.ru/" TargetMode="External"/><Relationship Id="rId25" Type="http://schemas.openxmlformats.org/officeDocument/2006/relationships/hyperlink" Target="https://vk.com/dd_16school" TargetMode="External"/><Relationship Id="rId2" Type="http://schemas.openxmlformats.org/officeDocument/2006/relationships/numbering" Target="numbering.xml"/><Relationship Id="rId16" Type="http://schemas.openxmlformats.org/officeDocument/2006/relationships/hyperlink" Target="https://vk.com/dimsporu" TargetMode="External"/><Relationship Id="rId20" Type="http://schemas.openxmlformats.org/officeDocument/2006/relationships/hyperlink" Target="https://vk.com/73usk" TargetMode="External"/><Relationship Id="rId29" Type="http://schemas.openxmlformats.org/officeDocument/2006/relationships/hyperlink" Target="https://monitoring.ar.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lyanovskqueen" TargetMode="External"/><Relationship Id="rId24" Type="http://schemas.openxmlformats.org/officeDocument/2006/relationships/hyperlink" Target="https://vk.com/dimlyceum2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feed?section=search&amp;q=%23%D1%81%D1%82%D0%B0%D1%80%D1%88%D0%B8%D0%B9%D0%B2%D0%BE%D0%B6%D0%B0%D1%82%D1%8B%D0%B973" TargetMode="External"/><Relationship Id="rId23" Type="http://schemas.openxmlformats.org/officeDocument/2006/relationships/hyperlink" Target="https://vk.com/public186178420" TargetMode="External"/><Relationship Id="rId28" Type="http://schemas.openxmlformats.org/officeDocument/2006/relationships/hyperlink" Target="https://www.mo73.ru/dey/rk4/uvedomlenie-ob-obsuzhdenii-proekta-programmy-profilaktiki-riskov-prichineniya-vreda-ushcherba-okhran/" TargetMode="Externa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vk.com/club1373549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lukianovaaula21" TargetMode="External"/><Relationship Id="rId22" Type="http://schemas.openxmlformats.org/officeDocument/2006/relationships/hyperlink" Target="https://vk.com/amt_ulgu" TargetMode="External"/><Relationship Id="rId27" Type="http://schemas.openxmlformats.org/officeDocument/2006/relationships/hyperlink" Target="https://www.ulspu.ru/universitet-i-obshchestvo/cnppm/o-tsentr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0FF6-A81B-4EE1-B0AC-985C1A6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141</Pages>
  <Words>53563</Words>
  <Characters>305315</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358162</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Татьяна Павленкова</cp:lastModifiedBy>
  <cp:revision>44</cp:revision>
  <cp:lastPrinted>2021-07-30T07:33:00Z</cp:lastPrinted>
  <dcterms:created xsi:type="dcterms:W3CDTF">2021-10-26T11:34:00Z</dcterms:created>
  <dcterms:modified xsi:type="dcterms:W3CDTF">2021-10-28T14:54:00Z</dcterms:modified>
</cp:coreProperties>
</file>