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95794F" w:rsidTr="0095794F">
        <w:tc>
          <w:tcPr>
            <w:tcW w:w="4853" w:type="dxa"/>
          </w:tcPr>
          <w:p w:rsidR="0095794F" w:rsidRDefault="0095794F" w:rsidP="00C4090E">
            <w:pPr>
              <w:jc w:val="both"/>
            </w:pPr>
          </w:p>
        </w:tc>
        <w:tc>
          <w:tcPr>
            <w:tcW w:w="4853" w:type="dxa"/>
          </w:tcPr>
          <w:p w:rsidR="0095794F" w:rsidRDefault="0095794F" w:rsidP="00C4090E">
            <w:pPr>
              <w:jc w:val="both"/>
            </w:pPr>
          </w:p>
        </w:tc>
        <w:tc>
          <w:tcPr>
            <w:tcW w:w="4854" w:type="dxa"/>
          </w:tcPr>
          <w:p w:rsidR="0095794F" w:rsidRPr="0095794F" w:rsidRDefault="0095794F" w:rsidP="00C4090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5794F">
              <w:rPr>
                <w:rFonts w:ascii="PT Astra Serif" w:hAnsi="PT Astra Serif"/>
                <w:sz w:val="28"/>
                <w:szCs w:val="28"/>
              </w:rPr>
              <w:t>Приложение №1</w:t>
            </w:r>
          </w:p>
          <w:p w:rsidR="0095794F" w:rsidRPr="0095794F" w:rsidRDefault="0095794F" w:rsidP="00C4090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5794F">
              <w:rPr>
                <w:rFonts w:ascii="PT Astra Serif" w:hAnsi="PT Astra Serif"/>
                <w:sz w:val="28"/>
                <w:szCs w:val="28"/>
              </w:rPr>
              <w:t>к распоряжению Министерства просвещения и воспитания Ульяновской области</w:t>
            </w:r>
          </w:p>
          <w:p w:rsidR="0095794F" w:rsidRPr="0095794F" w:rsidRDefault="0095794F" w:rsidP="00CE41C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5794F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CE41CE">
              <w:rPr>
                <w:rFonts w:ascii="PT Astra Serif" w:hAnsi="PT Astra Serif"/>
                <w:sz w:val="28"/>
                <w:szCs w:val="28"/>
              </w:rPr>
              <w:t>11.05.2021</w:t>
            </w:r>
            <w:r w:rsidRPr="0095794F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CE41CE">
              <w:rPr>
                <w:rFonts w:ascii="PT Astra Serif" w:hAnsi="PT Astra Serif"/>
                <w:sz w:val="28"/>
                <w:szCs w:val="28"/>
              </w:rPr>
              <w:t>926-р</w:t>
            </w:r>
            <w:bookmarkStart w:id="0" w:name="_GoBack"/>
            <w:bookmarkEnd w:id="0"/>
          </w:p>
        </w:tc>
      </w:tr>
    </w:tbl>
    <w:p w:rsidR="00114264" w:rsidRDefault="00CE41CE" w:rsidP="00C4090E">
      <w:pPr>
        <w:jc w:val="both"/>
      </w:pPr>
    </w:p>
    <w:p w:rsidR="0095794F" w:rsidRDefault="0095794F" w:rsidP="00C4090E">
      <w:pPr>
        <w:jc w:val="both"/>
      </w:pPr>
    </w:p>
    <w:p w:rsidR="0095794F" w:rsidRPr="0095794F" w:rsidRDefault="0095794F" w:rsidP="00C4090E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95794F">
        <w:rPr>
          <w:rFonts w:ascii="PT Astra Serif" w:hAnsi="PT Astra Serif"/>
          <w:b/>
          <w:sz w:val="28"/>
          <w:szCs w:val="28"/>
        </w:rPr>
        <w:t>РЕЕСТР</w:t>
      </w:r>
    </w:p>
    <w:p w:rsidR="0095794F" w:rsidRDefault="0095794F" w:rsidP="00C4090E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95794F">
        <w:rPr>
          <w:rFonts w:ascii="PT Astra Serif" w:hAnsi="PT Astra Serif"/>
          <w:b/>
          <w:sz w:val="28"/>
          <w:szCs w:val="28"/>
        </w:rPr>
        <w:t>коррупционных рисков, возникающих при осуществлении закупок товаров, работ и услуг для нужд Министерства просвещения и воспитания Ульяновской области</w:t>
      </w:r>
    </w:p>
    <w:p w:rsidR="00C4090E" w:rsidRDefault="00C4090E" w:rsidP="00C4090E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46"/>
        <w:gridCol w:w="2030"/>
        <w:gridCol w:w="3048"/>
        <w:gridCol w:w="4252"/>
        <w:gridCol w:w="2911"/>
        <w:gridCol w:w="2334"/>
      </w:tblGrid>
      <w:tr w:rsidR="00C4090E" w:rsidTr="00C4090E">
        <w:tc>
          <w:tcPr>
            <w:tcW w:w="446" w:type="dxa"/>
          </w:tcPr>
          <w:p w:rsidR="0095794F" w:rsidRPr="0095794F" w:rsidRDefault="0095794F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794F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2030" w:type="dxa"/>
          </w:tcPr>
          <w:p w:rsidR="0095794F" w:rsidRPr="0095794F" w:rsidRDefault="0095794F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794F">
              <w:rPr>
                <w:rFonts w:ascii="PT Astra Serif" w:hAnsi="PT Astra Serif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3048" w:type="dxa"/>
          </w:tcPr>
          <w:p w:rsidR="0095794F" w:rsidRPr="0095794F" w:rsidRDefault="0095794F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794F">
              <w:rPr>
                <w:rFonts w:ascii="PT Astra Serif" w:hAnsi="PT Astra Serif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4252" w:type="dxa"/>
          </w:tcPr>
          <w:p w:rsidR="0095794F" w:rsidRDefault="0095794F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794F">
              <w:rPr>
                <w:rFonts w:ascii="PT Astra Serif" w:hAnsi="PT Astra Serif"/>
                <w:sz w:val="24"/>
                <w:szCs w:val="24"/>
              </w:rPr>
              <w:t>Наименование должностей государственных гражданских служащих, которые могут участвовать в реализации коррупционной схемы</w:t>
            </w:r>
          </w:p>
          <w:p w:rsidR="00C4090E" w:rsidRPr="0095794F" w:rsidRDefault="00C4090E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95794F" w:rsidRPr="0095794F" w:rsidRDefault="0095794F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794F">
              <w:rPr>
                <w:rFonts w:ascii="PT Astra Serif" w:hAnsi="PT Astra Serif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F722FC" w:rsidTr="00C4090E">
        <w:tc>
          <w:tcPr>
            <w:tcW w:w="446" w:type="dxa"/>
          </w:tcPr>
          <w:p w:rsidR="0095794F" w:rsidRPr="00D42626" w:rsidRDefault="0095794F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4262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30" w:type="dxa"/>
            <w:noWrap/>
          </w:tcPr>
          <w:p w:rsidR="0095794F" w:rsidRPr="00D42626" w:rsidRDefault="0095794F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42626">
              <w:rPr>
                <w:rFonts w:ascii="PT Astra Serif" w:hAnsi="PT Astra Serif"/>
                <w:sz w:val="24"/>
                <w:szCs w:val="24"/>
              </w:rPr>
              <w:t xml:space="preserve">Планирование закупок </w:t>
            </w:r>
          </w:p>
        </w:tc>
        <w:tc>
          <w:tcPr>
            <w:tcW w:w="3048" w:type="dxa"/>
            <w:noWrap/>
          </w:tcPr>
          <w:p w:rsidR="0095794F" w:rsidRPr="00D42626" w:rsidRDefault="00CB3F48" w:rsidP="00C4090E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B3F48">
              <w:rPr>
                <w:rFonts w:ascii="PT Astra Serif" w:hAnsi="PT Astra Serif"/>
                <w:sz w:val="24"/>
                <w:szCs w:val="24"/>
              </w:rPr>
              <w:t>Закупка товаров, работ, услуг, не относящихся к деятельности Министерства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, </w:t>
            </w:r>
            <w:r w:rsidRPr="00CB3F48">
              <w:rPr>
                <w:rFonts w:ascii="PT Astra Serif" w:hAnsi="PT Astra Serif"/>
                <w:sz w:val="24"/>
                <w:szCs w:val="24"/>
              </w:rPr>
              <w:t>превышение нормативных затрат</w:t>
            </w:r>
            <w:r>
              <w:rPr>
                <w:rFonts w:ascii="PT Astra Serif" w:hAnsi="PT Astra Serif"/>
                <w:sz w:val="24"/>
                <w:szCs w:val="24"/>
              </w:rPr>
              <w:t>, нецелевое использование бюджетных средств</w:t>
            </w:r>
          </w:p>
        </w:tc>
        <w:tc>
          <w:tcPr>
            <w:tcW w:w="4252" w:type="dxa"/>
            <w:noWrap/>
          </w:tcPr>
          <w:p w:rsidR="0095794F" w:rsidRPr="00CB3F48" w:rsidRDefault="00CB3F48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3F48">
              <w:rPr>
                <w:rFonts w:ascii="PT Astra Serif" w:hAnsi="PT Astra Serif"/>
                <w:sz w:val="24"/>
                <w:szCs w:val="24"/>
              </w:rPr>
              <w:t xml:space="preserve">Директора департаментов общего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Pr="00CB3F48">
              <w:rPr>
                <w:rFonts w:ascii="PT Astra Serif" w:hAnsi="PT Astra Serif"/>
                <w:sz w:val="24"/>
                <w:szCs w:val="24"/>
              </w:rPr>
              <w:t xml:space="preserve">и дополнительного образования, воспитания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</w:t>
            </w:r>
            <w:r w:rsidRPr="00CB3F48">
              <w:rPr>
                <w:rFonts w:ascii="PT Astra Serif" w:hAnsi="PT Astra Serif"/>
                <w:sz w:val="24"/>
                <w:szCs w:val="24"/>
              </w:rPr>
              <w:t xml:space="preserve">и социализации детей, профессионального образования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r w:rsidRPr="00CB3F48">
              <w:rPr>
                <w:rFonts w:ascii="PT Astra Serif" w:hAnsi="PT Astra Serif"/>
                <w:sz w:val="24"/>
                <w:szCs w:val="24"/>
              </w:rPr>
              <w:t xml:space="preserve">и науки, административного обеспечения,  по контролю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</w:t>
            </w:r>
            <w:r w:rsidRPr="00CB3F48">
              <w:rPr>
                <w:rFonts w:ascii="PT Astra Serif" w:hAnsi="PT Astra Serif"/>
                <w:sz w:val="24"/>
                <w:szCs w:val="24"/>
              </w:rPr>
              <w:t>и надзору в сфере образования</w:t>
            </w:r>
            <w:r>
              <w:rPr>
                <w:rFonts w:ascii="PT Astra Serif" w:hAnsi="PT Astra Serif"/>
                <w:sz w:val="24"/>
                <w:szCs w:val="24"/>
              </w:rPr>
              <w:t>, начальник отдела формирования государственных закупок, главный консультант отдела формирования государственных закупок</w:t>
            </w:r>
          </w:p>
        </w:tc>
        <w:tc>
          <w:tcPr>
            <w:tcW w:w="2911" w:type="dxa"/>
            <w:noWrap/>
          </w:tcPr>
          <w:p w:rsidR="0095794F" w:rsidRPr="00CB3F48" w:rsidRDefault="00CB3F48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3F48">
              <w:rPr>
                <w:rFonts w:ascii="PT Astra Serif" w:hAnsi="PT Astra Serif"/>
                <w:sz w:val="24"/>
                <w:szCs w:val="24"/>
              </w:rPr>
              <w:t xml:space="preserve">Осуществление закупок </w:t>
            </w:r>
            <w:r w:rsidR="00C4090E">
              <w:rPr>
                <w:rFonts w:ascii="PT Astra Serif" w:hAnsi="PT Astra Serif"/>
                <w:sz w:val="24"/>
                <w:szCs w:val="24"/>
              </w:rPr>
              <w:t xml:space="preserve">                             </w:t>
            </w:r>
            <w:r w:rsidRPr="00CB3F48">
              <w:rPr>
                <w:rFonts w:ascii="PT Astra Serif" w:hAnsi="PT Astra Serif"/>
                <w:sz w:val="24"/>
                <w:szCs w:val="24"/>
              </w:rPr>
              <w:t xml:space="preserve">в соответствии </w:t>
            </w:r>
            <w:r w:rsidR="00C4090E">
              <w:rPr>
                <w:rFonts w:ascii="PT Astra Serif" w:hAnsi="PT Astra Serif"/>
                <w:sz w:val="24"/>
                <w:szCs w:val="24"/>
              </w:rPr>
              <w:t xml:space="preserve">                </w:t>
            </w:r>
            <w:r w:rsidRPr="00CB3F48">
              <w:rPr>
                <w:rFonts w:ascii="PT Astra Serif" w:hAnsi="PT Astra Serif"/>
                <w:sz w:val="24"/>
                <w:szCs w:val="24"/>
              </w:rPr>
              <w:t xml:space="preserve">с нормативными затратами </w:t>
            </w:r>
            <w:r w:rsidR="00C4090E">
              <w:rPr>
                <w:rFonts w:ascii="PT Astra Serif" w:hAnsi="PT Astra Serif"/>
                <w:sz w:val="24"/>
                <w:szCs w:val="24"/>
              </w:rPr>
              <w:t xml:space="preserve">                     </w:t>
            </w:r>
            <w:r w:rsidRPr="00CB3F48">
              <w:rPr>
                <w:rFonts w:ascii="PT Astra Serif" w:hAnsi="PT Astra Serif"/>
                <w:sz w:val="24"/>
                <w:szCs w:val="24"/>
              </w:rPr>
              <w:t>на обеспечение функций Министерства</w:t>
            </w:r>
          </w:p>
        </w:tc>
        <w:tc>
          <w:tcPr>
            <w:tcW w:w="2334" w:type="dxa"/>
            <w:noWrap/>
          </w:tcPr>
          <w:p w:rsidR="00F722FC" w:rsidRDefault="00F722FC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Осуществление внутреннего контроля.</w:t>
            </w:r>
          </w:p>
          <w:p w:rsidR="0095794F" w:rsidRPr="00CB3F48" w:rsidRDefault="00CB3F48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3F48">
              <w:rPr>
                <w:rFonts w:ascii="PT Astra Serif" w:hAnsi="PT Astra Serif"/>
                <w:sz w:val="24"/>
                <w:szCs w:val="24"/>
              </w:rPr>
              <w:t xml:space="preserve">Применение каталога товаров, работ и услуг для обеспечения государственных </w:t>
            </w:r>
            <w:r w:rsidR="00C4090E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</w:t>
            </w:r>
            <w:r w:rsidRPr="00CB3F48">
              <w:rPr>
                <w:rFonts w:ascii="PT Astra Serif" w:hAnsi="PT Astra Serif"/>
                <w:sz w:val="24"/>
                <w:szCs w:val="24"/>
              </w:rPr>
              <w:t>и муниципальных нужд</w:t>
            </w:r>
          </w:p>
        </w:tc>
      </w:tr>
      <w:tr w:rsidR="00F722FC" w:rsidTr="00C4090E">
        <w:tc>
          <w:tcPr>
            <w:tcW w:w="446" w:type="dxa"/>
          </w:tcPr>
          <w:p w:rsidR="0095794F" w:rsidRPr="00CB3F48" w:rsidRDefault="00CB3F48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3F4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30" w:type="dxa"/>
            <w:noWrap/>
          </w:tcPr>
          <w:p w:rsidR="0095794F" w:rsidRPr="00CB3F48" w:rsidRDefault="00CB3F48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3F48">
              <w:rPr>
                <w:rFonts w:ascii="PT Astra Serif" w:hAnsi="PT Astra Serif"/>
                <w:sz w:val="24"/>
                <w:szCs w:val="24"/>
              </w:rPr>
              <w:t>Обоснование начальной (максимальной) цены контракта</w:t>
            </w:r>
          </w:p>
        </w:tc>
        <w:tc>
          <w:tcPr>
            <w:tcW w:w="3048" w:type="dxa"/>
            <w:noWrap/>
          </w:tcPr>
          <w:p w:rsidR="0095794F" w:rsidRPr="00CB3F48" w:rsidRDefault="00CB3F48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Необоснованное завышение (занижение) начальной (</w:t>
            </w:r>
            <w:r w:rsidR="00C4090E">
              <w:rPr>
                <w:rFonts w:ascii="PT Astra Serif" w:hAnsi="PT Astra Serif"/>
                <w:sz w:val="24"/>
                <w:szCs w:val="24"/>
              </w:rPr>
              <w:t>максимальной) цены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контракта при подготовке обоснования начальной (максимальной) 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цены контракта. Получение ценовых предложений от поставщиков, имеющих аффилированные связи с должностными лицами или специалистами, участвующими в закупочной деятельности Министерства</w:t>
            </w:r>
          </w:p>
        </w:tc>
        <w:tc>
          <w:tcPr>
            <w:tcW w:w="4252" w:type="dxa"/>
            <w:noWrap/>
          </w:tcPr>
          <w:p w:rsidR="0095794F" w:rsidRPr="00CB3F48" w:rsidRDefault="00F722FC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начальник отдела формирования государственных закупок, главный консультант отдела формирования государственных закупок</w:t>
            </w:r>
          </w:p>
        </w:tc>
        <w:tc>
          <w:tcPr>
            <w:tcW w:w="2911" w:type="dxa"/>
            <w:noWrap/>
          </w:tcPr>
          <w:p w:rsidR="0095794F" w:rsidRPr="00CB3F48" w:rsidRDefault="00F722FC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Обязательное обоснование начальной (максимальной)  цены контракта, включая закупку у единственного поставщика</w:t>
            </w:r>
          </w:p>
        </w:tc>
        <w:tc>
          <w:tcPr>
            <w:tcW w:w="2334" w:type="dxa"/>
            <w:noWrap/>
          </w:tcPr>
          <w:p w:rsidR="00F722FC" w:rsidRDefault="00F722FC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Осуществление внутреннего контроля.</w:t>
            </w:r>
          </w:p>
          <w:p w:rsidR="0095794F" w:rsidRPr="00CB3F48" w:rsidRDefault="00F722FC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Проведение мониторинга цен </w:t>
            </w:r>
            <w:r w:rsidR="00C4090E">
              <w:rPr>
                <w:rFonts w:ascii="PT Astra Serif" w:hAnsi="PT Astra Serif"/>
                <w:sz w:val="24"/>
                <w:szCs w:val="24"/>
              </w:rPr>
              <w:t xml:space="preserve">                  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на товары, работы </w:t>
            </w:r>
            <w:r w:rsidR="00C4090E">
              <w:rPr>
                <w:rFonts w:ascii="PT Astra Serif" w:hAnsi="PT Astra Serif"/>
                <w:sz w:val="24"/>
                <w:szCs w:val="24"/>
              </w:rPr>
              <w:t xml:space="preserve">                                   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и услуги. Получение ценовых предложений </w:t>
            </w:r>
            <w:r w:rsidR="00C4090E">
              <w:rPr>
                <w:rFonts w:ascii="PT Astra Serif" w:hAnsi="PT Astra Serif"/>
                <w:sz w:val="24"/>
                <w:szCs w:val="24"/>
              </w:rPr>
              <w:t xml:space="preserve">                      </w:t>
            </w:r>
            <w:r>
              <w:rPr>
                <w:rFonts w:ascii="PT Astra Serif" w:hAnsi="PT Astra Serif"/>
                <w:sz w:val="24"/>
                <w:szCs w:val="24"/>
              </w:rPr>
              <w:t>от широкого круга</w:t>
            </w:r>
            <w:r w:rsidR="00C4090E">
              <w:rPr>
                <w:rFonts w:ascii="PT Astra Serif" w:hAnsi="PT Astra Serif"/>
                <w:sz w:val="24"/>
                <w:szCs w:val="24"/>
              </w:rPr>
              <w:t xml:space="preserve">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поставщиков (подрядчиков, исполнителей). Проведение проверки </w:t>
            </w:r>
            <w:r w:rsidR="00C4090E">
              <w:rPr>
                <w:rFonts w:ascii="PT Astra Serif" w:hAnsi="PT Astra Serif"/>
                <w:sz w:val="24"/>
                <w:szCs w:val="24"/>
              </w:rPr>
              <w:t xml:space="preserve">                     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возможности  наличия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аффилированных связей </w:t>
            </w:r>
            <w:r w:rsidR="00C4090E">
              <w:rPr>
                <w:rFonts w:ascii="PT Astra Serif" w:hAnsi="PT Astra Serif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у участников закупок </w:t>
            </w:r>
            <w:r w:rsidR="00C4090E">
              <w:rPr>
                <w:rFonts w:ascii="PT Astra Serif" w:hAnsi="PT Astra Serif"/>
                <w:sz w:val="24"/>
                <w:szCs w:val="24"/>
              </w:rPr>
              <w:t xml:space="preserve">                                </w:t>
            </w:r>
            <w:r>
              <w:rPr>
                <w:rFonts w:ascii="PT Astra Serif" w:hAnsi="PT Astra Serif"/>
                <w:sz w:val="24"/>
                <w:szCs w:val="24"/>
              </w:rPr>
              <w:t>с должностными лицами Министерства</w:t>
            </w:r>
            <w:r w:rsidR="003B70AF">
              <w:rPr>
                <w:rFonts w:ascii="PT Astra Serif" w:hAnsi="PT Astra Serif"/>
                <w:sz w:val="24"/>
                <w:szCs w:val="24"/>
              </w:rPr>
              <w:t>. Разумное расширение круга лиц, без участия (согласования) которых не может быть принято решение</w:t>
            </w:r>
          </w:p>
        </w:tc>
      </w:tr>
      <w:tr w:rsidR="00F722FC" w:rsidTr="00C4090E">
        <w:tc>
          <w:tcPr>
            <w:tcW w:w="446" w:type="dxa"/>
            <w:vMerge w:val="restart"/>
          </w:tcPr>
          <w:p w:rsidR="00F722FC" w:rsidRPr="00F722FC" w:rsidRDefault="00F722FC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722FC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0" w:type="dxa"/>
            <w:vMerge w:val="restart"/>
            <w:noWrap/>
          </w:tcPr>
          <w:p w:rsidR="00F722FC" w:rsidRPr="00F722FC" w:rsidRDefault="00F722FC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722FC">
              <w:rPr>
                <w:rFonts w:ascii="PT Astra Serif" w:hAnsi="PT Astra Serif"/>
                <w:sz w:val="24"/>
                <w:szCs w:val="24"/>
              </w:rPr>
              <w:t>Подготовка технического задания на осуществление закупки товаров, работ, услуг</w:t>
            </w:r>
          </w:p>
        </w:tc>
        <w:tc>
          <w:tcPr>
            <w:tcW w:w="3048" w:type="dxa"/>
            <w:noWrap/>
          </w:tcPr>
          <w:p w:rsidR="00F722FC" w:rsidRPr="00F722FC" w:rsidRDefault="00F722FC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Искусственное «дробление» закупки на несколько отдельных закупок, с целью упрощения способа закупки</w:t>
            </w:r>
          </w:p>
        </w:tc>
        <w:tc>
          <w:tcPr>
            <w:tcW w:w="4252" w:type="dxa"/>
            <w:noWrap/>
          </w:tcPr>
          <w:p w:rsidR="00F722FC" w:rsidRPr="00F722FC" w:rsidRDefault="00F722FC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3F48">
              <w:rPr>
                <w:rFonts w:ascii="PT Astra Serif" w:hAnsi="PT Astra Serif"/>
                <w:sz w:val="24"/>
                <w:szCs w:val="24"/>
              </w:rPr>
              <w:t xml:space="preserve">Директора департаментов общего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Pr="00CB3F48">
              <w:rPr>
                <w:rFonts w:ascii="PT Astra Serif" w:hAnsi="PT Astra Serif"/>
                <w:sz w:val="24"/>
                <w:szCs w:val="24"/>
              </w:rPr>
              <w:t xml:space="preserve">и дополнительного образования, воспитания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Pr="00CB3F48">
              <w:rPr>
                <w:rFonts w:ascii="PT Astra Serif" w:hAnsi="PT Astra Serif"/>
                <w:sz w:val="24"/>
                <w:szCs w:val="24"/>
              </w:rPr>
              <w:t xml:space="preserve">и социализации детей, профессионального образования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</w:t>
            </w:r>
            <w:r w:rsidRPr="00CB3F48">
              <w:rPr>
                <w:rFonts w:ascii="PT Astra Serif" w:hAnsi="PT Astra Serif"/>
                <w:sz w:val="24"/>
                <w:szCs w:val="24"/>
              </w:rPr>
              <w:t xml:space="preserve">и науки, административного обеспечения,  по контролю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CB3F48">
              <w:rPr>
                <w:rFonts w:ascii="PT Astra Serif" w:hAnsi="PT Astra Serif"/>
                <w:sz w:val="24"/>
                <w:szCs w:val="24"/>
              </w:rPr>
              <w:t>и надзору в сфере образования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начальник отдела формирования государственных закупок, главный консультант отдела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формирования государственных закупок</w:t>
            </w:r>
          </w:p>
        </w:tc>
        <w:tc>
          <w:tcPr>
            <w:tcW w:w="2911" w:type="dxa"/>
            <w:noWrap/>
          </w:tcPr>
          <w:p w:rsidR="00F722FC" w:rsidRPr="00F722FC" w:rsidRDefault="00F722FC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Недопустимость необоснованного дробления закупок, влекущего </w:t>
            </w:r>
            <w:r w:rsidR="00C4090E">
              <w:rPr>
                <w:rFonts w:ascii="PT Astra Serif" w:hAnsi="PT Astra Serif"/>
                <w:sz w:val="24"/>
                <w:szCs w:val="24"/>
              </w:rPr>
              <w:t xml:space="preserve">                     </w:t>
            </w:r>
            <w:r>
              <w:rPr>
                <w:rFonts w:ascii="PT Astra Serif" w:hAnsi="PT Astra Serif"/>
                <w:sz w:val="24"/>
                <w:szCs w:val="24"/>
              </w:rPr>
              <w:t>за собой «уход» от конкурентных процедур</w:t>
            </w:r>
          </w:p>
        </w:tc>
        <w:tc>
          <w:tcPr>
            <w:tcW w:w="2334" w:type="dxa"/>
            <w:noWrap/>
          </w:tcPr>
          <w:p w:rsidR="00F722FC" w:rsidRDefault="00F722FC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Осуществление внутреннего контроля.</w:t>
            </w:r>
          </w:p>
          <w:p w:rsidR="00F722FC" w:rsidRPr="00F722FC" w:rsidRDefault="00F722FC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Проведение мониторинга осуществляемых закупок на предмет выявления неоднократных </w:t>
            </w:r>
            <w:r w:rsidR="00C4090E">
              <w:rPr>
                <w:rFonts w:ascii="PT Astra Serif" w:hAnsi="PT Astra Serif"/>
                <w:sz w:val="24"/>
                <w:szCs w:val="24"/>
              </w:rPr>
              <w:t xml:space="preserve">               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 течение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определённого периода закупок однородных товаров, работ, услуг</w:t>
            </w:r>
            <w:r w:rsidR="003B70AF">
              <w:rPr>
                <w:rFonts w:ascii="PT Astra Serif" w:hAnsi="PT Astra Serif"/>
                <w:sz w:val="24"/>
                <w:szCs w:val="24"/>
              </w:rPr>
              <w:t>. Детальная регламентация закупочной деятельности</w:t>
            </w:r>
          </w:p>
        </w:tc>
      </w:tr>
      <w:tr w:rsidR="00F722FC" w:rsidTr="00C4090E">
        <w:tc>
          <w:tcPr>
            <w:tcW w:w="446" w:type="dxa"/>
            <w:vMerge/>
          </w:tcPr>
          <w:p w:rsidR="00F722FC" w:rsidRDefault="00F722FC" w:rsidP="00C4090E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030" w:type="dxa"/>
            <w:vMerge/>
            <w:noWrap/>
          </w:tcPr>
          <w:p w:rsidR="00F722FC" w:rsidRDefault="00F722FC" w:rsidP="00C4090E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048" w:type="dxa"/>
            <w:noWrap/>
          </w:tcPr>
          <w:p w:rsidR="00F722FC" w:rsidRPr="00F722FC" w:rsidRDefault="00F722FC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722FC">
              <w:rPr>
                <w:rFonts w:ascii="PT Astra Serif" w:hAnsi="PT Astra Serif"/>
                <w:sz w:val="24"/>
                <w:szCs w:val="24"/>
              </w:rPr>
              <w:t>Установление необоснованных преимуществ для отдельных лиц при осуществлении закупки товаров, работ, услуг для нужд Министерства</w:t>
            </w:r>
          </w:p>
        </w:tc>
        <w:tc>
          <w:tcPr>
            <w:tcW w:w="4252" w:type="dxa"/>
            <w:noWrap/>
          </w:tcPr>
          <w:p w:rsidR="00F722FC" w:rsidRDefault="00F722FC" w:rsidP="00C4090E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CB3F48">
              <w:rPr>
                <w:rFonts w:ascii="PT Astra Serif" w:hAnsi="PT Astra Serif"/>
                <w:sz w:val="24"/>
                <w:szCs w:val="24"/>
              </w:rPr>
              <w:t xml:space="preserve">Директора департаментов общего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Pr="00CB3F48">
              <w:rPr>
                <w:rFonts w:ascii="PT Astra Serif" w:hAnsi="PT Astra Serif"/>
                <w:sz w:val="24"/>
                <w:szCs w:val="24"/>
              </w:rPr>
              <w:t xml:space="preserve">и дополнительного образования, воспитания </w:t>
            </w:r>
            <w:r w:rsidR="00C4090E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CB3F48">
              <w:rPr>
                <w:rFonts w:ascii="PT Astra Serif" w:hAnsi="PT Astra Serif"/>
                <w:sz w:val="24"/>
                <w:szCs w:val="24"/>
              </w:rPr>
              <w:t xml:space="preserve">и социализации детей, профессионального образования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r w:rsidRPr="00CB3F48">
              <w:rPr>
                <w:rFonts w:ascii="PT Astra Serif" w:hAnsi="PT Astra Serif"/>
                <w:sz w:val="24"/>
                <w:szCs w:val="24"/>
              </w:rPr>
              <w:t xml:space="preserve">и науки, административного обеспечения,  по контролю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</w:t>
            </w:r>
            <w:r w:rsidR="00C4090E">
              <w:rPr>
                <w:rFonts w:ascii="PT Astra Serif" w:hAnsi="PT Astra Serif"/>
                <w:sz w:val="24"/>
                <w:szCs w:val="24"/>
              </w:rPr>
              <w:t xml:space="preserve">             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B3F48">
              <w:rPr>
                <w:rFonts w:ascii="PT Astra Serif" w:hAnsi="PT Astra Serif"/>
                <w:sz w:val="24"/>
                <w:szCs w:val="24"/>
              </w:rPr>
              <w:t>и надзору в сфере образования</w:t>
            </w:r>
            <w:r>
              <w:rPr>
                <w:rFonts w:ascii="PT Astra Serif" w:hAnsi="PT Astra Serif"/>
                <w:sz w:val="24"/>
                <w:szCs w:val="24"/>
              </w:rPr>
              <w:t>, начальник отдела формирования государственных закупок, главный консультант отдела формирования государственных закупок</w:t>
            </w:r>
          </w:p>
        </w:tc>
        <w:tc>
          <w:tcPr>
            <w:tcW w:w="2911" w:type="dxa"/>
            <w:noWrap/>
          </w:tcPr>
          <w:p w:rsidR="00F722FC" w:rsidRPr="00F722FC" w:rsidRDefault="00F722FC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722FC">
              <w:rPr>
                <w:rFonts w:ascii="PT Astra Serif" w:hAnsi="PT Astra Serif"/>
                <w:sz w:val="24"/>
                <w:szCs w:val="24"/>
              </w:rPr>
              <w:t xml:space="preserve">Установление единых требований </w:t>
            </w:r>
            <w:r w:rsidR="00C4090E">
              <w:rPr>
                <w:rFonts w:ascii="PT Astra Serif" w:hAnsi="PT Astra Serif"/>
                <w:sz w:val="24"/>
                <w:szCs w:val="24"/>
              </w:rPr>
              <w:t xml:space="preserve">                     </w:t>
            </w:r>
            <w:r w:rsidRPr="00F722FC">
              <w:rPr>
                <w:rFonts w:ascii="PT Astra Serif" w:hAnsi="PT Astra Serif"/>
                <w:sz w:val="24"/>
                <w:szCs w:val="24"/>
              </w:rPr>
              <w:t>к участникам закупки, соблюдение правил описания закупки</w:t>
            </w:r>
          </w:p>
        </w:tc>
        <w:tc>
          <w:tcPr>
            <w:tcW w:w="2334" w:type="dxa"/>
            <w:noWrap/>
          </w:tcPr>
          <w:p w:rsidR="00F722FC" w:rsidRDefault="00F722FC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Осуществление внутреннего контроля.</w:t>
            </w:r>
          </w:p>
          <w:p w:rsidR="00F722FC" w:rsidRPr="00C4090E" w:rsidRDefault="00C4090E" w:rsidP="00C4090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C4090E">
              <w:rPr>
                <w:rFonts w:ascii="PT Astra Serif" w:hAnsi="PT Astra Serif"/>
                <w:sz w:val="24"/>
                <w:szCs w:val="24"/>
              </w:rPr>
              <w:t xml:space="preserve">сключение умышленного, неправомерного включения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</w:t>
            </w:r>
            <w:r w:rsidRPr="00C4090E">
              <w:rPr>
                <w:rFonts w:ascii="PT Astra Serif" w:hAnsi="PT Astra Serif"/>
                <w:sz w:val="24"/>
                <w:szCs w:val="24"/>
              </w:rPr>
              <w:t xml:space="preserve">в документацию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r w:rsidRPr="00C4090E">
              <w:rPr>
                <w:rFonts w:ascii="PT Astra Serif" w:hAnsi="PT Astra Serif"/>
                <w:sz w:val="24"/>
                <w:szCs w:val="24"/>
              </w:rPr>
              <w:t>о закупках условий, ограничивающих конкуренцию</w:t>
            </w:r>
            <w:r w:rsidR="003B70AF">
              <w:rPr>
                <w:rFonts w:ascii="PT Astra Serif" w:hAnsi="PT Astra Serif"/>
                <w:sz w:val="24"/>
                <w:szCs w:val="24"/>
              </w:rPr>
              <w:t xml:space="preserve">. Регулярный мониторинг информации о возможных коррупционных правонарушениях, совершенных государственными гражданскими служащими, в том числе на основе жалоб, содержащихся в обращениях граждан и организаций, </w:t>
            </w:r>
            <w:r w:rsidR="003B70AF">
              <w:rPr>
                <w:rFonts w:ascii="PT Astra Serif" w:hAnsi="PT Astra Serif"/>
                <w:sz w:val="24"/>
                <w:szCs w:val="24"/>
              </w:rPr>
              <w:lastRenderedPageBreak/>
              <w:t>публикаций в средствах массовой информации. Минимизация случаев, при которых государственный гражданский служащий  совмещает функции по принятию решения, связанного с осуществлением закупки, и контролю за его исполнением</w:t>
            </w:r>
          </w:p>
        </w:tc>
      </w:tr>
    </w:tbl>
    <w:p w:rsidR="0095794F" w:rsidRPr="0095794F" w:rsidRDefault="0095794F" w:rsidP="00C4090E">
      <w:pPr>
        <w:jc w:val="both"/>
        <w:rPr>
          <w:rFonts w:ascii="PT Astra Serif" w:hAnsi="PT Astra Serif"/>
          <w:b/>
          <w:sz w:val="28"/>
          <w:szCs w:val="28"/>
        </w:rPr>
      </w:pPr>
    </w:p>
    <w:sectPr w:rsidR="0095794F" w:rsidRPr="0095794F" w:rsidSect="00F722FC">
      <w:headerReference w:type="default" r:id="rId6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FC" w:rsidRDefault="00F722FC" w:rsidP="00F722FC">
      <w:pPr>
        <w:spacing w:after="0" w:line="240" w:lineRule="auto"/>
      </w:pPr>
      <w:r>
        <w:separator/>
      </w:r>
    </w:p>
  </w:endnote>
  <w:endnote w:type="continuationSeparator" w:id="0">
    <w:p w:rsidR="00F722FC" w:rsidRDefault="00F722FC" w:rsidP="00F7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FC" w:rsidRDefault="00F722FC" w:rsidP="00F722FC">
      <w:pPr>
        <w:spacing w:after="0" w:line="240" w:lineRule="auto"/>
      </w:pPr>
      <w:r>
        <w:separator/>
      </w:r>
    </w:p>
  </w:footnote>
  <w:footnote w:type="continuationSeparator" w:id="0">
    <w:p w:rsidR="00F722FC" w:rsidRDefault="00F722FC" w:rsidP="00F7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879494"/>
      <w:docPartObj>
        <w:docPartGallery w:val="Page Numbers (Top of Page)"/>
        <w:docPartUnique/>
      </w:docPartObj>
    </w:sdtPr>
    <w:sdtEndPr/>
    <w:sdtContent>
      <w:p w:rsidR="00F722FC" w:rsidRDefault="00F722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1CE">
          <w:rPr>
            <w:noProof/>
          </w:rPr>
          <w:t>4</w:t>
        </w:r>
        <w:r>
          <w:fldChar w:fldCharType="end"/>
        </w:r>
      </w:p>
    </w:sdtContent>
  </w:sdt>
  <w:p w:rsidR="00F722FC" w:rsidRDefault="00F722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51"/>
    <w:rsid w:val="001A0451"/>
    <w:rsid w:val="003B70AF"/>
    <w:rsid w:val="007A2FC1"/>
    <w:rsid w:val="008B7B43"/>
    <w:rsid w:val="0095794F"/>
    <w:rsid w:val="00C4090E"/>
    <w:rsid w:val="00CB3F48"/>
    <w:rsid w:val="00CE41CE"/>
    <w:rsid w:val="00D42626"/>
    <w:rsid w:val="00F7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2F68"/>
  <w15:chartTrackingRefBased/>
  <w15:docId w15:val="{6057A4D6-206E-459C-9402-9D8920EE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2FC"/>
  </w:style>
  <w:style w:type="paragraph" w:styleId="a6">
    <w:name w:val="footer"/>
    <w:basedOn w:val="a"/>
    <w:link w:val="a7"/>
    <w:uiPriority w:val="99"/>
    <w:unhideWhenUsed/>
    <w:rsid w:val="00F7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Назырова</dc:creator>
  <cp:keywords/>
  <dc:description/>
  <cp:lastModifiedBy>Альфия Назырова</cp:lastModifiedBy>
  <cp:revision>4</cp:revision>
  <dcterms:created xsi:type="dcterms:W3CDTF">2021-05-06T05:59:00Z</dcterms:created>
  <dcterms:modified xsi:type="dcterms:W3CDTF">2021-05-13T13:59:00Z</dcterms:modified>
</cp:coreProperties>
</file>