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B" w:rsidRPr="00692D4C" w:rsidRDefault="00692D4C" w:rsidP="009669DB">
      <w:pPr>
        <w:pStyle w:val="a4"/>
        <w:jc w:val="right"/>
        <w:rPr>
          <w:rFonts w:ascii="PT Astra Serif" w:hAnsi="PT Astra Serif"/>
          <w:i/>
          <w:sz w:val="28"/>
          <w:szCs w:val="28"/>
        </w:rPr>
      </w:pPr>
      <w:r w:rsidRPr="00692D4C">
        <w:rPr>
          <w:rFonts w:ascii="PT Astra Serif" w:hAnsi="PT Astra Serif"/>
          <w:i/>
          <w:sz w:val="28"/>
          <w:szCs w:val="28"/>
        </w:rPr>
        <w:t xml:space="preserve">Выступление Носырева Ю.Н., </w:t>
      </w:r>
      <w:r>
        <w:rPr>
          <w:rFonts w:ascii="PT Astra Serif" w:hAnsi="PT Astra Serif"/>
          <w:i/>
          <w:sz w:val="28"/>
          <w:szCs w:val="28"/>
        </w:rPr>
        <w:t>заместителя</w:t>
      </w:r>
      <w:r w:rsidRPr="00692D4C">
        <w:rPr>
          <w:rFonts w:ascii="PT Astra Serif" w:hAnsi="PT Astra Serif"/>
          <w:i/>
          <w:sz w:val="28"/>
          <w:szCs w:val="28"/>
        </w:rPr>
        <w:t xml:space="preserve"> директора ОГКУ "Управление обеспечения деятельности в сфере образования"</w:t>
      </w:r>
    </w:p>
    <w:p w:rsidR="009669DB" w:rsidRDefault="009669DB" w:rsidP="009669DB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9669DB" w:rsidRDefault="009669DB" w:rsidP="009669DB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«Об итогах летней оздоровительной кампании 2019 года на территории Ульяновской области»</w:t>
      </w:r>
    </w:p>
    <w:p w:rsidR="009669DB" w:rsidRDefault="009669DB" w:rsidP="009669DB">
      <w:pPr>
        <w:pStyle w:val="a4"/>
        <w:jc w:val="both"/>
        <w:rPr>
          <w:rFonts w:ascii="PT Astra Serif" w:hAnsi="PT Astra Serif"/>
          <w:i/>
          <w:sz w:val="28"/>
          <w:szCs w:val="28"/>
        </w:rPr>
      </w:pP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Завершилась летняя оздоровительная кампания 2019 года, в настоящее время проводится работа по подведению итогов летнего отдыха детей и постановке задач по подготовке к новой оздоровительной кампании.</w:t>
      </w:r>
    </w:p>
    <w:p w:rsidR="009669DB" w:rsidRDefault="009669DB" w:rsidP="009669D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При организации оздоровительной кампании 2019 года принимались меры, чтобы сохранить положительные тенденции в организации отдыха и оздоровления детей на</w:t>
      </w:r>
      <w:r w:rsidR="000C79D2">
        <w:rPr>
          <w:rFonts w:ascii="PT Astra Serif" w:hAnsi="PT Astra Serif"/>
          <w:sz w:val="28"/>
          <w:szCs w:val="28"/>
        </w:rPr>
        <w:t xml:space="preserve"> территории Ульяновской области.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Работа по проведению летней оздоровительной кампании детей  </w:t>
      </w:r>
      <w:r>
        <w:rPr>
          <w:rFonts w:ascii="PT Astra Serif" w:hAnsi="PT Astra Serif"/>
          <w:bCs/>
          <w:sz w:val="28"/>
          <w:szCs w:val="28"/>
        </w:rPr>
        <w:t>находилась на постоянном контроле Министерства образования и науки Ульяновской области:</w:t>
      </w:r>
    </w:p>
    <w:p w:rsidR="009669DB" w:rsidRDefault="009669DB" w:rsidP="009669D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осуществлялся  еженедельный мониторинг хода  летней оздоровительной кампании;</w:t>
      </w:r>
    </w:p>
    <w:p w:rsidR="009669DB" w:rsidRDefault="009669DB" w:rsidP="009669D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межведомственной рабочей группой совместно с комиссией по делам несовершеннолетних и защите их прав были организованы выезды в муниципальные образования «Сенгилеевский район», «Радищевский район», «Засвияжский район», были посещены все действующие загородные оздоровительные лагеря (31 организация) по контролю и оказанию помощи организаторам детского отдыха. 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Каковы же основные итоги летней оздоровительной кампании 2019 года?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летней оздоровительной кампании 2019 года на территории региона была организована работа </w:t>
      </w:r>
      <w:r>
        <w:rPr>
          <w:rFonts w:ascii="PT Astra Serif" w:hAnsi="PT Astra Serif"/>
          <w:b/>
          <w:sz w:val="28"/>
          <w:szCs w:val="28"/>
        </w:rPr>
        <w:t>517 организаций отдыха детей  и их оздоровления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9669DB" w:rsidRDefault="009669DB" w:rsidP="009669D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31 загородный оздоровительный лагерь </w:t>
      </w:r>
      <w:r>
        <w:rPr>
          <w:rFonts w:ascii="PT Astra Serif" w:hAnsi="PT Astra Serif"/>
          <w:sz w:val="28"/>
          <w:szCs w:val="28"/>
        </w:rPr>
        <w:t>сезонного или круглогодичного действия (в 2018 году – 26 лагерей);</w:t>
      </w:r>
    </w:p>
    <w:p w:rsidR="009669DB" w:rsidRDefault="009669DB" w:rsidP="009669D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407 школьных оздоровительных лагерей с дневным пребыванием</w:t>
      </w:r>
      <w:r>
        <w:rPr>
          <w:rFonts w:ascii="PT Astra Serif" w:hAnsi="PT Astra Serif"/>
          <w:sz w:val="28"/>
          <w:szCs w:val="28"/>
        </w:rPr>
        <w:t>, организованных образовательными организациями  (в 2018 году – 413);</w:t>
      </w:r>
    </w:p>
    <w:p w:rsidR="009669DB" w:rsidRDefault="009669DB" w:rsidP="009669DB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58  детских лагерей труда и отдыха </w:t>
      </w:r>
      <w:r>
        <w:rPr>
          <w:rFonts w:ascii="PT Astra Serif" w:hAnsi="PT Astra Serif"/>
          <w:sz w:val="28"/>
          <w:szCs w:val="28"/>
        </w:rPr>
        <w:t>(в 2018 году – 46);</w:t>
      </w:r>
    </w:p>
    <w:p w:rsidR="009669DB" w:rsidRDefault="009669DB" w:rsidP="009669D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17  лагерей палаточного типа </w:t>
      </w:r>
      <w:r>
        <w:rPr>
          <w:rFonts w:ascii="PT Astra Serif" w:hAnsi="PT Astra Serif"/>
          <w:sz w:val="28"/>
          <w:szCs w:val="28"/>
        </w:rPr>
        <w:t>(в 2018 году – 57);</w:t>
      </w:r>
    </w:p>
    <w:p w:rsidR="009669DB" w:rsidRDefault="009669DB" w:rsidP="009669DB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 профильных лагеря </w:t>
      </w:r>
      <w:r>
        <w:rPr>
          <w:rFonts w:ascii="PT Astra Serif" w:hAnsi="PT Astra Serif"/>
          <w:sz w:val="28"/>
          <w:szCs w:val="28"/>
        </w:rPr>
        <w:t>(в 2018 году – 4)(спортивный лагерь  Чердаклинской ДЮСШ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спортивный лагерь  ДЮСШ Радищевского района,  православный социальный лагерь Бряндинской СШ Чердаклинского района, туристско-краеведческий лагерь «Моя малая Родина» Центра развития творчества детей и юношества Павловского района).   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В текущем году в регионе расширена инфраструктура детского отдыха: в Чердаклинском районе открыт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новый  </w:t>
      </w:r>
      <w:r w:rsidRPr="009669DB">
        <w:rPr>
          <w:rFonts w:ascii="PT Astra Serif" w:hAnsi="PT Astra Serif"/>
          <w:b/>
          <w:sz w:val="28"/>
          <w:szCs w:val="28"/>
          <w:shd w:val="clear" w:color="auto" w:fill="FFFFFF"/>
        </w:rPr>
        <w:t>детский оздоровительный лагерь «Смарт»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на  базе отдыха «Раздолье», на территории которого мы сейчас находимся.  Здесь в течение летнего сезона уже отдохнули около 400 детей и подростков. Необходимо отметить, что «Смарт» успешно вступил в сферу </w:t>
      </w: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детского отдыха летом, а в межсезонье успешно действует как пилотный объект Сколковского проекта.  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текущем году для организации отдыха и оздоровления детей были привлечены ещё новые организации, которые имеют условия для организации отдыха и оздоровления детей: </w:t>
      </w:r>
      <w:r>
        <w:rPr>
          <w:rFonts w:ascii="PT Astra Serif" w:hAnsi="PT Astra Serif"/>
          <w:b/>
          <w:sz w:val="28"/>
          <w:szCs w:val="28"/>
        </w:rPr>
        <w:t>Вешкаймский реабилитационный центр «Сосновый бор», областной Центр психолого-педагогической, медицинской и социальной помощи «Доверие» в с. Тагай Майнского района</w:t>
      </w:r>
      <w:r>
        <w:rPr>
          <w:rFonts w:ascii="PT Astra Serif" w:hAnsi="PT Astra Serif"/>
          <w:sz w:val="28"/>
          <w:szCs w:val="28"/>
        </w:rPr>
        <w:t xml:space="preserve">. Кроме того, в текущем году был организован круглосуточный отдых для детей в приспособленном лагере на базе </w:t>
      </w:r>
      <w:r>
        <w:rPr>
          <w:rFonts w:ascii="PT Astra Serif" w:hAnsi="PT Astra Serif"/>
          <w:b/>
          <w:sz w:val="28"/>
          <w:szCs w:val="28"/>
        </w:rPr>
        <w:t xml:space="preserve">частной общеобразовательной школы «Источник», частного учреждения- организации дополнительного образования «Центр отдыха и досуга «Биляр». 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количество загородных лагерей по сравнению с прошлым годом увеличилось на 5 единиц. Это позволило увеличить и количество </w:t>
      </w:r>
      <w:r w:rsidRPr="00D4180D">
        <w:rPr>
          <w:rFonts w:ascii="PT Astra Serif" w:hAnsi="PT Astra Serif"/>
          <w:b/>
          <w:sz w:val="28"/>
          <w:szCs w:val="28"/>
        </w:rPr>
        <w:t>детей, отдохнувших в загородных лагерях</w:t>
      </w:r>
      <w:r>
        <w:rPr>
          <w:rFonts w:ascii="PT Astra Serif" w:hAnsi="PT Astra Serif"/>
          <w:sz w:val="28"/>
          <w:szCs w:val="28"/>
        </w:rPr>
        <w:t xml:space="preserve">, в условиях природной среды, </w:t>
      </w:r>
      <w:r w:rsidRPr="00D4180D">
        <w:rPr>
          <w:rFonts w:ascii="PT Astra Serif" w:hAnsi="PT Astra Serif"/>
          <w:b/>
          <w:sz w:val="28"/>
          <w:szCs w:val="28"/>
        </w:rPr>
        <w:t>до 19230 детей</w:t>
      </w:r>
      <w:r>
        <w:rPr>
          <w:rFonts w:ascii="PT Astra Serif" w:hAnsi="PT Astra Serif"/>
          <w:sz w:val="28"/>
          <w:szCs w:val="28"/>
        </w:rPr>
        <w:t xml:space="preserve"> (в 2018 году – 18289 детей), практически на тысячу детей или на 6%.</w:t>
      </w:r>
    </w:p>
    <w:p w:rsidR="00425208" w:rsidRDefault="00425208" w:rsidP="00425208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базе  общеобразовательных организаций и организаций дополнительного образования </w:t>
      </w:r>
      <w:r w:rsidRPr="00425208">
        <w:rPr>
          <w:rFonts w:ascii="PT Astra Serif" w:hAnsi="PT Astra Serif"/>
          <w:b/>
          <w:sz w:val="28"/>
          <w:szCs w:val="28"/>
        </w:rPr>
        <w:t>в школьных лагерях с дневным пребыванием</w:t>
      </w:r>
      <w:r>
        <w:rPr>
          <w:rFonts w:ascii="PT Astra Serif" w:hAnsi="PT Astra Serif"/>
          <w:sz w:val="28"/>
          <w:szCs w:val="28"/>
        </w:rPr>
        <w:t xml:space="preserve"> отдохнули </w:t>
      </w:r>
      <w:r>
        <w:rPr>
          <w:rFonts w:ascii="PT Astra Serif" w:hAnsi="PT Astra Serif"/>
          <w:b/>
          <w:sz w:val="28"/>
          <w:szCs w:val="28"/>
        </w:rPr>
        <w:t>30</w:t>
      </w:r>
      <w:r w:rsidRPr="00425208">
        <w:rPr>
          <w:rFonts w:ascii="PT Astra Serif" w:hAnsi="PT Astra Serif"/>
          <w:b/>
          <w:sz w:val="28"/>
          <w:szCs w:val="28"/>
        </w:rPr>
        <w:t>546 детей</w:t>
      </w:r>
      <w:r>
        <w:rPr>
          <w:rFonts w:ascii="PT Astra Serif" w:hAnsi="PT Astra Serif"/>
          <w:sz w:val="28"/>
          <w:szCs w:val="28"/>
        </w:rPr>
        <w:t>, что на уровне прошлого года.</w:t>
      </w:r>
      <w:r w:rsidR="00A40D13">
        <w:rPr>
          <w:rFonts w:ascii="PT Astra Serif" w:hAnsi="PT Astra Serif"/>
          <w:sz w:val="28"/>
          <w:szCs w:val="28"/>
        </w:rPr>
        <w:t xml:space="preserve"> В текущем году мы планируем отдых детей в школьных лагерях в период осенних каникул. В настоящее время разрабатываются программы 7-дневных смен,  используя базу организаций дополнительного образования, </w:t>
      </w:r>
      <w:r w:rsidR="000736A4">
        <w:rPr>
          <w:rFonts w:ascii="PT Astra Serif" w:hAnsi="PT Astra Serif"/>
          <w:sz w:val="28"/>
          <w:szCs w:val="28"/>
        </w:rPr>
        <w:t>технопарков, квантория, «Точек роста» в сельских школах. В период осенних каникул планируется охватить еще около 2 тысяч детей в школьных лагерях с дневным пребыванием.</w:t>
      </w:r>
    </w:p>
    <w:p w:rsidR="000736A4" w:rsidRDefault="00CF042F" w:rsidP="00425208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Особого внимания требует </w:t>
      </w:r>
      <w:r w:rsidRPr="000736A4">
        <w:rPr>
          <w:rFonts w:ascii="PT Astra Serif" w:hAnsi="PT Astra Serif"/>
          <w:b/>
          <w:sz w:val="28"/>
          <w:szCs w:val="28"/>
        </w:rPr>
        <w:t xml:space="preserve">организация </w:t>
      </w:r>
      <w:r w:rsidR="000736A4">
        <w:rPr>
          <w:rFonts w:ascii="PT Astra Serif" w:hAnsi="PT Astra Serif"/>
          <w:b/>
          <w:sz w:val="28"/>
          <w:szCs w:val="28"/>
        </w:rPr>
        <w:t xml:space="preserve">детских </w:t>
      </w:r>
      <w:r w:rsidRPr="000736A4">
        <w:rPr>
          <w:rFonts w:ascii="PT Astra Serif" w:hAnsi="PT Astra Serif"/>
          <w:b/>
          <w:sz w:val="28"/>
          <w:szCs w:val="28"/>
        </w:rPr>
        <w:t>лагерей</w:t>
      </w:r>
      <w:r w:rsidR="000736A4">
        <w:rPr>
          <w:rFonts w:ascii="PT Astra Serif" w:hAnsi="PT Astra Serif"/>
          <w:b/>
          <w:sz w:val="28"/>
          <w:szCs w:val="28"/>
        </w:rPr>
        <w:t xml:space="preserve"> палаточного типа</w:t>
      </w:r>
      <w:r>
        <w:rPr>
          <w:rFonts w:ascii="PT Astra Serif" w:hAnsi="PT Astra Serif"/>
          <w:sz w:val="28"/>
          <w:szCs w:val="28"/>
        </w:rPr>
        <w:t xml:space="preserve">. В текущем году количество отдохнувших детей в палаточных лагерях уменьшилось на 1200 детей. </w:t>
      </w:r>
      <w:r w:rsidR="000736A4">
        <w:rPr>
          <w:rFonts w:ascii="PT Astra Serif" w:hAnsi="PT Astra Serif"/>
          <w:sz w:val="28"/>
          <w:szCs w:val="28"/>
        </w:rPr>
        <w:t>В связи с неблагоприятными погодными условиями в начале августа были отменены 3 смены в палаточных лагерях в Новомалыклинском, Базарносызганском и Барышском районах,  э</w:t>
      </w:r>
      <w:r>
        <w:rPr>
          <w:rFonts w:ascii="PT Astra Serif" w:hAnsi="PT Astra Serif"/>
          <w:sz w:val="28"/>
          <w:szCs w:val="28"/>
        </w:rPr>
        <w:t xml:space="preserve">то связано </w:t>
      </w:r>
      <w:r w:rsidR="000736A4">
        <w:rPr>
          <w:rFonts w:ascii="PT Astra Serif" w:hAnsi="PT Astra Serif"/>
          <w:sz w:val="28"/>
          <w:szCs w:val="28"/>
        </w:rPr>
        <w:t xml:space="preserve">и </w:t>
      </w:r>
      <w:r w:rsidR="00484088">
        <w:rPr>
          <w:rFonts w:ascii="PT Astra Serif" w:hAnsi="PT Astra Serif"/>
          <w:sz w:val="28"/>
          <w:szCs w:val="28"/>
        </w:rPr>
        <w:t>с ужесточением требований к палаточным лагерям после трагедии в Х</w:t>
      </w:r>
      <w:r w:rsidR="000736A4">
        <w:rPr>
          <w:rFonts w:ascii="PT Astra Serif" w:hAnsi="PT Astra Serif"/>
          <w:sz w:val="28"/>
          <w:szCs w:val="28"/>
        </w:rPr>
        <w:t>абаровском крае</w:t>
      </w:r>
      <w:r w:rsidR="00484088">
        <w:rPr>
          <w:rFonts w:ascii="PT Astra Serif" w:hAnsi="PT Astra Serif"/>
          <w:sz w:val="28"/>
          <w:szCs w:val="28"/>
        </w:rPr>
        <w:t xml:space="preserve">. Всего </w:t>
      </w:r>
      <w:r>
        <w:rPr>
          <w:rFonts w:ascii="PT Astra Serif" w:hAnsi="PT Astra Serif"/>
          <w:sz w:val="28"/>
          <w:szCs w:val="28"/>
        </w:rPr>
        <w:t xml:space="preserve">на территории региона </w:t>
      </w:r>
      <w:r w:rsidR="000736A4">
        <w:rPr>
          <w:rFonts w:ascii="PT Astra Serif" w:hAnsi="PT Astra Serif"/>
          <w:sz w:val="28"/>
          <w:szCs w:val="28"/>
        </w:rPr>
        <w:t xml:space="preserve">в летний период </w:t>
      </w:r>
      <w:r>
        <w:rPr>
          <w:rFonts w:ascii="PT Astra Serif" w:hAnsi="PT Astra Serif"/>
          <w:sz w:val="28"/>
          <w:szCs w:val="28"/>
        </w:rPr>
        <w:t xml:space="preserve">действовали </w:t>
      </w:r>
      <w:r w:rsidR="00D4180D">
        <w:rPr>
          <w:rFonts w:ascii="PT Astra Serif" w:hAnsi="PT Astra Serif"/>
          <w:sz w:val="28"/>
          <w:szCs w:val="28"/>
        </w:rPr>
        <w:t xml:space="preserve">17 палаточных лагерей, из них 4 стационарных: </w:t>
      </w:r>
      <w:r>
        <w:rPr>
          <w:rFonts w:ascii="PT Astra Serif" w:hAnsi="PT Astra Serif"/>
          <w:sz w:val="28"/>
          <w:szCs w:val="28"/>
        </w:rPr>
        <w:t xml:space="preserve">в Чердаклинском (с. Андреевка), Барышском (с. Акшуат), Вешкаймском (с. Зимнёнки), Тереньгульском (с. Скугареевка) (от МО «г. Ульяновск») районах. </w:t>
      </w:r>
      <w:r w:rsidR="00E4766C">
        <w:rPr>
          <w:rFonts w:ascii="PT Astra Serif" w:hAnsi="PT Astra Serif"/>
          <w:b/>
          <w:sz w:val="28"/>
          <w:szCs w:val="28"/>
        </w:rPr>
        <w:t xml:space="preserve">В </w:t>
      </w:r>
      <w:r w:rsidR="00D4180D" w:rsidRPr="00D4180D">
        <w:rPr>
          <w:rFonts w:ascii="PT Astra Serif" w:hAnsi="PT Astra Serif"/>
          <w:b/>
          <w:sz w:val="28"/>
          <w:szCs w:val="28"/>
        </w:rPr>
        <w:t>палаточных лагерях приняли участие 1640 подростков</w:t>
      </w:r>
      <w:r w:rsidR="00D4180D">
        <w:rPr>
          <w:rFonts w:ascii="PT Astra Serif" w:hAnsi="PT Astra Serif"/>
          <w:sz w:val="28"/>
          <w:szCs w:val="28"/>
        </w:rPr>
        <w:t xml:space="preserve"> (в 2018 году – 2820 детей).</w:t>
      </w:r>
    </w:p>
    <w:p w:rsidR="00425208" w:rsidRDefault="000736A4" w:rsidP="00425208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 w:rsidRPr="00D4180D">
        <w:rPr>
          <w:rFonts w:ascii="PT Astra Serif" w:hAnsi="PT Astra Serif"/>
          <w:b/>
          <w:sz w:val="28"/>
          <w:szCs w:val="28"/>
        </w:rPr>
        <w:t xml:space="preserve">Сегодня мы должны принять и отработать ряд мер по </w:t>
      </w:r>
      <w:r w:rsidR="00E4766C">
        <w:rPr>
          <w:rFonts w:ascii="PT Astra Serif" w:hAnsi="PT Astra Serif"/>
          <w:b/>
          <w:sz w:val="28"/>
          <w:szCs w:val="28"/>
        </w:rPr>
        <w:t xml:space="preserve">созданию условий для организации </w:t>
      </w:r>
      <w:r w:rsidRPr="00D4180D">
        <w:rPr>
          <w:rFonts w:ascii="PT Astra Serif" w:hAnsi="PT Astra Serif"/>
          <w:b/>
          <w:sz w:val="28"/>
          <w:szCs w:val="28"/>
        </w:rPr>
        <w:t>палаточных лагер</w:t>
      </w:r>
      <w:r w:rsidR="00E4766C">
        <w:rPr>
          <w:rFonts w:ascii="PT Astra Serif" w:hAnsi="PT Astra Serif"/>
          <w:b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. Необходимо принять активное участие в обсуждении проекта </w:t>
      </w:r>
      <w:r w:rsidR="00E4766C">
        <w:rPr>
          <w:rFonts w:ascii="PT Astra Serif" w:hAnsi="PT Astra Serif"/>
          <w:sz w:val="28"/>
          <w:szCs w:val="28"/>
        </w:rPr>
        <w:t>постановления Правительства РФ «О внесении изменений в правила противопожарного режима в Российской Федерации» в части касающейся обеспечения пожарной безопасности детских палаточных лагерей, принять в муниципальных образованиях меры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 xml:space="preserve">по исполнению </w:t>
      </w:r>
      <w:r w:rsidR="00D4180D">
        <w:rPr>
          <w:rFonts w:ascii="PT Astra Serif" w:hAnsi="PT Astra Serif"/>
          <w:sz w:val="28"/>
          <w:szCs w:val="28"/>
        </w:rPr>
        <w:t xml:space="preserve">указанных </w:t>
      </w:r>
      <w:r>
        <w:rPr>
          <w:rFonts w:ascii="PT Astra Serif" w:hAnsi="PT Astra Serif"/>
          <w:sz w:val="28"/>
          <w:szCs w:val="28"/>
        </w:rPr>
        <w:t>требований</w:t>
      </w:r>
      <w:r w:rsidR="00D4180D">
        <w:rPr>
          <w:rFonts w:ascii="PT Astra Serif" w:hAnsi="PT Astra Serif"/>
          <w:sz w:val="28"/>
          <w:szCs w:val="28"/>
        </w:rPr>
        <w:t>,</w:t>
      </w:r>
      <w:r w:rsidR="00E4766C">
        <w:rPr>
          <w:rFonts w:ascii="PT Astra Serif" w:hAnsi="PT Astra Serif"/>
          <w:sz w:val="28"/>
          <w:szCs w:val="28"/>
        </w:rPr>
        <w:t xml:space="preserve"> </w:t>
      </w:r>
      <w:r w:rsidR="00D4180D" w:rsidRPr="00D4180D">
        <w:rPr>
          <w:rFonts w:ascii="PT Astra Serif" w:hAnsi="PT Astra Serif"/>
          <w:b/>
          <w:sz w:val="28"/>
          <w:szCs w:val="28"/>
        </w:rPr>
        <w:t xml:space="preserve">рассмотреть возможность открытия стационарных палаточных лагерей </w:t>
      </w:r>
      <w:r w:rsidR="00E4766C">
        <w:rPr>
          <w:rFonts w:ascii="PT Astra Serif" w:hAnsi="PT Astra Serif"/>
          <w:b/>
          <w:sz w:val="28"/>
          <w:szCs w:val="28"/>
        </w:rPr>
        <w:t xml:space="preserve">в </w:t>
      </w:r>
      <w:r w:rsidR="00D4180D" w:rsidRPr="00D4180D">
        <w:rPr>
          <w:rFonts w:ascii="PT Astra Serif" w:hAnsi="PT Astra Serif"/>
          <w:b/>
          <w:sz w:val="28"/>
          <w:szCs w:val="28"/>
        </w:rPr>
        <w:t>муниципальных образованиях области</w:t>
      </w:r>
      <w:r w:rsidR="00D4180D">
        <w:rPr>
          <w:rFonts w:ascii="PT Astra Serif" w:hAnsi="PT Astra Serif"/>
          <w:sz w:val="28"/>
          <w:szCs w:val="28"/>
        </w:rPr>
        <w:t xml:space="preserve">. </w:t>
      </w:r>
    </w:p>
    <w:p w:rsidR="00C34D53" w:rsidRDefault="009669DB" w:rsidP="000C79D2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Всего</w:t>
      </w:r>
      <w:r w:rsidR="00D418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период летней оздоровительной кампании 2019 года </w:t>
      </w:r>
      <w:r w:rsidRPr="00E4766C">
        <w:rPr>
          <w:rFonts w:ascii="PT Astra Serif" w:hAnsi="PT Astra Serif"/>
          <w:b/>
          <w:sz w:val="28"/>
          <w:szCs w:val="28"/>
        </w:rPr>
        <w:t>различными типами детских лагерей</w:t>
      </w:r>
      <w:r>
        <w:rPr>
          <w:rFonts w:ascii="PT Astra Serif" w:hAnsi="PT Astra Serif"/>
          <w:sz w:val="28"/>
          <w:szCs w:val="28"/>
        </w:rPr>
        <w:t xml:space="preserve"> </w:t>
      </w:r>
      <w:r w:rsidR="00D4180D">
        <w:rPr>
          <w:rFonts w:ascii="PT Astra Serif" w:hAnsi="PT Astra Serif"/>
          <w:sz w:val="28"/>
          <w:szCs w:val="28"/>
        </w:rPr>
        <w:t>охвачено</w:t>
      </w:r>
      <w:r w:rsidR="00D4180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55954 детей</w:t>
      </w:r>
      <w:r>
        <w:rPr>
          <w:rFonts w:ascii="PT Astra Serif" w:hAnsi="PT Astra Serif"/>
          <w:sz w:val="28"/>
          <w:szCs w:val="28"/>
        </w:rPr>
        <w:t xml:space="preserve"> с учётом</w:t>
      </w:r>
      <w:r w:rsidR="00425208">
        <w:rPr>
          <w:rFonts w:ascii="PT Astra Serif" w:hAnsi="PT Astra Serif"/>
          <w:sz w:val="28"/>
          <w:szCs w:val="28"/>
        </w:rPr>
        <w:t xml:space="preserve"> оздоровления детей за пределами региона, </w:t>
      </w:r>
      <w:r>
        <w:rPr>
          <w:rFonts w:ascii="PT Astra Serif" w:hAnsi="PT Astra Serif"/>
          <w:sz w:val="28"/>
          <w:szCs w:val="28"/>
        </w:rPr>
        <w:t xml:space="preserve">что составило </w:t>
      </w:r>
      <w:r w:rsidR="00425208">
        <w:rPr>
          <w:rFonts w:ascii="PT Astra Serif" w:hAnsi="PT Astra Serif"/>
          <w:b/>
          <w:sz w:val="28"/>
          <w:szCs w:val="28"/>
        </w:rPr>
        <w:t>49</w:t>
      </w:r>
      <w:r>
        <w:rPr>
          <w:rFonts w:ascii="PT Astra Serif" w:hAnsi="PT Astra Serif"/>
          <w:b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 xml:space="preserve"> от общей численности детей школьно</w:t>
      </w:r>
      <w:r w:rsidR="00D4180D">
        <w:rPr>
          <w:rFonts w:ascii="PT Astra Serif" w:hAnsi="PT Astra Serif"/>
          <w:sz w:val="28"/>
          <w:szCs w:val="28"/>
        </w:rPr>
        <w:t>го возраста (в 2018 году – 48%).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34D53" w:rsidRDefault="00C34D53" w:rsidP="00C34D53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C17A0A">
        <w:rPr>
          <w:rFonts w:ascii="PT Astra Serif" w:hAnsi="PT Astra Serif"/>
          <w:b/>
          <w:sz w:val="28"/>
          <w:szCs w:val="28"/>
        </w:rPr>
        <w:t xml:space="preserve">ля 530 детей </w:t>
      </w:r>
      <w:r>
        <w:rPr>
          <w:rFonts w:ascii="PT Astra Serif" w:hAnsi="PT Astra Serif"/>
          <w:sz w:val="28"/>
          <w:szCs w:val="28"/>
        </w:rPr>
        <w:t xml:space="preserve">Ульяновской области в летний период </w:t>
      </w:r>
      <w:r w:rsidRPr="00C17A0A">
        <w:rPr>
          <w:rFonts w:ascii="PT Astra Serif" w:hAnsi="PT Astra Serif"/>
          <w:b/>
          <w:sz w:val="28"/>
          <w:szCs w:val="28"/>
        </w:rPr>
        <w:t>организован отдых за пределами региона,</w:t>
      </w:r>
      <w:r>
        <w:rPr>
          <w:rFonts w:ascii="PT Astra Serif" w:hAnsi="PT Astra Serif"/>
          <w:sz w:val="28"/>
          <w:szCs w:val="28"/>
        </w:rPr>
        <w:t xml:space="preserve"> в том числе 486 детей отдохнули на побережье Черного моря, 63 школьника во Всероссийских детских центрах «Орленок», «Смена»,  «Артек», «Сириус». </w:t>
      </w:r>
    </w:p>
    <w:p w:rsidR="00C17A0A" w:rsidRDefault="00C17A0A" w:rsidP="00C34D53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этот средний показатель </w:t>
      </w:r>
      <w:r w:rsidR="00C34D53">
        <w:rPr>
          <w:rFonts w:ascii="PT Astra Serif" w:hAnsi="PT Astra Serif"/>
          <w:sz w:val="28"/>
          <w:szCs w:val="28"/>
        </w:rPr>
        <w:t xml:space="preserve">охвата детей </w:t>
      </w:r>
      <w:r>
        <w:rPr>
          <w:rFonts w:ascii="PT Astra Serif" w:hAnsi="PT Astra Serif"/>
          <w:sz w:val="28"/>
          <w:szCs w:val="28"/>
        </w:rPr>
        <w:t>рассмотреть по муниципальным образованиям, то можно сделать следующие выводы:</w:t>
      </w:r>
    </w:p>
    <w:p w:rsidR="00C17A0A" w:rsidRDefault="00C17A0A" w:rsidP="00C17A0A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наименьший</w:t>
      </w:r>
      <w:r>
        <w:rPr>
          <w:rFonts w:ascii="PT Astra Serif" w:hAnsi="PT Astra Serif"/>
          <w:sz w:val="28"/>
          <w:szCs w:val="28"/>
        </w:rPr>
        <w:t xml:space="preserve"> охват различными типами детских лагерей составил в 3-х  муниципальных образованиях:</w:t>
      </w:r>
    </w:p>
    <w:p w:rsidR="00C17A0A" w:rsidRDefault="00C17A0A" w:rsidP="00C17A0A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г.Ульяновск  - 34,1%,</w:t>
      </w:r>
    </w:p>
    <w:p w:rsidR="00C17A0A" w:rsidRDefault="00C17A0A" w:rsidP="00C17A0A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Инзенский район - 39,3%,</w:t>
      </w:r>
    </w:p>
    <w:p w:rsidR="00C17A0A" w:rsidRDefault="00C17A0A" w:rsidP="00C17A0A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Новоспасский район - 41,2%,</w:t>
      </w:r>
    </w:p>
    <w:p w:rsidR="009669DB" w:rsidRDefault="00C17A0A" w:rsidP="00C17A0A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7 муниципальных образованиях о</w:t>
      </w:r>
      <w:r w:rsidR="009669DB">
        <w:rPr>
          <w:rFonts w:ascii="PT Astra Serif" w:hAnsi="PT Astra Serif"/>
          <w:sz w:val="28"/>
          <w:szCs w:val="28"/>
        </w:rPr>
        <w:t>хват составил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  <w:u w:val="single"/>
        </w:rPr>
        <w:t>более 60%</w:t>
      </w:r>
      <w:r w:rsidR="009669DB">
        <w:rPr>
          <w:rFonts w:ascii="PT Astra Serif" w:hAnsi="PT Astra Serif"/>
          <w:sz w:val="28"/>
          <w:szCs w:val="28"/>
        </w:rPr>
        <w:t xml:space="preserve">: </w:t>
      </w:r>
    </w:p>
    <w:p w:rsidR="009669DB" w:rsidRDefault="00C17A0A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Базарносызганский  - 99</w:t>
      </w:r>
      <w:r w:rsidR="009669DB">
        <w:rPr>
          <w:rFonts w:ascii="PT Astra Serif" w:hAnsi="PT Astra Serif"/>
          <w:sz w:val="28"/>
          <w:szCs w:val="28"/>
        </w:rPr>
        <w:t>%;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Карсунский – 89,6%;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Вешкаймский – 76,1%;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Цильнинский – 66,5%;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Радищевский – 65,7%;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Новомалыклинский – 63,2%;</w:t>
      </w:r>
    </w:p>
    <w:p w:rsidR="009669DB" w:rsidRDefault="009669DB" w:rsidP="00E4766C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Майнский – 61,2%.</w:t>
      </w:r>
    </w:p>
    <w:p w:rsidR="00AC43A8" w:rsidRPr="00AC43A8" w:rsidRDefault="00AC43A8" w:rsidP="00AC43A8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 w:rsidRPr="00AC43A8">
        <w:rPr>
          <w:rFonts w:ascii="PT Astra Serif" w:hAnsi="PT Astra Serif"/>
          <w:sz w:val="28"/>
          <w:szCs w:val="28"/>
        </w:rPr>
        <w:t xml:space="preserve">Хочу отметить, что </w:t>
      </w:r>
      <w:r w:rsidRPr="00AC43A8">
        <w:rPr>
          <w:rFonts w:ascii="PT Astra Serif" w:hAnsi="PT Astra Serif"/>
          <w:b/>
          <w:sz w:val="28"/>
          <w:szCs w:val="28"/>
        </w:rPr>
        <w:t>в 2019 году</w:t>
      </w:r>
      <w:r w:rsidRPr="00AC43A8">
        <w:rPr>
          <w:rFonts w:ascii="PT Astra Serif" w:hAnsi="PT Astra Serif"/>
          <w:sz w:val="28"/>
          <w:szCs w:val="28"/>
        </w:rPr>
        <w:t xml:space="preserve"> в соответствии с полномочиями финансирование </w:t>
      </w:r>
      <w:r w:rsidRPr="00AC43A8">
        <w:rPr>
          <w:rFonts w:ascii="PT Astra Serif" w:hAnsi="PT Astra Serif"/>
          <w:b/>
          <w:sz w:val="28"/>
          <w:szCs w:val="28"/>
        </w:rPr>
        <w:t>муниципальных</w:t>
      </w:r>
      <w:r w:rsidRPr="00AC43A8">
        <w:rPr>
          <w:rFonts w:ascii="PT Astra Serif" w:hAnsi="PT Astra Serif"/>
          <w:sz w:val="28"/>
          <w:szCs w:val="28"/>
        </w:rPr>
        <w:t xml:space="preserve"> </w:t>
      </w:r>
      <w:r w:rsidRPr="00AC43A8">
        <w:rPr>
          <w:rFonts w:ascii="PT Astra Serif" w:hAnsi="PT Astra Serif"/>
          <w:b/>
          <w:sz w:val="28"/>
          <w:szCs w:val="28"/>
        </w:rPr>
        <w:t>лагерей труда и отдыха и палаточных лагерей</w:t>
      </w:r>
      <w:r w:rsidRPr="00AC43A8">
        <w:rPr>
          <w:rFonts w:ascii="PT Astra Serif" w:hAnsi="PT Astra Serif"/>
          <w:sz w:val="28"/>
          <w:szCs w:val="28"/>
        </w:rPr>
        <w:t xml:space="preserve"> </w:t>
      </w:r>
      <w:r w:rsidRPr="00AC43A8">
        <w:rPr>
          <w:rFonts w:ascii="PT Astra Serif" w:hAnsi="PT Astra Serif"/>
          <w:b/>
          <w:sz w:val="28"/>
          <w:szCs w:val="28"/>
        </w:rPr>
        <w:t xml:space="preserve">впервые </w:t>
      </w:r>
      <w:r w:rsidRPr="00AC43A8">
        <w:rPr>
          <w:rFonts w:ascii="PT Astra Serif" w:hAnsi="PT Astra Serif"/>
          <w:sz w:val="28"/>
          <w:szCs w:val="28"/>
        </w:rPr>
        <w:t xml:space="preserve">производилось </w:t>
      </w:r>
      <w:r w:rsidRPr="00AC43A8">
        <w:rPr>
          <w:rFonts w:ascii="PT Astra Serif" w:hAnsi="PT Astra Serif"/>
          <w:b/>
          <w:sz w:val="28"/>
          <w:szCs w:val="28"/>
        </w:rPr>
        <w:t xml:space="preserve">за счёт средств областного бюджета.  </w:t>
      </w:r>
      <w:r w:rsidRPr="00AC43A8">
        <w:rPr>
          <w:rFonts w:ascii="PT Astra Serif" w:hAnsi="PT Astra Serif"/>
          <w:sz w:val="28"/>
          <w:szCs w:val="28"/>
        </w:rPr>
        <w:t>Заявки на предоставлении субсидии в 2019 году сформированы из учёта представленной муниципальными органами управления образованием потребности.  Поэтому сегодня ничего не мешает муниц</w:t>
      </w:r>
      <w:r>
        <w:rPr>
          <w:rFonts w:ascii="PT Astra Serif" w:hAnsi="PT Astra Serif"/>
          <w:sz w:val="28"/>
          <w:szCs w:val="28"/>
        </w:rPr>
        <w:t xml:space="preserve">ипальным образованиям </w:t>
      </w:r>
      <w:r w:rsidR="00257281">
        <w:rPr>
          <w:rFonts w:ascii="PT Astra Serif" w:hAnsi="PT Astra Serif"/>
          <w:sz w:val="28"/>
          <w:szCs w:val="28"/>
        </w:rPr>
        <w:t xml:space="preserve">запланировать необходимое количество детских лагерей в соответствии с потребностью детей и родителей и  </w:t>
      </w:r>
      <w:r w:rsidRPr="00AC43A8">
        <w:rPr>
          <w:rFonts w:ascii="PT Astra Serif" w:hAnsi="PT Astra Serif"/>
          <w:sz w:val="28"/>
          <w:szCs w:val="28"/>
        </w:rPr>
        <w:t xml:space="preserve"> наполнить </w:t>
      </w:r>
      <w:r w:rsidR="00257281">
        <w:rPr>
          <w:rFonts w:ascii="PT Astra Serif" w:hAnsi="PT Astra Serif"/>
          <w:sz w:val="28"/>
          <w:szCs w:val="28"/>
        </w:rPr>
        <w:t xml:space="preserve">их </w:t>
      </w:r>
      <w:r w:rsidRPr="00AC43A8">
        <w:rPr>
          <w:rFonts w:ascii="PT Astra Serif" w:hAnsi="PT Astra Serif"/>
          <w:sz w:val="28"/>
          <w:szCs w:val="28"/>
        </w:rPr>
        <w:t xml:space="preserve">деятельность интересным и полноценным содержанием, а в лагерях труда и отдыха </w:t>
      </w:r>
      <w:r w:rsidR="00257281">
        <w:rPr>
          <w:rFonts w:ascii="PT Astra Serif" w:hAnsi="PT Astra Serif"/>
          <w:sz w:val="28"/>
          <w:szCs w:val="28"/>
        </w:rPr>
        <w:t xml:space="preserve">- </w:t>
      </w:r>
      <w:r w:rsidRPr="00AC43A8">
        <w:rPr>
          <w:rFonts w:ascii="PT Astra Serif" w:hAnsi="PT Astra Serif"/>
          <w:sz w:val="28"/>
          <w:szCs w:val="28"/>
        </w:rPr>
        <w:t xml:space="preserve">полезным и посильным трудом. </w:t>
      </w:r>
    </w:p>
    <w:p w:rsidR="00AC43A8" w:rsidRPr="00AC43A8" w:rsidRDefault="00AC43A8" w:rsidP="00AC43A8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из областного бюджета </w:t>
      </w:r>
      <w:r w:rsidRPr="00AC43A8">
        <w:rPr>
          <w:rFonts w:ascii="PT Astra Serif" w:hAnsi="PT Astra Serif"/>
          <w:sz w:val="28"/>
          <w:szCs w:val="28"/>
        </w:rPr>
        <w:t xml:space="preserve">Ульяновской области  в период летней кампании </w:t>
      </w:r>
      <w:r w:rsidR="00257281">
        <w:rPr>
          <w:rFonts w:ascii="PT Astra Serif" w:hAnsi="PT Astra Serif"/>
          <w:sz w:val="28"/>
          <w:szCs w:val="28"/>
        </w:rPr>
        <w:t xml:space="preserve">было </w:t>
      </w:r>
      <w:r w:rsidRPr="00AC43A8">
        <w:rPr>
          <w:rFonts w:ascii="PT Astra Serif" w:hAnsi="PT Astra Serif"/>
          <w:sz w:val="28"/>
          <w:szCs w:val="28"/>
        </w:rPr>
        <w:t xml:space="preserve">реализовано </w:t>
      </w:r>
      <w:r w:rsidRPr="00AC43A8">
        <w:rPr>
          <w:rFonts w:ascii="PT Astra Serif" w:hAnsi="PT Astra Serif"/>
          <w:b/>
          <w:sz w:val="28"/>
          <w:szCs w:val="28"/>
        </w:rPr>
        <w:t>367 миллионов 357 тысяч рублей</w:t>
      </w:r>
      <w:r w:rsidRPr="00AC43A8">
        <w:rPr>
          <w:rFonts w:ascii="PT Astra Serif" w:hAnsi="PT Astra Serif"/>
          <w:sz w:val="28"/>
          <w:szCs w:val="28"/>
        </w:rPr>
        <w:t xml:space="preserve"> (в 2018 году - 350 миллионов 782 тысячи рублей).</w:t>
      </w:r>
    </w:p>
    <w:p w:rsidR="009669DB" w:rsidRPr="00FC021D" w:rsidRDefault="009669DB" w:rsidP="00AC43A8">
      <w:pPr>
        <w:pStyle w:val="a4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FC021D">
        <w:rPr>
          <w:rFonts w:ascii="PT Astra Serif" w:hAnsi="PT Astra Serif"/>
          <w:i/>
          <w:sz w:val="28"/>
          <w:szCs w:val="28"/>
        </w:rPr>
        <w:t xml:space="preserve">Общий объём финансирования летней оздоровительной кампании в регионе составил </w:t>
      </w:r>
      <w:r w:rsidRPr="00FC021D">
        <w:rPr>
          <w:rFonts w:ascii="PT Astra Serif" w:hAnsi="PT Astra Serif"/>
          <w:b/>
          <w:i/>
          <w:sz w:val="28"/>
          <w:szCs w:val="28"/>
        </w:rPr>
        <w:t xml:space="preserve">625 миллионов 983 тысячи рублей </w:t>
      </w:r>
      <w:r w:rsidRPr="00FC021D">
        <w:rPr>
          <w:rFonts w:ascii="PT Astra Serif" w:hAnsi="PT Astra Serif"/>
          <w:i/>
          <w:sz w:val="28"/>
          <w:szCs w:val="28"/>
        </w:rPr>
        <w:t>(в 2018 году – 594,5 миллионов рублей), что на 31 миллион больше, чем в прошлом году.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FC021D">
        <w:rPr>
          <w:rFonts w:ascii="PT Astra Serif" w:hAnsi="PT Astra Serif"/>
          <w:i/>
          <w:sz w:val="28"/>
          <w:szCs w:val="28"/>
        </w:rPr>
        <w:t>Из бюджетов муниципальных образований реализовано 32  миллиона 79 тысяч рублей, это больше, чем в прошлом году на 3,5 миллиона.</w:t>
      </w:r>
    </w:p>
    <w:p w:rsidR="00CA11B8" w:rsidRDefault="00471983" w:rsidP="004719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приобретении путёвок в организации отдыха детей и их оздоровления удовлетворена на 98,6%: </w:t>
      </w:r>
      <w:r w:rsidRPr="00D86D40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D86D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86D40">
        <w:rPr>
          <w:rFonts w:ascii="Times New Roman" w:hAnsi="Times New Roman" w:cs="Times New Roman"/>
          <w:sz w:val="28"/>
          <w:szCs w:val="28"/>
        </w:rPr>
        <w:t>родителей (законных представителей) н</w:t>
      </w:r>
      <w:r w:rsidRPr="00D86D40">
        <w:rPr>
          <w:rFonts w:ascii="Times New Roman" w:eastAsia="Times New Roman" w:hAnsi="Times New Roman" w:cs="Times New Roman"/>
          <w:sz w:val="28"/>
          <w:szCs w:val="28"/>
        </w:rPr>
        <w:t>а в</w:t>
      </w:r>
      <w:r w:rsidRPr="00D86D40">
        <w:rPr>
          <w:rFonts w:ascii="Times New Roman" w:eastAsia="Courier New" w:hAnsi="Times New Roman" w:cs="Times New Roman"/>
          <w:sz w:val="28"/>
          <w:szCs w:val="28"/>
        </w:rPr>
        <w:t>ыд</w:t>
      </w:r>
      <w:r w:rsidRPr="00D86D40">
        <w:rPr>
          <w:rFonts w:ascii="Times New Roman" w:hAnsi="Times New Roman" w:cs="Times New Roman"/>
          <w:sz w:val="28"/>
          <w:szCs w:val="28"/>
        </w:rPr>
        <w:t>ачу путевок</w:t>
      </w:r>
      <w:r>
        <w:rPr>
          <w:rFonts w:ascii="Times New Roman" w:hAnsi="Times New Roman" w:cs="Times New Roman"/>
          <w:sz w:val="28"/>
          <w:szCs w:val="28"/>
        </w:rPr>
        <w:t xml:space="preserve"> в различные типы лагерей </w:t>
      </w:r>
      <w:r w:rsidRPr="00D86D4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4237AE">
        <w:rPr>
          <w:rFonts w:ascii="Times New Roman" w:hAnsi="Times New Roman" w:cs="Times New Roman"/>
          <w:sz w:val="28"/>
          <w:szCs w:val="28"/>
        </w:rPr>
        <w:t>56685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6D40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4237AE">
        <w:rPr>
          <w:rFonts w:ascii="Times New Roman" w:hAnsi="Times New Roman" w:cs="Times New Roman"/>
          <w:sz w:val="28"/>
          <w:szCs w:val="28"/>
        </w:rPr>
        <w:t>559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D40">
        <w:rPr>
          <w:rFonts w:ascii="Times New Roman" w:hAnsi="Times New Roman" w:cs="Times New Roman"/>
          <w:sz w:val="28"/>
          <w:szCs w:val="28"/>
        </w:rPr>
        <w:t>путёв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86D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7AE">
        <w:rPr>
          <w:rFonts w:ascii="Times New Roman" w:hAnsi="Times New Roman" w:cs="Times New Roman"/>
          <w:sz w:val="28"/>
          <w:szCs w:val="28"/>
        </w:rPr>
        <w:t xml:space="preserve">В настоящее время проектная мощность детских лагерей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Pr="004237AE">
        <w:rPr>
          <w:rFonts w:ascii="Times New Roman" w:hAnsi="Times New Roman" w:cs="Times New Roman"/>
          <w:sz w:val="28"/>
          <w:szCs w:val="28"/>
        </w:rPr>
        <w:t>позволяет уд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37AE">
        <w:rPr>
          <w:rFonts w:ascii="Times New Roman" w:hAnsi="Times New Roman" w:cs="Times New Roman"/>
          <w:sz w:val="28"/>
          <w:szCs w:val="28"/>
        </w:rPr>
        <w:t xml:space="preserve">влетворить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Pr="004237AE">
        <w:rPr>
          <w:rFonts w:ascii="Times New Roman" w:hAnsi="Times New Roman" w:cs="Times New Roman"/>
          <w:sz w:val="28"/>
          <w:szCs w:val="28"/>
        </w:rPr>
        <w:t>всех желающи</w:t>
      </w:r>
      <w:r>
        <w:rPr>
          <w:rFonts w:ascii="Times New Roman" w:hAnsi="Times New Roman" w:cs="Times New Roman"/>
          <w:b/>
          <w:sz w:val="28"/>
          <w:szCs w:val="28"/>
        </w:rPr>
        <w:t xml:space="preserve">х, </w:t>
      </w:r>
      <w:r w:rsidRPr="004237AE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отдельные лагеря спрос превышает предл</w:t>
      </w:r>
      <w:r w:rsidR="00CA11B8">
        <w:rPr>
          <w:rFonts w:ascii="Times New Roman" w:hAnsi="Times New Roman" w:cs="Times New Roman"/>
          <w:sz w:val="28"/>
          <w:szCs w:val="28"/>
        </w:rPr>
        <w:t xml:space="preserve">ожение, в том числе  и в школьные </w:t>
      </w:r>
      <w:r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CA11B8">
        <w:rPr>
          <w:rFonts w:ascii="Times New Roman" w:hAnsi="Times New Roman" w:cs="Times New Roman"/>
          <w:sz w:val="28"/>
          <w:szCs w:val="28"/>
        </w:rPr>
        <w:t xml:space="preserve"> с дневным пребыванием.</w:t>
      </w:r>
    </w:p>
    <w:p w:rsidR="00723C0D" w:rsidRDefault="00723C0D" w:rsidP="004719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0D" w:rsidRPr="00723C0D" w:rsidRDefault="00723C0D" w:rsidP="00723C0D">
      <w:pPr>
        <w:pStyle w:val="a4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Образовательная и воспитательная идеология детского лагеря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Особое внимание в текущем году было уделено </w:t>
      </w:r>
      <w:r w:rsidRPr="00AC43A8">
        <w:rPr>
          <w:rFonts w:ascii="PT Astra Serif" w:hAnsi="PT Astra Serif"/>
          <w:b/>
          <w:sz w:val="28"/>
          <w:szCs w:val="28"/>
        </w:rPr>
        <w:t>качеству воспитательной работы в организации отдыха детей и их оздоровления</w:t>
      </w:r>
      <w:r>
        <w:rPr>
          <w:rFonts w:ascii="PT Astra Serif" w:hAnsi="PT Astra Serif"/>
          <w:sz w:val="28"/>
          <w:szCs w:val="28"/>
        </w:rPr>
        <w:t>.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Всего в течение лета проведено </w:t>
      </w:r>
      <w:r>
        <w:rPr>
          <w:rFonts w:ascii="PT Astra Serif" w:hAnsi="PT Astra Serif"/>
          <w:b/>
          <w:sz w:val="28"/>
          <w:szCs w:val="28"/>
        </w:rPr>
        <w:t>158 профильных и тематических смен</w:t>
      </w:r>
      <w:r>
        <w:rPr>
          <w:rFonts w:ascii="PT Astra Serif" w:hAnsi="PT Astra Serif"/>
          <w:sz w:val="28"/>
          <w:szCs w:val="28"/>
        </w:rPr>
        <w:t xml:space="preserve">, организована работа в детских лагерях по реализации </w:t>
      </w:r>
      <w:r>
        <w:rPr>
          <w:rFonts w:ascii="PT Astra Serif" w:hAnsi="PT Astra Serif"/>
          <w:b/>
          <w:sz w:val="28"/>
          <w:szCs w:val="28"/>
        </w:rPr>
        <w:t xml:space="preserve">1167 дополнительных образовательных программ. 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детских оздоровительных лагерях  реализованы разнообразные образовательные программы, в том числе для детей-инвалидов и детей с ограниченными возможностями. В Вешкаймском реабилитационном центре «Сосновый бор» впервые проведена смена для 60 детей-инвалидов и детей с ограниченными возможностями здоровья из Вешкаймского, Карсунского, Майнского районов, 12 из которых находились там с сопровождающими их родителями.  Большинство детей – впервые в детском лагере. Для работы с детьми данной категории были специально подготовлены вожатые – студенты Ульяновского государственного педагогического университета. Кроме лечебных процедур ребята погружены в творческую атмосферу: здесь они обучались компьютерной и финансовой грамотности, учились кататься на велосипедах и играть на пианино, участвовать во флэшмобах и дискотеках, в работе созданного в эту смену детского пресс-центра</w:t>
      </w:r>
      <w:r w:rsidR="004D6326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Каждый ребёнок в конце смены получил в подарок книгу С.Экзюпери «Маленький принц», по мотивам которой была разработана программа смены. Ребята и родители благодарны работникам Центра за тёплую эмоциональную и душевную атмосферу в лагере.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 новых программ, реализованных в текущем году в детских лагерях, хотелось бы отметить </w:t>
      </w:r>
      <w:r>
        <w:rPr>
          <w:rFonts w:ascii="PT Astra Serif" w:hAnsi="PT Astra Serif"/>
          <w:b/>
          <w:sz w:val="28"/>
          <w:szCs w:val="28"/>
        </w:rPr>
        <w:t xml:space="preserve">тематическую профориентационную программу </w:t>
      </w:r>
      <w:r>
        <w:rPr>
          <w:rFonts w:ascii="PT Astra Serif" w:eastAsia="Calibri" w:hAnsi="PT Astra Serif"/>
          <w:b/>
          <w:sz w:val="28"/>
          <w:szCs w:val="28"/>
        </w:rPr>
        <w:t xml:space="preserve">«Железная дорога для тебя» </w:t>
      </w:r>
      <w:r>
        <w:rPr>
          <w:rFonts w:ascii="PT Astra Serif" w:eastAsia="Calibri" w:hAnsi="PT Astra Serif"/>
          <w:sz w:val="28"/>
          <w:szCs w:val="28"/>
        </w:rPr>
        <w:t xml:space="preserve">в детском лагере «Чайка» от РЖД, в рамках которой </w:t>
      </w:r>
      <w:r>
        <w:rPr>
          <w:rFonts w:ascii="PT Astra Serif" w:hAnsi="PT Astra Serif"/>
          <w:sz w:val="28"/>
          <w:szCs w:val="28"/>
        </w:rPr>
        <w:t xml:space="preserve">дети познакомились с работой Российских железных дорог, железнодорожными профессиями. 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Arial"/>
          <w:b/>
          <w:color w:val="000000"/>
          <w:sz w:val="28"/>
          <w:szCs w:val="28"/>
        </w:rPr>
        <w:t>Профессии Будущего»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- новая профильная смена в туристической деревне «Артеково», направленная на профессиональное самоопределение, саморазвитие, открытие новых талантов и хобби. В рамках смены – мастер-классы и занятия по робототехнике, лекция с представителями налоговой службы, специальные тесты для детей на определение их профессиональной ориентации, выезд в «Межрегиональный Центр Компетенции».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Профильные смены </w:t>
      </w:r>
      <w:r>
        <w:rPr>
          <w:rFonts w:ascii="PT Astra Serif" w:hAnsi="PT Astra Serif" w:cs="Arial"/>
          <w:b/>
          <w:color w:val="000000"/>
          <w:sz w:val="28"/>
          <w:szCs w:val="28"/>
        </w:rPr>
        <w:t xml:space="preserve">для активистов детских общественных объединений: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«Российское движение школьников» и «Юнармия» в </w:t>
      </w:r>
      <w:r>
        <w:rPr>
          <w:rFonts w:ascii="PT Astra Serif" w:hAnsi="PT Astra Serif" w:cs="Arial"/>
          <w:color w:val="000000"/>
          <w:sz w:val="28"/>
          <w:szCs w:val="28"/>
        </w:rPr>
        <w:lastRenderedPageBreak/>
        <w:t>областном детском оздоровительном лагере «Светлячок»,   «Умная школа РДШ» в рамках палаточного лагеря в Вешкаймском районе.</w:t>
      </w:r>
    </w:p>
    <w:p w:rsidR="009669DB" w:rsidRP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проводится региональный конкурс программ, по итогам которого программы-победители будут направлены на Всероссийский  конкурс  «Лучшая программа организации отдыха детей и их оздоровления». 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Летом во всех загородных оздоровительных лагерях прошла </w:t>
      </w:r>
      <w:r w:rsidRPr="004D6326">
        <w:rPr>
          <w:rFonts w:ascii="PT Astra Serif" w:hAnsi="PT Astra Serif"/>
          <w:b/>
          <w:sz w:val="28"/>
          <w:szCs w:val="28"/>
        </w:rPr>
        <w:t xml:space="preserve">акция «Спасибо, лагерь!» </w:t>
      </w:r>
      <w:r>
        <w:rPr>
          <w:rFonts w:ascii="PT Astra Serif" w:hAnsi="PT Astra Serif"/>
          <w:sz w:val="28"/>
          <w:szCs w:val="28"/>
        </w:rPr>
        <w:t xml:space="preserve">В акции приняли участие более 10 тысяч ребят. В течение дня в лагерях проведены квесты, игры-путешествия, конкурсы стихов, песен о любимом лагере, спартакиады. В  акции </w:t>
      </w:r>
      <w:r w:rsidR="004D6326">
        <w:rPr>
          <w:rFonts w:ascii="PT Astra Serif" w:hAnsi="PT Astra Serif"/>
          <w:sz w:val="28"/>
          <w:szCs w:val="28"/>
        </w:rPr>
        <w:t>приняли</w:t>
      </w:r>
      <w:r>
        <w:rPr>
          <w:rFonts w:ascii="PT Astra Serif" w:hAnsi="PT Astra Serif"/>
          <w:sz w:val="28"/>
          <w:szCs w:val="28"/>
        </w:rPr>
        <w:t xml:space="preserve"> участие родители, вожатые, дети, все желающие поблагодарить лагерь в любой доступной форме: написать письмо, статью, заметку, рассказ и разместить в соцсетях или направить на почту </w:t>
      </w:r>
      <w:hyperlink r:id="rId6" w:history="1">
        <w:r>
          <w:rPr>
            <w:rStyle w:val="a3"/>
            <w:rFonts w:ascii="PT Astra Serif" w:hAnsi="PT Astra Serif"/>
            <w:sz w:val="28"/>
            <w:szCs w:val="28"/>
            <w:lang w:val="en-US"/>
          </w:rPr>
          <w:t>ul</w:t>
        </w:r>
        <w:r>
          <w:rPr>
            <w:rStyle w:val="a3"/>
            <w:rFonts w:ascii="PT Astra Serif" w:hAnsi="PT Astra Serif"/>
            <w:sz w:val="28"/>
            <w:szCs w:val="28"/>
          </w:rPr>
          <w:t>-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leto</w:t>
        </w:r>
        <w:r>
          <w:rPr>
            <w:rStyle w:val="a3"/>
            <w:rFonts w:ascii="PT Astra Serif" w:hAnsi="PT Astra Serif"/>
            <w:sz w:val="28"/>
            <w:szCs w:val="28"/>
          </w:rPr>
          <w:t>@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>
          <w:rPr>
            <w:rStyle w:val="a3"/>
            <w:rFonts w:ascii="PT Astra Serif" w:hAnsi="PT Astra Serif"/>
            <w:sz w:val="28"/>
            <w:szCs w:val="28"/>
          </w:rPr>
          <w:t>.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  <w:r w:rsidR="004D6326">
        <w:rPr>
          <w:rFonts w:ascii="PT Astra Serif" w:hAnsi="PT Astra Serif"/>
          <w:sz w:val="28"/>
          <w:szCs w:val="28"/>
        </w:rPr>
        <w:t>Всего таких посланий-благодарностей  было более 2 тысяч.</w:t>
      </w:r>
    </w:p>
    <w:p w:rsidR="00617E7E" w:rsidRDefault="00617E7E" w:rsidP="00617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E7E" w:rsidRPr="00723C0D" w:rsidRDefault="00617E7E" w:rsidP="00617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0D">
        <w:rPr>
          <w:rFonts w:ascii="Times New Roman" w:hAnsi="Times New Roman" w:cs="Times New Roman"/>
          <w:b/>
          <w:sz w:val="28"/>
          <w:szCs w:val="28"/>
        </w:rPr>
        <w:t>Безопасность детского отдыха</w:t>
      </w:r>
    </w:p>
    <w:p w:rsidR="00617E7E" w:rsidRDefault="00617E7E" w:rsidP="00617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же г</w:t>
      </w:r>
      <w:r w:rsidRPr="00456958">
        <w:rPr>
          <w:rFonts w:ascii="Times New Roman" w:hAnsi="Times New Roman" w:cs="Times New Roman"/>
          <w:b/>
          <w:sz w:val="28"/>
          <w:szCs w:val="28"/>
        </w:rPr>
        <w:t xml:space="preserve">лавная задача 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летней </w:t>
      </w:r>
      <w:r w:rsidRPr="00456958">
        <w:rPr>
          <w:rFonts w:ascii="Times New Roman" w:hAnsi="Times New Roman" w:cs="Times New Roman"/>
          <w:b/>
          <w:sz w:val="28"/>
          <w:szCs w:val="28"/>
        </w:rPr>
        <w:t>оздоровительной кампании – обеспечить полную безопасность детей в организациях отдыха детей и их оздоровления.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7E" w:rsidRDefault="00617E7E" w:rsidP="00617E7E">
      <w:pPr>
        <w:pStyle w:val="normal"/>
        <w:widowControl w:val="0"/>
        <w:spacing w:line="240" w:lineRule="auto"/>
        <w:ind w:right="10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623-х выявленных нарушений </w:t>
      </w:r>
      <w:r w:rsidRPr="00CA11B8">
        <w:rPr>
          <w:rFonts w:ascii="Times New Roman" w:hAnsi="Times New Roman" w:cs="Times New Roman"/>
          <w:b/>
          <w:sz w:val="28"/>
          <w:szCs w:val="28"/>
        </w:rPr>
        <w:t xml:space="preserve">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ходе летней кампании устранено 590.  В настоящее время имеются </w:t>
      </w:r>
      <w:r w:rsidRPr="004237A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423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3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частном </w:t>
      </w:r>
      <w:r w:rsidRPr="004237AE">
        <w:rPr>
          <w:rFonts w:ascii="Times New Roman" w:hAnsi="Times New Roman" w:cs="Times New Roman"/>
          <w:sz w:val="28"/>
          <w:szCs w:val="28"/>
        </w:rPr>
        <w:t>детском оз</w:t>
      </w:r>
      <w:r>
        <w:rPr>
          <w:rFonts w:ascii="Times New Roman" w:hAnsi="Times New Roman" w:cs="Times New Roman"/>
          <w:sz w:val="28"/>
          <w:szCs w:val="28"/>
        </w:rPr>
        <w:t>доровительном лагере «Сосенка», которые были выявлены в ходе внеплановой проверки 26 июля 2019 года</w:t>
      </w:r>
      <w:r w:rsidRPr="00423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полностью устранены 20 нарушений, исполнение 13 нарушений связано с проведением реконструкции здания корпуса №3.  Решение о реконструкции находится на рассмотрении у собственника лагеря. </w:t>
      </w:r>
    </w:p>
    <w:p w:rsidR="00617E7E" w:rsidRDefault="00617E7E" w:rsidP="00617E7E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ходе проведения надзорных </w:t>
      </w:r>
      <w:r w:rsidRPr="00CA11B8">
        <w:rPr>
          <w:rFonts w:ascii="PT Astra Serif" w:hAnsi="PT Astra Serif"/>
          <w:b/>
          <w:sz w:val="28"/>
          <w:szCs w:val="28"/>
        </w:rPr>
        <w:t xml:space="preserve">мероприятий </w:t>
      </w:r>
      <w:r w:rsidRPr="00CA11B8">
        <w:rPr>
          <w:rFonts w:ascii="Times New Roman" w:hAnsi="Times New Roman"/>
          <w:b/>
          <w:sz w:val="28"/>
          <w:szCs w:val="28"/>
        </w:rPr>
        <w:t>по соблюдению санитарного законодательства</w:t>
      </w:r>
      <w:r>
        <w:rPr>
          <w:rFonts w:ascii="PT Astra Serif" w:hAnsi="PT Astra Serif"/>
          <w:sz w:val="28"/>
          <w:szCs w:val="28"/>
        </w:rPr>
        <w:t xml:space="preserve"> составлено 382 протокола об административном правонарушении. Основные нарушения санитарного законодательства, выявленные в ходе обследований:</w:t>
      </w:r>
    </w:p>
    <w:p w:rsidR="00617E7E" w:rsidRDefault="00617E7E" w:rsidP="00617E7E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 соблюдается санитарно-эпидемиологический режим на пищеблоках;</w:t>
      </w:r>
    </w:p>
    <w:p w:rsidR="00617E7E" w:rsidRDefault="00617E7E" w:rsidP="00617E7E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нарушение требований  к организации питания детей; </w:t>
      </w:r>
    </w:p>
    <w:p w:rsidR="00617E7E" w:rsidRDefault="00617E7E" w:rsidP="00617E7E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нарушение условий размещения детей;</w:t>
      </w:r>
    </w:p>
    <w:p w:rsidR="00617E7E" w:rsidRDefault="00617E7E" w:rsidP="00617E7E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нарушение по содержанию территории и помещений.  </w:t>
      </w:r>
    </w:p>
    <w:p w:rsidR="00617E7E" w:rsidRPr="00D86D40" w:rsidRDefault="00617E7E" w:rsidP="00617E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6D40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eastAsia="Courier New" w:hAnsi="Times New Roman" w:cs="Times New Roman"/>
          <w:sz w:val="28"/>
          <w:szCs w:val="28"/>
        </w:rPr>
        <w:t>ев</w:t>
      </w:r>
      <w:r w:rsidRPr="00D86D4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D86D40">
        <w:rPr>
          <w:rFonts w:ascii="Times New Roman" w:hAnsi="Times New Roman" w:cs="Times New Roman"/>
          <w:sz w:val="28"/>
          <w:szCs w:val="28"/>
        </w:rPr>
        <w:t>массовых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86D40">
        <w:rPr>
          <w:rFonts w:ascii="Times New Roman" w:hAnsi="Times New Roman" w:cs="Times New Roman"/>
          <w:sz w:val="28"/>
          <w:szCs w:val="28"/>
        </w:rPr>
        <w:t xml:space="preserve"> пищевых отравлений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отдыха детей и их оздоровления не выявлено. </w:t>
      </w:r>
    </w:p>
    <w:p w:rsidR="00617E7E" w:rsidRPr="00CA11B8" w:rsidRDefault="00617E7E" w:rsidP="00617E7E">
      <w:pPr>
        <w:pStyle w:val="a6"/>
        <w:spacing w:after="0"/>
        <w:ind w:firstLine="709"/>
        <w:jc w:val="both"/>
        <w:rPr>
          <w:i/>
          <w:sz w:val="28"/>
          <w:szCs w:val="28"/>
        </w:rPr>
      </w:pPr>
      <w:r w:rsidRPr="00CA11B8">
        <w:rPr>
          <w:i/>
          <w:sz w:val="28"/>
          <w:szCs w:val="28"/>
        </w:rPr>
        <w:t xml:space="preserve">По случаю чрезвычайной ситуации в детском оздоровительном лагере «Эврика». 26 июля 2019 г. произошло задымление в 2-хэтажном административно-лечебном корпусе санатория «Радон», на территории которого располагался детский лагерь. Дети были своевременно  эвакуированы за территорию санатория на безопасное расстояние. Причиной задымления послужило несвоевременное отключение электрооборудования в инфракрасной кабине лечебного помещения. </w:t>
      </w:r>
      <w:r w:rsidRPr="00CA11B8">
        <w:rPr>
          <w:i/>
          <w:sz w:val="28"/>
          <w:szCs w:val="28"/>
        </w:rPr>
        <w:lastRenderedPageBreak/>
        <w:t>Благодаря слаженной работе персонала и чёткому межведомственному взаимодействию в соответствии с инструкциями, своевременно принятым мерам жизнедеятельность детского лагеря не была нарушена.</w:t>
      </w:r>
    </w:p>
    <w:p w:rsidR="00617E7E" w:rsidRDefault="00617E7E" w:rsidP="00617E7E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Вместе с тем, нам необходимо проанализировать</w:t>
      </w:r>
      <w:r w:rsidRPr="00CA11B8">
        <w:rPr>
          <w:rFonts w:ascii="PT Astra Serif" w:hAnsi="PT Astra Serif"/>
          <w:sz w:val="28"/>
          <w:szCs w:val="28"/>
        </w:rPr>
        <w:t xml:space="preserve"> ситуацию с нашими коллегами из контрольно-надзорных органов</w:t>
      </w:r>
      <w:r>
        <w:rPr>
          <w:rFonts w:ascii="PT Astra Serif" w:hAnsi="PT Astra Serif"/>
          <w:sz w:val="28"/>
          <w:szCs w:val="28"/>
        </w:rPr>
        <w:t xml:space="preserve"> по каждому случаю нарушения требований. И мы планируем отдельную встречу </w:t>
      </w:r>
      <w:r w:rsidR="000C79D2">
        <w:rPr>
          <w:rFonts w:ascii="PT Astra Serif" w:hAnsi="PT Astra Serif"/>
          <w:sz w:val="28"/>
          <w:szCs w:val="28"/>
        </w:rPr>
        <w:t xml:space="preserve">с Главным управлением МЧС России по Ульяновской области и Управлением Роспотребнадзора </w:t>
      </w:r>
      <w:r>
        <w:rPr>
          <w:rFonts w:ascii="PT Astra Serif" w:hAnsi="PT Astra Serif"/>
          <w:sz w:val="28"/>
          <w:szCs w:val="28"/>
        </w:rPr>
        <w:t xml:space="preserve">31 октября на базе лагеря «Сосенка». В текущем году была </w:t>
      </w:r>
      <w:r w:rsidR="000C79D2">
        <w:rPr>
          <w:rFonts w:ascii="PT Astra Serif" w:hAnsi="PT Astra Serif"/>
          <w:sz w:val="28"/>
          <w:szCs w:val="28"/>
        </w:rPr>
        <w:t xml:space="preserve">также </w:t>
      </w:r>
      <w:r>
        <w:rPr>
          <w:rFonts w:ascii="PT Astra Serif" w:hAnsi="PT Astra Serif"/>
          <w:sz w:val="28"/>
          <w:szCs w:val="28"/>
        </w:rPr>
        <w:t xml:space="preserve">достигнута договоренность со службой МЧС о подготовке планов-заданий на каждый загородный лагерь на год, как это делается всегда в Роспотребнадзоре, о включении сотрудников территориальных отделений МЧС в комиссии по приёмке палаточных лагерей. </w:t>
      </w:r>
    </w:p>
    <w:p w:rsidR="00617E7E" w:rsidRDefault="00617E7E" w:rsidP="00617E7E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обеспечения безопасности детей в период летних каникул </w:t>
      </w:r>
      <w:r>
        <w:rPr>
          <w:rFonts w:ascii="PT Astra Serif" w:hAnsi="PT Astra Serif"/>
          <w:b/>
          <w:sz w:val="28"/>
          <w:szCs w:val="28"/>
        </w:rPr>
        <w:t>в</w:t>
      </w:r>
      <w:r w:rsidRPr="00CA11B8">
        <w:rPr>
          <w:rFonts w:ascii="PT Astra Serif" w:hAnsi="PT Astra Serif"/>
          <w:b/>
          <w:sz w:val="28"/>
          <w:szCs w:val="28"/>
        </w:rPr>
        <w:t xml:space="preserve"> каждом муниципальном образовании</w:t>
      </w:r>
      <w:r w:rsidRPr="00CA11B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уже сейчас </w:t>
      </w:r>
      <w:r w:rsidRPr="00CA11B8">
        <w:rPr>
          <w:rFonts w:ascii="PT Astra Serif" w:hAnsi="PT Astra Serif"/>
          <w:sz w:val="28"/>
          <w:szCs w:val="28"/>
        </w:rPr>
        <w:t xml:space="preserve">должен быть разработан комплекс мероприятий по подготовке организаций отдыха детей и их оздоровления к новому оздоровительному сезону. </w:t>
      </w:r>
    </w:p>
    <w:p w:rsidR="00723C0D" w:rsidRDefault="00723C0D" w:rsidP="00617E7E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723C0D" w:rsidRPr="00723C0D" w:rsidRDefault="00723C0D" w:rsidP="009669DB">
      <w:pPr>
        <w:pStyle w:val="a4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23C0D">
        <w:rPr>
          <w:rFonts w:ascii="PT Astra Serif" w:hAnsi="PT Astra Serif"/>
          <w:b/>
          <w:sz w:val="28"/>
          <w:szCs w:val="28"/>
        </w:rPr>
        <w:t>Обратная связь с родителями</w:t>
      </w:r>
    </w:p>
    <w:p w:rsidR="009669DB" w:rsidRDefault="009669DB" w:rsidP="004D6326">
      <w:pPr>
        <w:pStyle w:val="a4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Сегодня в целом мы можем сказать </w:t>
      </w:r>
      <w:r w:rsidRPr="00E4766C">
        <w:rPr>
          <w:rFonts w:ascii="PT Astra Serif" w:hAnsi="PT Astra Serif"/>
          <w:b/>
          <w:sz w:val="28"/>
          <w:szCs w:val="28"/>
          <w:shd w:val="clear" w:color="auto" w:fill="FFFFFF"/>
        </w:rPr>
        <w:t>о повышении качества услуги детского отдыха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 текущем году и в реализации тематических и профильных программ, и в улучшении бытовых условий в детских лагерях, и обеспечении доступности детского отдыха. Об этом свидетельствует </w:t>
      </w:r>
      <w:r w:rsidRPr="00E4766C">
        <w:rPr>
          <w:rFonts w:ascii="PT Astra Serif" w:hAnsi="PT Astra Serif"/>
          <w:b/>
          <w:sz w:val="28"/>
          <w:szCs w:val="28"/>
          <w:shd w:val="clear" w:color="auto" w:fill="FFFFFF"/>
        </w:rPr>
        <w:t>независимая оценка качества детского отдыха на портале «лето73.ру»,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 которой приняли участие 3250 родителей. Всего родители дали оценку деятельности 29</w:t>
      </w:r>
      <w:bookmarkStart w:id="0" w:name="_GoBack"/>
      <w:bookmarkEnd w:id="0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загородных оздоровительных</w:t>
      </w:r>
      <w:r w:rsidR="004D632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лаг</w:t>
      </w:r>
      <w:r w:rsidR="004D6326">
        <w:rPr>
          <w:rFonts w:ascii="PT Astra Serif" w:hAnsi="PT Astra Serif"/>
          <w:sz w:val="28"/>
          <w:szCs w:val="28"/>
          <w:shd w:val="clear" w:color="auto" w:fill="FFFFFF"/>
        </w:rPr>
        <w:t>ерей.  Б</w:t>
      </w:r>
      <w:r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="004D6326">
        <w:rPr>
          <w:rFonts w:ascii="PT Astra Serif" w:hAnsi="PT Astra Serif"/>
          <w:sz w:val="28"/>
          <w:szCs w:val="28"/>
          <w:shd w:val="clear" w:color="auto" w:fill="FFFFFF"/>
        </w:rPr>
        <w:t>льшинство отзывов положительные,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11 оздоровительных лагерей </w:t>
      </w:r>
      <w:r w:rsidR="004D6326">
        <w:rPr>
          <w:rFonts w:ascii="PT Astra Serif" w:hAnsi="PT Astra Serif"/>
          <w:sz w:val="28"/>
          <w:szCs w:val="28"/>
          <w:shd w:val="clear" w:color="auto" w:fill="FFFFFF"/>
        </w:rPr>
        <w:t>не получили ни одного замечания,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162 предложения и замечания направлены в детские лагеря для их устранения и будут использованы при подготовке к следующему сезону.</w:t>
      </w:r>
    </w:p>
    <w:p w:rsidR="00723C0D" w:rsidRDefault="00617E7E" w:rsidP="004D6326">
      <w:pPr>
        <w:pStyle w:val="a4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 положительной динамике  свидетельствует и тот факт, что с каждым годом сокращается </w:t>
      </w:r>
      <w:r w:rsidRPr="00617E7E">
        <w:rPr>
          <w:rFonts w:ascii="PT Astra Serif" w:hAnsi="PT Astra Serif"/>
          <w:b/>
          <w:sz w:val="28"/>
          <w:szCs w:val="28"/>
          <w:shd w:val="clear" w:color="auto" w:fill="FFFFFF"/>
        </w:rPr>
        <w:t>количество обращений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по вопросу организации отдыха и оздоровления детей. Всего в течение года (с января 2019 года) в Министерство поступило 15 обращений, из них 7 - разъяснительного характера,  2 – с предложениями о сотрудничестве, 9 – с конкретными вопросами по организации детского отдыха.  Все конфликтные ситуации были разрешены, приняты конкретные меры по недопущению их впредь. </w:t>
      </w:r>
    </w:p>
    <w:p w:rsidR="00617E7E" w:rsidRDefault="00617E7E" w:rsidP="004D6326">
      <w:pPr>
        <w:pStyle w:val="a4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0B16CA" w:rsidRPr="000B16CA" w:rsidRDefault="000B16CA" w:rsidP="004D6326">
      <w:pPr>
        <w:pStyle w:val="a4"/>
        <w:ind w:firstLine="708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>Подготовка к новому оздоровительному сезону</w:t>
      </w:r>
    </w:p>
    <w:p w:rsidR="0029313E" w:rsidRPr="000B16CA" w:rsidRDefault="0029313E" w:rsidP="000B16CA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 w:rsidRPr="000B16CA">
        <w:rPr>
          <w:rFonts w:ascii="PT Astra Serif" w:hAnsi="PT Astra Serif"/>
          <w:sz w:val="28"/>
          <w:szCs w:val="28"/>
          <w:highlight w:val="white"/>
        </w:rPr>
        <w:t xml:space="preserve">Процесс подготовки к новому оздоровительному сезону уже запущен. </w:t>
      </w:r>
    </w:p>
    <w:p w:rsidR="0029313E" w:rsidRPr="000B16CA" w:rsidRDefault="0029313E" w:rsidP="000B16CA">
      <w:pPr>
        <w:pStyle w:val="a4"/>
        <w:jc w:val="both"/>
        <w:rPr>
          <w:rFonts w:ascii="PT Astra Serif" w:hAnsi="PT Astra Serif"/>
          <w:sz w:val="28"/>
          <w:szCs w:val="28"/>
          <w:highlight w:val="white"/>
        </w:rPr>
      </w:pPr>
      <w:r w:rsidRPr="000B16CA">
        <w:rPr>
          <w:rFonts w:ascii="PT Astra Serif" w:hAnsi="PT Astra Serif"/>
          <w:sz w:val="28"/>
          <w:szCs w:val="28"/>
        </w:rPr>
        <w:t xml:space="preserve">В муниципальных образованиях проводятся заседания муниципальных комиссий по подведению итогов летней оздоровительной кампании 2019 года, выявляются проблемные точки, определяются мероприятия по обеспечению безопасного отдыха в следующем сезоне.  </w:t>
      </w:r>
      <w:r w:rsidR="000B16CA" w:rsidRPr="000B16CA">
        <w:rPr>
          <w:rFonts w:ascii="PT Astra Serif" w:hAnsi="PT Astra Serif"/>
          <w:b/>
          <w:sz w:val="28"/>
          <w:szCs w:val="28"/>
        </w:rPr>
        <w:t>Д</w:t>
      </w:r>
      <w:r w:rsidR="000B16CA" w:rsidRPr="000B16CA">
        <w:rPr>
          <w:rFonts w:ascii="PT Astra Serif" w:hAnsi="PT Astra Serif"/>
          <w:b/>
          <w:sz w:val="28"/>
          <w:szCs w:val="28"/>
          <w:highlight w:val="white"/>
        </w:rPr>
        <w:t>о 20 декабря</w:t>
      </w:r>
      <w:r w:rsidR="000B16CA" w:rsidRPr="000B16CA">
        <w:rPr>
          <w:rFonts w:ascii="PT Astra Serif" w:hAnsi="PT Astra Serif"/>
          <w:sz w:val="28"/>
          <w:szCs w:val="28"/>
          <w:highlight w:val="white"/>
        </w:rPr>
        <w:t xml:space="preserve"> мы должны определить дислокацию всех организаций отдыха детей и  их </w:t>
      </w:r>
      <w:r w:rsidR="000B16CA" w:rsidRPr="000B16CA">
        <w:rPr>
          <w:rFonts w:ascii="PT Astra Serif" w:hAnsi="PT Astra Serif"/>
          <w:sz w:val="28"/>
          <w:szCs w:val="28"/>
          <w:highlight w:val="white"/>
        </w:rPr>
        <w:lastRenderedPageBreak/>
        <w:t xml:space="preserve">оздоровления, в том числе с дневным пребыванием, назначить  начальников  пришкольных лагерей. </w:t>
      </w:r>
    </w:p>
    <w:p w:rsidR="0029313E" w:rsidRPr="0029313E" w:rsidRDefault="0029313E" w:rsidP="0029313E">
      <w:pPr>
        <w:pStyle w:val="a4"/>
        <w:ind w:firstLine="708"/>
        <w:jc w:val="both"/>
        <w:rPr>
          <w:rFonts w:ascii="PT Astra Serif" w:hAnsi="PT Astra Serif"/>
          <w:sz w:val="28"/>
          <w:szCs w:val="28"/>
          <w:highlight w:val="white"/>
        </w:rPr>
      </w:pPr>
      <w:r w:rsidRPr="0029313E">
        <w:rPr>
          <w:rFonts w:ascii="PT Astra Serif" w:hAnsi="PT Astra Serif"/>
          <w:sz w:val="28"/>
          <w:szCs w:val="28"/>
          <w:highlight w:val="white"/>
        </w:rPr>
        <w:t xml:space="preserve">Для загородных оздоровительных лагерей формируются планы-задания от Роспотребнадзора и Главного Управления МЧС, разрабатываются мероприятия по </w:t>
      </w:r>
      <w:r w:rsidRPr="0029313E">
        <w:rPr>
          <w:rFonts w:ascii="PT Astra Serif" w:hAnsi="PT Astra Serif"/>
          <w:b/>
          <w:sz w:val="28"/>
          <w:szCs w:val="28"/>
          <w:highlight w:val="white"/>
        </w:rPr>
        <w:t>развитию материально-технической базы детского лагеря</w:t>
      </w:r>
      <w:r w:rsidRPr="0029313E">
        <w:rPr>
          <w:rFonts w:ascii="PT Astra Serif" w:hAnsi="PT Astra Serif"/>
          <w:sz w:val="28"/>
          <w:szCs w:val="28"/>
          <w:highlight w:val="white"/>
        </w:rPr>
        <w:t xml:space="preserve">. </w:t>
      </w:r>
    </w:p>
    <w:p w:rsidR="0029313E" w:rsidRDefault="0029313E" w:rsidP="0029313E">
      <w:pPr>
        <w:pStyle w:val="a4"/>
        <w:ind w:firstLine="708"/>
        <w:jc w:val="both"/>
        <w:rPr>
          <w:rFonts w:ascii="PT Astra Serif" w:hAnsi="PT Astra Serif"/>
          <w:sz w:val="28"/>
          <w:szCs w:val="28"/>
          <w:highlight w:val="white"/>
        </w:rPr>
      </w:pPr>
      <w:r w:rsidRPr="0029313E">
        <w:rPr>
          <w:rFonts w:ascii="PT Astra Serif" w:hAnsi="PT Astra Serif"/>
          <w:sz w:val="28"/>
          <w:szCs w:val="28"/>
          <w:highlight w:val="white"/>
        </w:rPr>
        <w:t xml:space="preserve">Второе направление в подготовке к новому оздоровительному сезону – это </w:t>
      </w:r>
      <w:r w:rsidR="000B16CA">
        <w:rPr>
          <w:rFonts w:ascii="PT Astra Serif" w:hAnsi="PT Astra Serif"/>
          <w:sz w:val="28"/>
          <w:szCs w:val="28"/>
          <w:highlight w:val="white"/>
        </w:rPr>
        <w:t xml:space="preserve">обеспечить </w:t>
      </w:r>
      <w:r w:rsidRPr="0029313E">
        <w:rPr>
          <w:rFonts w:ascii="PT Astra Serif" w:hAnsi="PT Astra Serif"/>
          <w:b/>
          <w:sz w:val="28"/>
          <w:szCs w:val="28"/>
          <w:highlight w:val="white"/>
        </w:rPr>
        <w:t>подбор кадров и их обучение для работы в лагере</w:t>
      </w:r>
      <w:r w:rsidR="000B16CA">
        <w:rPr>
          <w:rFonts w:ascii="PT Astra Serif" w:hAnsi="PT Astra Serif"/>
          <w:sz w:val="28"/>
          <w:szCs w:val="28"/>
          <w:highlight w:val="white"/>
        </w:rPr>
        <w:t>, в первую очередь,  вожатых</w:t>
      </w:r>
      <w:r w:rsidRPr="0029313E">
        <w:rPr>
          <w:rFonts w:ascii="PT Astra Serif" w:hAnsi="PT Astra Serif"/>
          <w:sz w:val="28"/>
          <w:szCs w:val="28"/>
          <w:highlight w:val="white"/>
        </w:rPr>
        <w:t xml:space="preserve">, </w:t>
      </w:r>
      <w:r>
        <w:rPr>
          <w:rFonts w:ascii="PT Astra Serif" w:hAnsi="PT Astra Serif"/>
          <w:sz w:val="28"/>
          <w:szCs w:val="28"/>
          <w:highlight w:val="white"/>
        </w:rPr>
        <w:t>воспит</w:t>
      </w:r>
      <w:r w:rsidR="000B16CA">
        <w:rPr>
          <w:rFonts w:ascii="PT Astra Serif" w:hAnsi="PT Astra Serif"/>
          <w:sz w:val="28"/>
          <w:szCs w:val="28"/>
          <w:highlight w:val="white"/>
        </w:rPr>
        <w:t>ателей</w:t>
      </w:r>
      <w:r>
        <w:rPr>
          <w:rFonts w:ascii="PT Astra Serif" w:hAnsi="PT Astra Serif"/>
          <w:sz w:val="28"/>
          <w:szCs w:val="28"/>
          <w:highlight w:val="white"/>
        </w:rPr>
        <w:t xml:space="preserve">, </w:t>
      </w:r>
      <w:r w:rsidR="000B16CA">
        <w:rPr>
          <w:rFonts w:ascii="PT Astra Serif" w:hAnsi="PT Astra Serif"/>
          <w:sz w:val="28"/>
          <w:szCs w:val="28"/>
          <w:highlight w:val="white"/>
        </w:rPr>
        <w:t xml:space="preserve">руководителей </w:t>
      </w:r>
      <w:r w:rsidRPr="0029313E">
        <w:rPr>
          <w:rFonts w:ascii="PT Astra Serif" w:hAnsi="PT Astra Serif"/>
          <w:sz w:val="28"/>
          <w:szCs w:val="28"/>
          <w:highlight w:val="white"/>
        </w:rPr>
        <w:t xml:space="preserve"> программ. </w:t>
      </w:r>
    </w:p>
    <w:p w:rsidR="00157512" w:rsidRDefault="00157512" w:rsidP="0029313E">
      <w:pPr>
        <w:pStyle w:val="a4"/>
        <w:ind w:firstLine="708"/>
        <w:jc w:val="both"/>
        <w:rPr>
          <w:rFonts w:ascii="PT Astra Serif" w:hAnsi="PT Astra Serif"/>
          <w:sz w:val="28"/>
          <w:szCs w:val="28"/>
          <w:highlight w:val="white"/>
        </w:rPr>
      </w:pPr>
    </w:p>
    <w:p w:rsidR="00157512" w:rsidRPr="0029313E" w:rsidRDefault="00157512" w:rsidP="0029313E">
      <w:pPr>
        <w:pStyle w:val="a4"/>
        <w:ind w:firstLine="708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>________________________________________________________</w:t>
      </w: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9669DB" w:rsidRDefault="009669DB" w:rsidP="009669DB">
      <w:pPr>
        <w:pStyle w:val="a4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9669DB" w:rsidRDefault="009669DB" w:rsidP="009669D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9669DB" w:rsidRDefault="009669DB" w:rsidP="009669D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810B43" w:rsidRDefault="00810B43"/>
    <w:sectPr w:rsidR="00810B43" w:rsidSect="00692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4B" w:rsidRDefault="00E6374B" w:rsidP="00692D4C">
      <w:pPr>
        <w:spacing w:after="0" w:line="240" w:lineRule="auto"/>
      </w:pPr>
      <w:r>
        <w:separator/>
      </w:r>
    </w:p>
  </w:endnote>
  <w:endnote w:type="continuationSeparator" w:id="1">
    <w:p w:rsidR="00E6374B" w:rsidRDefault="00E6374B" w:rsidP="0069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4C" w:rsidRDefault="00692D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4C" w:rsidRDefault="00692D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4C" w:rsidRDefault="00692D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4B" w:rsidRDefault="00E6374B" w:rsidP="00692D4C">
      <w:pPr>
        <w:spacing w:after="0" w:line="240" w:lineRule="auto"/>
      </w:pPr>
      <w:r>
        <w:separator/>
      </w:r>
    </w:p>
  </w:footnote>
  <w:footnote w:type="continuationSeparator" w:id="1">
    <w:p w:rsidR="00E6374B" w:rsidRDefault="00E6374B" w:rsidP="0069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4C" w:rsidRDefault="00692D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4847"/>
      <w:docPartObj>
        <w:docPartGallery w:val="Page Numbers (Top of Page)"/>
        <w:docPartUnique/>
      </w:docPartObj>
    </w:sdtPr>
    <w:sdtContent>
      <w:p w:rsidR="00692D4C" w:rsidRDefault="006D1B9B">
        <w:pPr>
          <w:pStyle w:val="a8"/>
          <w:jc w:val="center"/>
        </w:pPr>
        <w:fldSimple w:instr=" PAGE   \* MERGEFORMAT ">
          <w:r w:rsidR="00157512">
            <w:rPr>
              <w:noProof/>
            </w:rPr>
            <w:t>7</w:t>
          </w:r>
        </w:fldSimple>
      </w:p>
    </w:sdtContent>
  </w:sdt>
  <w:p w:rsidR="00692D4C" w:rsidRDefault="00692D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4C" w:rsidRDefault="00692D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9DB"/>
    <w:rsid w:val="000736A4"/>
    <w:rsid w:val="000B16CA"/>
    <w:rsid w:val="000C79D2"/>
    <w:rsid w:val="00157512"/>
    <w:rsid w:val="002561FE"/>
    <w:rsid w:val="00257281"/>
    <w:rsid w:val="0029313E"/>
    <w:rsid w:val="00330D31"/>
    <w:rsid w:val="00370116"/>
    <w:rsid w:val="00383C51"/>
    <w:rsid w:val="00425208"/>
    <w:rsid w:val="0043680B"/>
    <w:rsid w:val="00471983"/>
    <w:rsid w:val="00484088"/>
    <w:rsid w:val="004D6326"/>
    <w:rsid w:val="00505C38"/>
    <w:rsid w:val="00617E7E"/>
    <w:rsid w:val="00692D4C"/>
    <w:rsid w:val="006A29B5"/>
    <w:rsid w:val="006D1B9B"/>
    <w:rsid w:val="00723C0D"/>
    <w:rsid w:val="00810B43"/>
    <w:rsid w:val="00892A3B"/>
    <w:rsid w:val="009669DB"/>
    <w:rsid w:val="00A17AB3"/>
    <w:rsid w:val="00A40D13"/>
    <w:rsid w:val="00AC43A8"/>
    <w:rsid w:val="00AD5849"/>
    <w:rsid w:val="00AE7546"/>
    <w:rsid w:val="00C17A0A"/>
    <w:rsid w:val="00C34D53"/>
    <w:rsid w:val="00CA11B8"/>
    <w:rsid w:val="00CF042F"/>
    <w:rsid w:val="00D4180D"/>
    <w:rsid w:val="00E04388"/>
    <w:rsid w:val="00E04DD6"/>
    <w:rsid w:val="00E4766C"/>
    <w:rsid w:val="00E6374B"/>
    <w:rsid w:val="00E97ED6"/>
    <w:rsid w:val="00F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9DB"/>
    <w:rPr>
      <w:color w:val="0000FF"/>
      <w:u w:val="single"/>
    </w:rPr>
  </w:style>
  <w:style w:type="paragraph" w:styleId="a4">
    <w:name w:val="No Spacing"/>
    <w:link w:val="a5"/>
    <w:uiPriority w:val="1"/>
    <w:qFormat/>
    <w:rsid w:val="009669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">
    <w:name w:val="normal"/>
    <w:rsid w:val="00471983"/>
    <w:pPr>
      <w:spacing w:after="0"/>
    </w:pPr>
    <w:rPr>
      <w:rFonts w:ascii="Arial" w:eastAsia="Arial" w:hAnsi="Arial" w:cs="Arial"/>
    </w:rPr>
  </w:style>
  <w:style w:type="character" w:customStyle="1" w:styleId="a5">
    <w:name w:val="Без интервала Знак"/>
    <w:link w:val="a4"/>
    <w:uiPriority w:val="1"/>
    <w:rsid w:val="00CA11B8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CA11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A11B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9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D4C"/>
  </w:style>
  <w:style w:type="paragraph" w:styleId="aa">
    <w:name w:val="footer"/>
    <w:basedOn w:val="a"/>
    <w:link w:val="ab"/>
    <w:uiPriority w:val="99"/>
    <w:semiHidden/>
    <w:unhideWhenUsed/>
    <w:rsid w:val="0069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2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-leto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</dc:creator>
  <cp:keywords/>
  <dc:description/>
  <cp:lastModifiedBy>Пронина</cp:lastModifiedBy>
  <cp:revision>12</cp:revision>
  <dcterms:created xsi:type="dcterms:W3CDTF">2019-10-03T07:15:00Z</dcterms:created>
  <dcterms:modified xsi:type="dcterms:W3CDTF">2019-10-16T16:13:00Z</dcterms:modified>
</cp:coreProperties>
</file>