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0B" w:rsidRPr="006D040B" w:rsidRDefault="006D040B" w:rsidP="006D0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40B">
        <w:rPr>
          <w:rFonts w:ascii="Times New Roman" w:hAnsi="Times New Roman" w:cs="Times New Roman"/>
          <w:b/>
          <w:sz w:val="24"/>
          <w:szCs w:val="24"/>
        </w:rPr>
        <w:t>К</w:t>
      </w:r>
      <w:r w:rsidRPr="006D040B">
        <w:rPr>
          <w:rFonts w:ascii="Times New Roman" w:hAnsi="Times New Roman" w:cs="Times New Roman"/>
          <w:b/>
          <w:sz w:val="24"/>
          <w:szCs w:val="24"/>
        </w:rPr>
        <w:t>оммуникационная сессия «Оценка качества: константа развития образования»</w:t>
      </w:r>
    </w:p>
    <w:p w:rsidR="006D040B" w:rsidRDefault="006D040B" w:rsidP="006D0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44CA" w:rsidRDefault="006D040B" w:rsidP="006D0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40B">
        <w:rPr>
          <w:rFonts w:ascii="Times New Roman" w:hAnsi="Times New Roman" w:cs="Times New Roman"/>
          <w:sz w:val="24"/>
          <w:szCs w:val="24"/>
        </w:rPr>
        <w:t xml:space="preserve">21 августа 2019 года в рамках ежегодного регионального образовательного форума на базе Губернаторского лицея № 100 </w:t>
      </w:r>
      <w:r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Pr="006D040B">
        <w:rPr>
          <w:rFonts w:ascii="Times New Roman" w:hAnsi="Times New Roman" w:cs="Times New Roman"/>
          <w:sz w:val="24"/>
          <w:szCs w:val="24"/>
        </w:rPr>
        <w:t>коммуникационная сессия «Оценка качества: константа развития образования»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040B" w:rsidRDefault="006D040B" w:rsidP="006D0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мероприятия </w:t>
      </w:r>
      <w:r w:rsidRPr="006D040B">
        <w:rPr>
          <w:rFonts w:ascii="Times New Roman" w:hAnsi="Times New Roman" w:cs="Times New Roman"/>
          <w:sz w:val="24"/>
          <w:szCs w:val="24"/>
        </w:rPr>
        <w:t>участник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6D040B">
        <w:rPr>
          <w:rFonts w:ascii="Times New Roman" w:hAnsi="Times New Roman" w:cs="Times New Roman"/>
          <w:sz w:val="24"/>
          <w:szCs w:val="24"/>
        </w:rPr>
        <w:t xml:space="preserve"> сессии </w:t>
      </w:r>
      <w:r>
        <w:rPr>
          <w:rFonts w:ascii="Times New Roman" w:hAnsi="Times New Roman" w:cs="Times New Roman"/>
          <w:sz w:val="24"/>
          <w:szCs w:val="24"/>
        </w:rPr>
        <w:t xml:space="preserve">была предоставлена возможность </w:t>
      </w:r>
      <w:r w:rsidRPr="006D040B">
        <w:rPr>
          <w:rFonts w:ascii="Times New Roman" w:hAnsi="Times New Roman" w:cs="Times New Roman"/>
          <w:sz w:val="24"/>
          <w:szCs w:val="24"/>
        </w:rPr>
        <w:t>обмен</w:t>
      </w:r>
      <w:r>
        <w:rPr>
          <w:rFonts w:ascii="Times New Roman" w:hAnsi="Times New Roman" w:cs="Times New Roman"/>
          <w:sz w:val="24"/>
          <w:szCs w:val="24"/>
        </w:rPr>
        <w:t>яться</w:t>
      </w:r>
      <w:r w:rsidRPr="006D04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мнениями и поделиться </w:t>
      </w:r>
      <w:r w:rsidRPr="006D040B">
        <w:rPr>
          <w:rFonts w:ascii="Times New Roman" w:hAnsi="Times New Roman" w:cs="Times New Roman"/>
          <w:sz w:val="24"/>
          <w:szCs w:val="24"/>
        </w:rPr>
        <w:t>опытом в реальной и виртуальной среде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04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40B" w:rsidRPr="006D040B" w:rsidRDefault="006D040B" w:rsidP="006D0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40B">
        <w:rPr>
          <w:rFonts w:ascii="Times New Roman" w:hAnsi="Times New Roman" w:cs="Times New Roman"/>
          <w:sz w:val="24"/>
          <w:szCs w:val="24"/>
        </w:rPr>
        <w:t>Целевую аудиторию составили 340 участников: руководители и специалисты муниципальных органов управления образованием, руководители, заместители руководителей образовательных организаций, организаций, осуществляющих обучение, индивидуальные предприниматели, представители некоммерческих и социально ориентированных некоммерческих организаций, родительской общественности.</w:t>
      </w:r>
    </w:p>
    <w:p w:rsidR="006D040B" w:rsidRPr="006D040B" w:rsidRDefault="006D040B" w:rsidP="006D0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40B">
        <w:rPr>
          <w:rFonts w:ascii="Times New Roman" w:hAnsi="Times New Roman" w:cs="Times New Roman"/>
          <w:sz w:val="24"/>
          <w:szCs w:val="24"/>
        </w:rPr>
        <w:t>В сессии приняли участие</w:t>
      </w:r>
      <w:r w:rsidRPr="006D040B">
        <w:rPr>
          <w:rFonts w:ascii="Times New Roman" w:hAnsi="Times New Roman" w:cs="Times New Roman"/>
          <w:sz w:val="24"/>
          <w:szCs w:val="24"/>
        </w:rPr>
        <w:t xml:space="preserve"> </w:t>
      </w:r>
      <w:r w:rsidRPr="006D040B">
        <w:rPr>
          <w:rFonts w:ascii="Times New Roman" w:hAnsi="Times New Roman" w:cs="Times New Roman"/>
          <w:sz w:val="24"/>
          <w:szCs w:val="24"/>
        </w:rPr>
        <w:t>эксперт</w:t>
      </w:r>
      <w:r>
        <w:rPr>
          <w:rFonts w:ascii="Times New Roman" w:hAnsi="Times New Roman" w:cs="Times New Roman"/>
          <w:sz w:val="24"/>
          <w:szCs w:val="24"/>
        </w:rPr>
        <w:t>ы федерального уровня</w:t>
      </w:r>
      <w:r w:rsidRPr="006D040B">
        <w:rPr>
          <w:rFonts w:ascii="Times New Roman" w:hAnsi="Times New Roman" w:cs="Times New Roman"/>
          <w:sz w:val="24"/>
          <w:szCs w:val="24"/>
        </w:rPr>
        <w:t>:</w:t>
      </w:r>
    </w:p>
    <w:p w:rsidR="006D040B" w:rsidRPr="006D040B" w:rsidRDefault="006D040B" w:rsidP="006D0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40B">
        <w:rPr>
          <w:rFonts w:ascii="Times New Roman" w:hAnsi="Times New Roman" w:cs="Times New Roman"/>
          <w:sz w:val="24"/>
          <w:szCs w:val="24"/>
        </w:rPr>
        <w:t>- представитель Федеральной службы по надзору в сфере образования и науки (</w:t>
      </w:r>
      <w:proofErr w:type="spellStart"/>
      <w:r w:rsidRPr="006D040B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6D040B">
        <w:rPr>
          <w:rFonts w:ascii="Times New Roman" w:hAnsi="Times New Roman" w:cs="Times New Roman"/>
          <w:sz w:val="24"/>
          <w:szCs w:val="24"/>
        </w:rPr>
        <w:t xml:space="preserve">) </w:t>
      </w:r>
      <w:r w:rsidR="001559DE">
        <w:rPr>
          <w:rFonts w:ascii="Times New Roman" w:hAnsi="Times New Roman" w:cs="Times New Roman"/>
          <w:sz w:val="24"/>
          <w:szCs w:val="24"/>
        </w:rPr>
        <w:t>–</w:t>
      </w:r>
      <w:r w:rsidRPr="006D0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40B">
        <w:rPr>
          <w:rFonts w:ascii="Times New Roman" w:hAnsi="Times New Roman" w:cs="Times New Roman"/>
          <w:sz w:val="24"/>
          <w:szCs w:val="24"/>
        </w:rPr>
        <w:t>Явкина</w:t>
      </w:r>
      <w:proofErr w:type="spellEnd"/>
      <w:r w:rsidRPr="006D040B">
        <w:rPr>
          <w:rFonts w:ascii="Times New Roman" w:hAnsi="Times New Roman" w:cs="Times New Roman"/>
          <w:sz w:val="24"/>
          <w:szCs w:val="24"/>
        </w:rPr>
        <w:t xml:space="preserve"> Ольга Юрьевна, исполняющий обязанности начальника управления оценки качества образования и контроля (надзора) за деятельностью органов государственной власти субъектов Российской Федерации,</w:t>
      </w:r>
    </w:p>
    <w:p w:rsidR="006D040B" w:rsidRPr="006D040B" w:rsidRDefault="006D040B" w:rsidP="006D0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40B">
        <w:rPr>
          <w:rFonts w:ascii="Times New Roman" w:hAnsi="Times New Roman" w:cs="Times New Roman"/>
          <w:sz w:val="24"/>
          <w:szCs w:val="24"/>
        </w:rPr>
        <w:t>- руководитель Федерального института оценки качества образования Станченко Сергей Владимирович (выступление Сергея Владимировича прошло в режиме ВКС),</w:t>
      </w:r>
    </w:p>
    <w:p w:rsidR="006D040B" w:rsidRPr="006D040B" w:rsidRDefault="006D040B" w:rsidP="006D0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40B">
        <w:rPr>
          <w:rFonts w:ascii="Times New Roman" w:hAnsi="Times New Roman" w:cs="Times New Roman"/>
          <w:sz w:val="24"/>
          <w:szCs w:val="24"/>
        </w:rPr>
        <w:t>а также представители: регионального отделения общероссийского народного фронта «За Россию», Ульяновского государственного педаго</w:t>
      </w:r>
      <w:r w:rsidR="001559DE">
        <w:rPr>
          <w:rFonts w:ascii="Times New Roman" w:hAnsi="Times New Roman" w:cs="Times New Roman"/>
          <w:sz w:val="24"/>
          <w:szCs w:val="24"/>
        </w:rPr>
        <w:t>гического университета имени И.</w:t>
      </w:r>
      <w:r w:rsidRPr="006D040B">
        <w:rPr>
          <w:rFonts w:ascii="Times New Roman" w:hAnsi="Times New Roman" w:cs="Times New Roman"/>
          <w:sz w:val="24"/>
          <w:szCs w:val="24"/>
        </w:rPr>
        <w:t>Н. Ульянова, Института развития образования.</w:t>
      </w:r>
    </w:p>
    <w:p w:rsidR="006D040B" w:rsidRPr="006D040B" w:rsidRDefault="006D040B" w:rsidP="006D0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40B">
        <w:rPr>
          <w:rFonts w:ascii="Times New Roman" w:hAnsi="Times New Roman" w:cs="Times New Roman"/>
          <w:sz w:val="24"/>
          <w:szCs w:val="24"/>
        </w:rPr>
        <w:t>На сессии состоялось обсуждение приоритетных вопросов по повышению качества образования, обеспеч</w:t>
      </w:r>
      <w:bookmarkStart w:id="0" w:name="_GoBack"/>
      <w:bookmarkEnd w:id="0"/>
      <w:r w:rsidRPr="006D040B">
        <w:rPr>
          <w:rFonts w:ascii="Times New Roman" w:hAnsi="Times New Roman" w:cs="Times New Roman"/>
          <w:sz w:val="24"/>
          <w:szCs w:val="24"/>
        </w:rPr>
        <w:t>ению объективности результатов оценочных процедур. Участники получили возможность ознакомиться с перспективными направлениями контрольно-надзорной деятельности и типичными нарушениями/несоответствиями, выявленными по результатам контрольно-надзорных мероприятий.</w:t>
      </w:r>
    </w:p>
    <w:sectPr w:rsidR="006D040B" w:rsidRPr="006D0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DB"/>
    <w:rsid w:val="001559DE"/>
    <w:rsid w:val="006844CA"/>
    <w:rsid w:val="006D040B"/>
    <w:rsid w:val="00792DDF"/>
    <w:rsid w:val="00CE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FC8DD-AF0F-42BD-A781-1EB2736D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0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2019-09-19T07:00:00Z</dcterms:created>
  <dcterms:modified xsi:type="dcterms:W3CDTF">2019-09-19T07:21:00Z</dcterms:modified>
</cp:coreProperties>
</file>