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9E" w:rsidRPr="00BE0B2A" w:rsidRDefault="004F4E9E" w:rsidP="00A24D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0B2A">
        <w:rPr>
          <w:rFonts w:ascii="Times New Roman" w:hAnsi="Times New Roman" w:cs="Times New Roman"/>
          <w:b/>
          <w:caps/>
          <w:sz w:val="28"/>
          <w:szCs w:val="28"/>
        </w:rPr>
        <w:t>Отчёт (справка)</w:t>
      </w:r>
    </w:p>
    <w:p w:rsidR="004F4E9E" w:rsidRPr="00BE0B2A" w:rsidRDefault="004F4E9E" w:rsidP="00A24D0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0B2A">
        <w:rPr>
          <w:b/>
          <w:sz w:val="28"/>
          <w:szCs w:val="28"/>
        </w:rPr>
        <w:t xml:space="preserve"> о выполнении ведомственной программы «Противодействие коррупции в сфере деятельности Министерства образования и науки Ульяновской области» на 2016-2018 годы в </w:t>
      </w:r>
      <w:r w:rsidRPr="00BE0B2A">
        <w:rPr>
          <w:b/>
          <w:sz w:val="28"/>
          <w:szCs w:val="28"/>
          <w:lang w:val="en-US"/>
        </w:rPr>
        <w:t>I</w:t>
      </w:r>
      <w:r w:rsidRPr="00BE0B2A">
        <w:rPr>
          <w:b/>
          <w:sz w:val="28"/>
          <w:szCs w:val="28"/>
        </w:rPr>
        <w:t xml:space="preserve"> </w:t>
      </w:r>
      <w:r w:rsidR="00AD3ECB">
        <w:rPr>
          <w:b/>
          <w:sz w:val="28"/>
          <w:szCs w:val="28"/>
        </w:rPr>
        <w:t>полугодии</w:t>
      </w:r>
      <w:r w:rsidRPr="00BE0B2A">
        <w:rPr>
          <w:b/>
          <w:sz w:val="28"/>
          <w:szCs w:val="28"/>
        </w:rPr>
        <w:t xml:space="preserve"> 201</w:t>
      </w:r>
      <w:r w:rsidR="006B573E" w:rsidRPr="006B573E">
        <w:rPr>
          <w:b/>
          <w:sz w:val="28"/>
          <w:szCs w:val="28"/>
        </w:rPr>
        <w:t>8</w:t>
      </w:r>
      <w:r w:rsidRPr="00BE0B2A">
        <w:rPr>
          <w:b/>
          <w:sz w:val="28"/>
          <w:szCs w:val="28"/>
        </w:rPr>
        <w:t>года</w:t>
      </w:r>
    </w:p>
    <w:p w:rsidR="004F4E9E" w:rsidRPr="00BE0B2A" w:rsidRDefault="004F4E9E" w:rsidP="00A24D0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E205D" w:rsidRPr="000E205D" w:rsidRDefault="00BE39F5" w:rsidP="00310A3A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573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B573E" w:rsidRPr="006B573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B5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D05" w:rsidRPr="006B573E">
        <w:rPr>
          <w:rFonts w:ascii="Times New Roman" w:hAnsi="Times New Roman" w:cs="Times New Roman"/>
          <w:color w:val="000000"/>
          <w:sz w:val="28"/>
          <w:szCs w:val="28"/>
        </w:rPr>
        <w:t>полугодии</w:t>
      </w:r>
      <w:r w:rsidRPr="006B573E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6B573E" w:rsidRPr="006B573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B573E">
        <w:rPr>
          <w:rFonts w:ascii="Times New Roman" w:hAnsi="Times New Roman" w:cs="Times New Roman"/>
          <w:color w:val="000000"/>
          <w:sz w:val="28"/>
          <w:szCs w:val="28"/>
        </w:rPr>
        <w:t xml:space="preserve"> года было проведено </w:t>
      </w:r>
      <w:r w:rsidR="00A24D05" w:rsidRPr="006B573E">
        <w:rPr>
          <w:rFonts w:ascii="Times New Roman" w:hAnsi="Times New Roman" w:cs="Times New Roman"/>
          <w:color w:val="000000"/>
          <w:sz w:val="28"/>
          <w:szCs w:val="28"/>
        </w:rPr>
        <w:t>3 заседания Комиссии, на которых</w:t>
      </w:r>
      <w:r w:rsidRPr="006B573E">
        <w:rPr>
          <w:rFonts w:ascii="Times New Roman" w:hAnsi="Times New Roman" w:cs="Times New Roman"/>
          <w:color w:val="000000"/>
          <w:sz w:val="28"/>
          <w:szCs w:val="28"/>
        </w:rPr>
        <w:t xml:space="preserve"> были рассмотрены вопросы об итогах антикоррупционной деятельности в 201</w:t>
      </w:r>
      <w:r w:rsidR="006B573E" w:rsidRPr="006B573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B573E">
        <w:rPr>
          <w:rFonts w:ascii="Times New Roman" w:hAnsi="Times New Roman" w:cs="Times New Roman"/>
          <w:color w:val="000000"/>
          <w:sz w:val="28"/>
          <w:szCs w:val="28"/>
        </w:rPr>
        <w:t xml:space="preserve"> году и планах работы на 201</w:t>
      </w:r>
      <w:r w:rsidR="006B573E" w:rsidRPr="006B573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B573E">
        <w:rPr>
          <w:rFonts w:ascii="Times New Roman" w:hAnsi="Times New Roman" w:cs="Times New Roman"/>
          <w:color w:val="000000"/>
          <w:sz w:val="28"/>
          <w:szCs w:val="28"/>
        </w:rPr>
        <w:t xml:space="preserve"> год, </w:t>
      </w:r>
      <w:r w:rsidR="006B573E" w:rsidRPr="006B573E">
        <w:rPr>
          <w:rFonts w:ascii="Times New Roman" w:hAnsi="Times New Roman" w:cs="Times New Roman"/>
          <w:color w:val="000000"/>
          <w:sz w:val="28"/>
          <w:szCs w:val="28"/>
        </w:rPr>
        <w:t>об исполнении поручений Губернатора Ульяновской область от 26.01.2018 №37-ПЧ</w:t>
      </w:r>
      <w:r w:rsidR="00A24D05" w:rsidRPr="006B57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B573E" w:rsidRPr="006B573E">
        <w:rPr>
          <w:rFonts w:ascii="Times New Roman" w:hAnsi="Times New Roman" w:cs="Times New Roman"/>
          <w:color w:val="000000"/>
          <w:sz w:val="28"/>
          <w:szCs w:val="28"/>
        </w:rPr>
        <w:t>подготовка к проведению седьмой региональной «Недели антикоррупцинных инициатив», подведение итогов седьмой региональной «Недели антикоррупционных инициатив»</w:t>
      </w:r>
      <w:r w:rsidR="006B5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73E" w:rsidRPr="006B573E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которой были выявлены </w:t>
      </w:r>
      <w:r w:rsidR="00A24D05" w:rsidRPr="006B573E">
        <w:rPr>
          <w:rFonts w:ascii="Times New Roman" w:hAnsi="Times New Roman" w:cs="Times New Roman"/>
          <w:color w:val="000000"/>
          <w:sz w:val="28"/>
          <w:szCs w:val="28"/>
        </w:rPr>
        <w:t>и занесены в</w:t>
      </w:r>
      <w:proofErr w:type="gramEnd"/>
      <w:r w:rsidR="00A24D05" w:rsidRPr="006B573E">
        <w:rPr>
          <w:rFonts w:ascii="Times New Roman" w:hAnsi="Times New Roman" w:cs="Times New Roman"/>
          <w:color w:val="000000"/>
          <w:sz w:val="28"/>
          <w:szCs w:val="28"/>
        </w:rPr>
        <w:t xml:space="preserve"> базу данных выявленные зоны повышенного коррупционного риска в с</w:t>
      </w:r>
      <w:r w:rsidR="006B573E" w:rsidRPr="006B573E">
        <w:rPr>
          <w:rFonts w:ascii="Times New Roman" w:hAnsi="Times New Roman" w:cs="Times New Roman"/>
          <w:color w:val="000000"/>
          <w:sz w:val="28"/>
          <w:szCs w:val="28"/>
        </w:rPr>
        <w:t>фере деятельности Министерства</w:t>
      </w:r>
      <w:r w:rsidR="000E205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науки Ульяновской области</w:t>
      </w:r>
      <w:r w:rsidR="00310A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573E" w:rsidRPr="006B573E" w:rsidRDefault="006B573E" w:rsidP="000E205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573E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 были рассмотрены </w:t>
      </w:r>
      <w:r w:rsidRPr="006B573E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6B573E">
        <w:rPr>
          <w:rFonts w:ascii="Times New Roman" w:hAnsi="Times New Roman" w:cs="Times New Roman"/>
          <w:sz w:val="28"/>
          <w:szCs w:val="28"/>
        </w:rPr>
        <w:t>ы</w:t>
      </w:r>
      <w:r w:rsidRPr="006B573E">
        <w:rPr>
          <w:rFonts w:ascii="Times New Roman" w:eastAsia="Times New Roman" w:hAnsi="Times New Roman" w:cs="Times New Roman"/>
          <w:sz w:val="28"/>
          <w:szCs w:val="28"/>
        </w:rPr>
        <w:t xml:space="preserve"> проведённой Контрольным управлением </w:t>
      </w:r>
      <w:r w:rsidR="00310A3A" w:rsidRPr="006B573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B573E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 плановой проверки полноты и достоверности отчётности об исполнении государственного задания, соблюдения условий, целей и порядка предоставления из областного бюджета Ульяновской области субсидий на выполнение государственного задания и субсидий на иные цели в 2017 году, в «Школе-интернат №91» и </w:t>
      </w:r>
      <w:r w:rsidRPr="006B573E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порядке предоставления субсидий Министерством образования и науки Ульяновской области из областного</w:t>
      </w:r>
      <w:proofErr w:type="gramEnd"/>
      <w:r w:rsidRPr="006B57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бюджета Ульяновской области Автономной некоммерческой организации дополнительного образования «Центр кластерного развития Ульяновской области» в 2017 году.</w:t>
      </w:r>
    </w:p>
    <w:p w:rsidR="00F36D0A" w:rsidRPr="00BE0B2A" w:rsidRDefault="00F36D0A" w:rsidP="00A2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B2A">
        <w:rPr>
          <w:rFonts w:ascii="Times New Roman" w:hAnsi="Times New Roman" w:cs="Times New Roman"/>
          <w:sz w:val="28"/>
          <w:szCs w:val="28"/>
        </w:rPr>
        <w:t xml:space="preserve">В 1 </w:t>
      </w:r>
      <w:r w:rsidR="00AD3ECB">
        <w:rPr>
          <w:rFonts w:ascii="Times New Roman" w:hAnsi="Times New Roman" w:cs="Times New Roman"/>
          <w:sz w:val="28"/>
          <w:szCs w:val="28"/>
        </w:rPr>
        <w:t>полугодии</w:t>
      </w:r>
      <w:r w:rsidRPr="00BE0B2A">
        <w:rPr>
          <w:rFonts w:ascii="Times New Roman" w:hAnsi="Times New Roman" w:cs="Times New Roman"/>
          <w:sz w:val="28"/>
          <w:szCs w:val="28"/>
        </w:rPr>
        <w:t xml:space="preserve"> 201</w:t>
      </w:r>
      <w:r w:rsidR="006B573E">
        <w:rPr>
          <w:rFonts w:ascii="Times New Roman" w:hAnsi="Times New Roman" w:cs="Times New Roman"/>
          <w:sz w:val="28"/>
          <w:szCs w:val="28"/>
        </w:rPr>
        <w:t>8</w:t>
      </w:r>
      <w:r w:rsidRPr="00BE0B2A">
        <w:rPr>
          <w:rFonts w:ascii="Times New Roman" w:hAnsi="Times New Roman" w:cs="Times New Roman"/>
          <w:sz w:val="28"/>
          <w:szCs w:val="28"/>
        </w:rPr>
        <w:t xml:space="preserve"> года Министерством образования и науки Ульяновской области</w:t>
      </w:r>
      <w:r w:rsidR="00310A3A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BE0B2A">
        <w:rPr>
          <w:rFonts w:ascii="Times New Roman" w:hAnsi="Times New Roman" w:cs="Times New Roman"/>
          <w:sz w:val="28"/>
          <w:szCs w:val="28"/>
        </w:rPr>
        <w:t xml:space="preserve"> подготовлены:</w:t>
      </w:r>
    </w:p>
    <w:p w:rsidR="00F36D0A" w:rsidRPr="00BE0B2A" w:rsidRDefault="00F36D0A" w:rsidP="00A2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B2A">
        <w:rPr>
          <w:rFonts w:ascii="Times New Roman" w:hAnsi="Times New Roman" w:cs="Times New Roman"/>
          <w:sz w:val="28"/>
          <w:szCs w:val="28"/>
        </w:rPr>
        <w:t>проекты НПА Ульяновской области</w:t>
      </w:r>
      <w:r w:rsidR="004C0280" w:rsidRPr="00BE0B2A">
        <w:rPr>
          <w:rFonts w:ascii="Times New Roman" w:hAnsi="Times New Roman" w:cs="Times New Roman"/>
          <w:sz w:val="28"/>
          <w:szCs w:val="28"/>
        </w:rPr>
        <w:t xml:space="preserve"> – </w:t>
      </w:r>
      <w:r w:rsidR="00A24D05" w:rsidRPr="00BE0B2A">
        <w:rPr>
          <w:rFonts w:ascii="Times New Roman" w:hAnsi="Times New Roman" w:cs="Times New Roman"/>
          <w:sz w:val="28"/>
          <w:szCs w:val="28"/>
        </w:rPr>
        <w:t>5</w:t>
      </w:r>
      <w:r w:rsidR="006B573E">
        <w:rPr>
          <w:rFonts w:ascii="Times New Roman" w:hAnsi="Times New Roman" w:cs="Times New Roman"/>
          <w:sz w:val="28"/>
          <w:szCs w:val="28"/>
        </w:rPr>
        <w:t>0</w:t>
      </w:r>
      <w:r w:rsidRPr="00BE0B2A">
        <w:rPr>
          <w:rFonts w:ascii="Times New Roman" w:hAnsi="Times New Roman" w:cs="Times New Roman"/>
          <w:sz w:val="28"/>
          <w:szCs w:val="28"/>
        </w:rPr>
        <w:t xml:space="preserve"> (проекты законов - </w:t>
      </w:r>
      <w:r w:rsidR="00BE0B2A" w:rsidRPr="00BE0B2A">
        <w:rPr>
          <w:rFonts w:ascii="Times New Roman" w:hAnsi="Times New Roman" w:cs="Times New Roman"/>
          <w:sz w:val="28"/>
          <w:szCs w:val="28"/>
        </w:rPr>
        <w:t>4</w:t>
      </w:r>
      <w:r w:rsidRPr="00BE0B2A">
        <w:rPr>
          <w:rFonts w:ascii="Times New Roman" w:hAnsi="Times New Roman" w:cs="Times New Roman"/>
          <w:sz w:val="28"/>
          <w:szCs w:val="28"/>
        </w:rPr>
        <w:t>, проекты постановлений</w:t>
      </w:r>
      <w:r w:rsidR="00BE0B2A" w:rsidRPr="00BE0B2A">
        <w:rPr>
          <w:rFonts w:ascii="Times New Roman" w:hAnsi="Times New Roman" w:cs="Times New Roman"/>
          <w:sz w:val="28"/>
          <w:szCs w:val="28"/>
        </w:rPr>
        <w:t xml:space="preserve"> </w:t>
      </w:r>
      <w:r w:rsidRPr="00BE0B2A">
        <w:rPr>
          <w:rFonts w:ascii="Times New Roman" w:hAnsi="Times New Roman" w:cs="Times New Roman"/>
          <w:sz w:val="28"/>
          <w:szCs w:val="28"/>
        </w:rPr>
        <w:t>Правительства</w:t>
      </w:r>
      <w:r w:rsidR="00BE0B2A" w:rsidRPr="00BE0B2A">
        <w:rPr>
          <w:rFonts w:ascii="Times New Roman" w:hAnsi="Times New Roman" w:cs="Times New Roman"/>
          <w:sz w:val="28"/>
          <w:szCs w:val="28"/>
        </w:rPr>
        <w:t>, указов</w:t>
      </w:r>
      <w:r w:rsidRPr="00BE0B2A">
        <w:rPr>
          <w:rFonts w:ascii="Times New Roman" w:hAnsi="Times New Roman" w:cs="Times New Roman"/>
          <w:sz w:val="28"/>
          <w:szCs w:val="28"/>
        </w:rPr>
        <w:t xml:space="preserve"> </w:t>
      </w:r>
      <w:r w:rsidR="00BE0B2A" w:rsidRPr="00BE0B2A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BE0B2A">
        <w:rPr>
          <w:rFonts w:ascii="Times New Roman" w:hAnsi="Times New Roman" w:cs="Times New Roman"/>
          <w:sz w:val="28"/>
          <w:szCs w:val="28"/>
        </w:rPr>
        <w:t xml:space="preserve">- </w:t>
      </w:r>
      <w:r w:rsidR="006B573E">
        <w:rPr>
          <w:rFonts w:ascii="Times New Roman" w:hAnsi="Times New Roman" w:cs="Times New Roman"/>
          <w:sz w:val="28"/>
          <w:szCs w:val="28"/>
        </w:rPr>
        <w:t>3</w:t>
      </w:r>
      <w:r w:rsidR="000E205D">
        <w:rPr>
          <w:rFonts w:ascii="Times New Roman" w:hAnsi="Times New Roman" w:cs="Times New Roman"/>
          <w:sz w:val="28"/>
          <w:szCs w:val="28"/>
        </w:rPr>
        <w:t>6</w:t>
      </w:r>
      <w:r w:rsidRPr="00BE0B2A">
        <w:rPr>
          <w:rFonts w:ascii="Times New Roman" w:hAnsi="Times New Roman" w:cs="Times New Roman"/>
          <w:sz w:val="28"/>
          <w:szCs w:val="28"/>
        </w:rPr>
        <w:t>);</w:t>
      </w:r>
    </w:p>
    <w:p w:rsidR="00F36D0A" w:rsidRPr="00BE0B2A" w:rsidRDefault="00F36D0A" w:rsidP="00A24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B2A">
        <w:rPr>
          <w:rFonts w:ascii="Times New Roman" w:hAnsi="Times New Roman" w:cs="Times New Roman"/>
          <w:sz w:val="28"/>
          <w:szCs w:val="28"/>
        </w:rPr>
        <w:t>проекты ведомственных НПА</w:t>
      </w:r>
      <w:r w:rsidR="004C0280" w:rsidRPr="00BE0B2A">
        <w:rPr>
          <w:rFonts w:ascii="Times New Roman" w:hAnsi="Times New Roman" w:cs="Times New Roman"/>
          <w:sz w:val="28"/>
          <w:szCs w:val="28"/>
        </w:rPr>
        <w:t xml:space="preserve"> (приказы) </w:t>
      </w:r>
      <w:r w:rsidRPr="00BE0B2A">
        <w:rPr>
          <w:rFonts w:ascii="Times New Roman" w:hAnsi="Times New Roman" w:cs="Times New Roman"/>
          <w:sz w:val="28"/>
          <w:szCs w:val="28"/>
        </w:rPr>
        <w:t xml:space="preserve"> – </w:t>
      </w:r>
      <w:r w:rsidR="006B573E">
        <w:rPr>
          <w:rFonts w:ascii="Times New Roman" w:hAnsi="Times New Roman" w:cs="Times New Roman"/>
          <w:sz w:val="28"/>
          <w:szCs w:val="28"/>
        </w:rPr>
        <w:t>10</w:t>
      </w:r>
      <w:r w:rsidRPr="00BE0B2A">
        <w:rPr>
          <w:rFonts w:ascii="Times New Roman" w:hAnsi="Times New Roman" w:cs="Times New Roman"/>
          <w:sz w:val="28"/>
          <w:szCs w:val="28"/>
        </w:rPr>
        <w:t>.</w:t>
      </w:r>
    </w:p>
    <w:p w:rsidR="00F36D0A" w:rsidRPr="00BE0B2A" w:rsidRDefault="00F36D0A" w:rsidP="00A24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B2A">
        <w:rPr>
          <w:rFonts w:ascii="Times New Roman" w:hAnsi="Times New Roman" w:cs="Times New Roman"/>
          <w:sz w:val="28"/>
          <w:szCs w:val="28"/>
        </w:rPr>
        <w:t>В отношении всех проектов НПА была проведена антикоррупционная экспертиза в соответствии с Методикой проведения антикоррупционной экспертизы нормативных правовых актов и проектов нормативных правовых актов, утверждённой постан</w:t>
      </w:r>
      <w:r w:rsidR="00BE0B2A" w:rsidRPr="00BE0B2A">
        <w:rPr>
          <w:rFonts w:ascii="Times New Roman" w:hAnsi="Times New Roman" w:cs="Times New Roman"/>
          <w:sz w:val="28"/>
          <w:szCs w:val="28"/>
        </w:rPr>
        <w:t>овлением Правительства РФ от 26.02.</w:t>
      </w:r>
      <w:r w:rsidRPr="00BE0B2A">
        <w:rPr>
          <w:rFonts w:ascii="Times New Roman" w:hAnsi="Times New Roman" w:cs="Times New Roman"/>
          <w:sz w:val="28"/>
          <w:szCs w:val="28"/>
        </w:rPr>
        <w:t>20</w:t>
      </w:r>
      <w:r w:rsidR="00BE0B2A" w:rsidRPr="00BE0B2A">
        <w:rPr>
          <w:rFonts w:ascii="Times New Roman" w:hAnsi="Times New Roman" w:cs="Times New Roman"/>
          <w:sz w:val="28"/>
          <w:szCs w:val="28"/>
        </w:rPr>
        <w:t>10</w:t>
      </w:r>
      <w:r w:rsidRPr="00BE0B2A">
        <w:rPr>
          <w:rFonts w:ascii="Times New Roman" w:hAnsi="Times New Roman" w:cs="Times New Roman"/>
          <w:sz w:val="28"/>
          <w:szCs w:val="28"/>
        </w:rPr>
        <w:t xml:space="preserve"> </w:t>
      </w:r>
      <w:r w:rsidR="00BE0B2A" w:rsidRPr="00BE0B2A">
        <w:rPr>
          <w:rFonts w:ascii="Times New Roman" w:hAnsi="Times New Roman" w:cs="Times New Roman"/>
          <w:sz w:val="28"/>
          <w:szCs w:val="28"/>
        </w:rPr>
        <w:t>№</w:t>
      </w:r>
      <w:r w:rsidRPr="00BE0B2A">
        <w:rPr>
          <w:rFonts w:ascii="Times New Roman" w:hAnsi="Times New Roman" w:cs="Times New Roman"/>
          <w:sz w:val="28"/>
          <w:szCs w:val="28"/>
        </w:rPr>
        <w:t xml:space="preserve"> 96 «Об антикоррупционной экспертизе нормативных правовых актов и проектов нормативных правовых актов».</w:t>
      </w:r>
    </w:p>
    <w:p w:rsidR="00F36D0A" w:rsidRPr="00BE0B2A" w:rsidRDefault="00310A3A" w:rsidP="00A24D05">
      <w:pPr>
        <w:pStyle w:val="a4"/>
        <w:widowControl/>
        <w:tabs>
          <w:tab w:val="left" w:pos="709"/>
        </w:tabs>
        <w:spacing w:after="0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BE0B2A">
        <w:rPr>
          <w:rFonts w:cs="Times New Roman"/>
          <w:color w:val="000000"/>
          <w:sz w:val="28"/>
          <w:szCs w:val="28"/>
          <w:lang w:val="ru-RU"/>
        </w:rPr>
        <w:t xml:space="preserve">На постоянном контроле в Министерстве находится вопрос противодействия коррупции в сфере закупок: </w:t>
      </w:r>
      <w:r w:rsidRPr="00BE0B2A">
        <w:rPr>
          <w:rFonts w:cs="Times New Roman"/>
          <w:color w:val="000000"/>
          <w:sz w:val="28"/>
          <w:szCs w:val="28"/>
          <w:lang w:val="ru-RU"/>
        </w:rPr>
        <w:tab/>
        <w:t>детально прописана процедура торгов, разработаны Положения о конкурсных (аукционных) комиссиях, ведется аудио- (виде</w:t>
      </w:r>
      <w:r>
        <w:rPr>
          <w:rFonts w:cs="Times New Roman"/>
          <w:color w:val="000000"/>
          <w:sz w:val="28"/>
          <w:szCs w:val="28"/>
          <w:lang w:val="ru-RU"/>
        </w:rPr>
        <w:t>о)</w:t>
      </w:r>
      <w:r w:rsidRPr="00BE0B2A">
        <w:rPr>
          <w:rFonts w:cs="Times New Roman"/>
          <w:color w:val="000000"/>
          <w:sz w:val="28"/>
          <w:szCs w:val="28"/>
          <w:lang w:val="ru-RU"/>
        </w:rPr>
        <w:t xml:space="preserve"> запись вскрытия конвертов с заявками на участие в конкурсе, запросе котировок. Обеспечена</w:t>
      </w:r>
      <w:r w:rsidR="00F36D0A" w:rsidRPr="00BE0B2A">
        <w:rPr>
          <w:rFonts w:cs="Times New Roman"/>
          <w:color w:val="000000"/>
          <w:sz w:val="28"/>
          <w:szCs w:val="28"/>
          <w:lang w:val="ru-RU"/>
        </w:rPr>
        <w:t xml:space="preserve"> полная открытость и прозрачность процедуры размещения заказов, так как все документы по размещению заказов (извещения, документация о торгах, запросы участников размещения, разъяснения, протоколы, контракты, жалобы и решения по жалобам) размещаются в единой информационной системе для размещения информации о закупках для нужд образовательных организаций.</w:t>
      </w:r>
    </w:p>
    <w:p w:rsidR="00F36D0A" w:rsidRPr="00BE0B2A" w:rsidRDefault="00F36D0A" w:rsidP="00A24D05">
      <w:pPr>
        <w:pStyle w:val="a4"/>
        <w:widowControl/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BE0B2A">
        <w:rPr>
          <w:rFonts w:cs="Times New Roman"/>
          <w:color w:val="000000"/>
          <w:sz w:val="28"/>
          <w:szCs w:val="28"/>
          <w:lang w:val="ru-RU"/>
        </w:rPr>
        <w:tab/>
        <w:t>Распоряжением Министерства от 04.12.2014 № 1858 создана комиссия по эффективности осуществления закупок для обеспечения нужд организаций, находящихся в ведении Министерства, на которой рассматриваются дорогостоящие закупки определённых видов товаров, работ, услуг и их цен.</w:t>
      </w:r>
    </w:p>
    <w:p w:rsidR="004C0280" w:rsidRPr="00BE0B2A" w:rsidRDefault="004C0280" w:rsidP="00BE0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B2A">
        <w:rPr>
          <w:rFonts w:ascii="Times New Roman" w:hAnsi="Times New Roman" w:cs="Times New Roman"/>
          <w:sz w:val="28"/>
          <w:szCs w:val="28"/>
        </w:rPr>
        <w:lastRenderedPageBreak/>
        <w:t xml:space="preserve">Анализ обращений граждан и организаций, поступивших в Министерство образования и науки Ульяновской области за 1 </w:t>
      </w:r>
      <w:r w:rsidR="00BE0B2A" w:rsidRPr="00BE0B2A">
        <w:rPr>
          <w:rFonts w:ascii="Times New Roman" w:hAnsi="Times New Roman" w:cs="Times New Roman"/>
          <w:sz w:val="28"/>
          <w:szCs w:val="28"/>
        </w:rPr>
        <w:t>полугодие</w:t>
      </w:r>
      <w:r w:rsidRPr="00BE0B2A">
        <w:rPr>
          <w:rFonts w:ascii="Times New Roman" w:hAnsi="Times New Roman" w:cs="Times New Roman"/>
          <w:sz w:val="28"/>
          <w:szCs w:val="28"/>
        </w:rPr>
        <w:t xml:space="preserve"> 201</w:t>
      </w:r>
      <w:r w:rsidR="000E205D">
        <w:rPr>
          <w:rFonts w:ascii="Times New Roman" w:hAnsi="Times New Roman" w:cs="Times New Roman"/>
          <w:sz w:val="28"/>
          <w:szCs w:val="28"/>
        </w:rPr>
        <w:t>8</w:t>
      </w:r>
      <w:r w:rsidRPr="00BE0B2A">
        <w:rPr>
          <w:rFonts w:ascii="Times New Roman" w:hAnsi="Times New Roman" w:cs="Times New Roman"/>
          <w:sz w:val="28"/>
          <w:szCs w:val="28"/>
        </w:rPr>
        <w:t xml:space="preserve"> года, показывает, что в ряде из них содержится информация о возможных проявлениях коррупциогенных факторов и возможных коррупционных фактах.</w:t>
      </w:r>
    </w:p>
    <w:p w:rsidR="000E205D" w:rsidRPr="000E205D" w:rsidRDefault="000E205D" w:rsidP="000E20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205D">
        <w:rPr>
          <w:rFonts w:ascii="Times New Roman" w:hAnsi="Times New Roman" w:cs="Times New Roman"/>
          <w:b/>
          <w:sz w:val="28"/>
          <w:szCs w:val="28"/>
        </w:rPr>
        <w:t xml:space="preserve">Из 847 обращений, находящихся на исполнении в Министерстве образования за </w:t>
      </w:r>
      <w:r w:rsidRPr="000E20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205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Pr="000E205D">
        <w:rPr>
          <w:rFonts w:ascii="Times New Roman" w:hAnsi="Times New Roman" w:cs="Times New Roman"/>
          <w:sz w:val="28"/>
          <w:szCs w:val="28"/>
        </w:rPr>
        <w:t xml:space="preserve"> </w:t>
      </w:r>
      <w:r w:rsidRPr="000E205D">
        <w:rPr>
          <w:rFonts w:ascii="Times New Roman" w:hAnsi="Times New Roman" w:cs="Times New Roman"/>
          <w:b/>
          <w:sz w:val="28"/>
          <w:szCs w:val="28"/>
        </w:rPr>
        <w:t xml:space="preserve">2018 года, 33 обращения содержали информацию о возможных проявлениях «бытовой» коррупции в сфере образования, что составляет 3,9%, что на 10 обращений (1,0%) меньше, чем </w:t>
      </w:r>
      <w:r w:rsidRPr="000E205D">
        <w:rPr>
          <w:rFonts w:ascii="Times New Roman" w:hAnsi="Times New Roman" w:cs="Times New Roman"/>
          <w:b/>
          <w:i/>
          <w:sz w:val="28"/>
          <w:szCs w:val="28"/>
        </w:rPr>
        <w:t>за аналогичный период 2017 года.</w:t>
      </w:r>
    </w:p>
    <w:p w:rsidR="000E205D" w:rsidRPr="000E205D" w:rsidRDefault="000E205D" w:rsidP="000E205D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0E205D" w:rsidRPr="000E205D" w:rsidRDefault="000E205D" w:rsidP="000E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>18 обращений – от граждан;</w:t>
      </w:r>
    </w:p>
    <w:p w:rsidR="000E205D" w:rsidRPr="000E205D" w:rsidRDefault="000E205D" w:rsidP="000E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>10 обращений – от исполнительных и представительных органов государственной власти (Правительство Ульяновской области);</w:t>
      </w:r>
    </w:p>
    <w:p w:rsidR="000E205D" w:rsidRPr="000E205D" w:rsidRDefault="000E205D" w:rsidP="000E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>1 обращение – от правоохранительных органов (прокуратура Ульяновской области);</w:t>
      </w:r>
    </w:p>
    <w:p w:rsidR="000E205D" w:rsidRPr="000E205D" w:rsidRDefault="000E205D" w:rsidP="000E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>4 обращений – от контрольно-надзорных органов (Управление надзора и контроля за деятельностью органов исполнительной власти субъектов РФ, Управление Роспотребнадзора по Ульяновской области, Федеральная служба по надзору в сфере образования и науки).</w:t>
      </w:r>
    </w:p>
    <w:p w:rsidR="000E205D" w:rsidRPr="000E205D" w:rsidRDefault="000E205D" w:rsidP="000E205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>По форме подачи обращения разделились следующим образом:</w:t>
      </w:r>
    </w:p>
    <w:p w:rsidR="000E205D" w:rsidRPr="000E205D" w:rsidRDefault="000E205D" w:rsidP="000E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>- письменные обращения – 14 (поступившие почтой и получены непосредственно от заявителей в Министерстве образования и науки Ульяновской области);</w:t>
      </w:r>
    </w:p>
    <w:p w:rsidR="000E205D" w:rsidRPr="000E205D" w:rsidRDefault="000E205D" w:rsidP="000E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 xml:space="preserve">- электронные обращения – 10 (поступившие через официальные сайты Министерства и Правительства, через СЭД и </w:t>
      </w:r>
      <w:r w:rsidRPr="000E205D">
        <w:rPr>
          <w:rFonts w:ascii="Times New Roman" w:hAnsi="Times New Roman" w:cs="Times New Roman"/>
          <w:sz w:val="28"/>
          <w:szCs w:val="28"/>
          <w:lang w:val="en-US"/>
        </w:rPr>
        <w:t>VipNET</w:t>
      </w:r>
      <w:r w:rsidRPr="000E205D">
        <w:rPr>
          <w:rFonts w:ascii="Times New Roman" w:hAnsi="Times New Roman" w:cs="Times New Roman"/>
          <w:sz w:val="28"/>
          <w:szCs w:val="28"/>
        </w:rPr>
        <w:t>);</w:t>
      </w:r>
    </w:p>
    <w:p w:rsidR="000E205D" w:rsidRPr="000E205D" w:rsidRDefault="000E205D" w:rsidP="000E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>- устных обращений – 9 (поступили по телефону (3), по «информационно-справочной телефонной линии» (2), с личного приёма (4)).</w:t>
      </w:r>
    </w:p>
    <w:p w:rsidR="000E205D" w:rsidRPr="000E205D" w:rsidRDefault="000E205D" w:rsidP="000E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05D" w:rsidRPr="000E205D" w:rsidRDefault="000E205D" w:rsidP="000E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поступивших обращений граждан и организаций за </w:t>
      </w:r>
      <w:r w:rsidRPr="000E20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205D">
        <w:rPr>
          <w:rFonts w:ascii="Times New Roman" w:hAnsi="Times New Roman" w:cs="Times New Roman"/>
          <w:sz w:val="28"/>
          <w:szCs w:val="28"/>
        </w:rPr>
        <w:t xml:space="preserve"> полугодие выявлена одна зона повышенного коррупционного риска – незаконный сбор денежных средств, которая утверждена на заседании комиссии по противодействию коррупции в сфере деятельности Министерства образования и науки Ульяновской области (протокол от 30.05.2017 № 2).</w:t>
      </w:r>
    </w:p>
    <w:p w:rsidR="000E205D" w:rsidRPr="000E205D" w:rsidRDefault="000E205D" w:rsidP="000E2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установленный законодательством срок, проведены проверки по указанным в обращениях фактам. Всем обратившимся гражданам даны разъяснения согласно действующему законодательству. </w:t>
      </w:r>
    </w:p>
    <w:p w:rsidR="000E205D" w:rsidRPr="000E205D" w:rsidRDefault="000E205D" w:rsidP="000E2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>По 12 обращениям проведены выездные проверки, 13 обращений рассмотрено совместно, факты указанные в 1 обращении подтвердились, в 7 – частично подтвердились; приняты меры дисциплинарного взыскания по 1 обращению.</w:t>
      </w:r>
    </w:p>
    <w:p w:rsidR="000E205D" w:rsidRPr="000E205D" w:rsidRDefault="000E205D" w:rsidP="000E2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>На постоянно действующую информационно-справочную линию в первом полугодии 2018 года поступило 2 обращения, содержащие информацию о проявлениях «бытовой» коррупции в сфере образования. Обращения зарегистрированы и рассмотрены согласно действующему законодательству.</w:t>
      </w:r>
    </w:p>
    <w:p w:rsidR="000E205D" w:rsidRPr="000E205D" w:rsidRDefault="000E205D" w:rsidP="000E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с обращениями граждан в органах управления образованием муниципальных образований Ульяновской области и образовательных организациях Ульяновской области, расширения знаний сотрудников сферы образования о работе с обращениями граждан, активизации работы по данному вопросу и применения единого подхода в работе с обращениями граждан в сфере образования отделом планирования и работы с обращениями </w:t>
      </w:r>
      <w:r w:rsidRPr="000E205D">
        <w:rPr>
          <w:rFonts w:ascii="Times New Roman" w:hAnsi="Times New Roman" w:cs="Times New Roman"/>
          <w:sz w:val="28"/>
          <w:szCs w:val="28"/>
        </w:rPr>
        <w:lastRenderedPageBreak/>
        <w:t xml:space="preserve">граждан ОГКУ «Управление обеспечения деятельности в сфере образования» управлениям образования муниципальных образований было предложено проведение нового мероприятия - </w:t>
      </w:r>
      <w:r w:rsidRPr="000E205D">
        <w:rPr>
          <w:rFonts w:ascii="Times New Roman" w:hAnsi="Times New Roman" w:cs="Times New Roman"/>
          <w:b/>
          <w:sz w:val="28"/>
          <w:szCs w:val="28"/>
        </w:rPr>
        <w:t>«Информационный десант»</w:t>
      </w:r>
      <w:r w:rsidRPr="000E205D">
        <w:rPr>
          <w:rFonts w:ascii="Times New Roman" w:hAnsi="Times New Roman" w:cs="Times New Roman"/>
          <w:sz w:val="28"/>
          <w:szCs w:val="28"/>
        </w:rPr>
        <w:t xml:space="preserve"> - с включением в план его проведения ещё и вопросов делопроизводства и кадрового обеспечения.</w:t>
      </w:r>
    </w:p>
    <w:p w:rsidR="000E205D" w:rsidRPr="000E205D" w:rsidRDefault="000E205D" w:rsidP="000E2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 xml:space="preserve">Согласно распоряжению Министерства образования и науки Ульяновской области от 20.11.2017 № 2211-р «О проведении «Информационного десанта» в целях оказания информационно-консультационной помощи руководителям образовательных организаций в </w:t>
      </w:r>
      <w:r w:rsidRPr="000E20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205D">
        <w:rPr>
          <w:rFonts w:ascii="Times New Roman" w:hAnsi="Times New Roman" w:cs="Times New Roman"/>
          <w:sz w:val="28"/>
          <w:szCs w:val="28"/>
        </w:rPr>
        <w:t xml:space="preserve"> полугодии 2018 года проведены «Информационные десанты» на территории 5 муниципальных образований:</w:t>
      </w:r>
      <w:r w:rsidRPr="000E20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205D">
        <w:rPr>
          <w:rFonts w:ascii="Times New Roman" w:hAnsi="Times New Roman" w:cs="Times New Roman"/>
          <w:sz w:val="28"/>
          <w:szCs w:val="28"/>
        </w:rPr>
        <w:t xml:space="preserve">МО «город Димитровград» </w:t>
      </w:r>
      <w:r w:rsidRPr="000E205D">
        <w:rPr>
          <w:rFonts w:ascii="Times New Roman" w:hAnsi="Times New Roman" w:cs="Times New Roman"/>
          <w:b/>
          <w:sz w:val="28"/>
          <w:szCs w:val="28"/>
        </w:rPr>
        <w:t>22.01.2018, 09.02.2018</w:t>
      </w:r>
      <w:r w:rsidRPr="000E205D">
        <w:rPr>
          <w:rFonts w:ascii="Times New Roman" w:hAnsi="Times New Roman" w:cs="Times New Roman"/>
          <w:sz w:val="28"/>
          <w:szCs w:val="28"/>
        </w:rPr>
        <w:t xml:space="preserve"> на территории МО «Майнский район», </w:t>
      </w:r>
      <w:r w:rsidRPr="000E205D">
        <w:rPr>
          <w:rFonts w:ascii="Times New Roman" w:hAnsi="Times New Roman" w:cs="Times New Roman"/>
          <w:b/>
          <w:sz w:val="28"/>
          <w:szCs w:val="28"/>
        </w:rPr>
        <w:t xml:space="preserve">16.04.2018 </w:t>
      </w:r>
      <w:r w:rsidRPr="000E205D">
        <w:rPr>
          <w:rFonts w:ascii="Times New Roman" w:hAnsi="Times New Roman" w:cs="Times New Roman"/>
          <w:sz w:val="28"/>
          <w:szCs w:val="28"/>
        </w:rPr>
        <w:t xml:space="preserve">на территории МО «Карсунский район», </w:t>
      </w:r>
      <w:r w:rsidRPr="000E205D">
        <w:rPr>
          <w:rFonts w:ascii="Times New Roman" w:hAnsi="Times New Roman" w:cs="Times New Roman"/>
          <w:b/>
          <w:sz w:val="28"/>
          <w:szCs w:val="28"/>
        </w:rPr>
        <w:t>15.05.2018</w:t>
      </w:r>
      <w:r w:rsidRPr="000E205D">
        <w:rPr>
          <w:rFonts w:ascii="Times New Roman" w:hAnsi="Times New Roman" w:cs="Times New Roman"/>
          <w:sz w:val="28"/>
          <w:szCs w:val="28"/>
        </w:rPr>
        <w:t xml:space="preserve"> на территории МО «Чердаклинский район», </w:t>
      </w:r>
      <w:r w:rsidRPr="000E205D">
        <w:rPr>
          <w:rFonts w:ascii="Times New Roman" w:hAnsi="Times New Roman" w:cs="Times New Roman"/>
          <w:b/>
          <w:sz w:val="28"/>
          <w:szCs w:val="28"/>
        </w:rPr>
        <w:t>21.05.2018</w:t>
      </w:r>
      <w:r w:rsidRPr="000E205D">
        <w:rPr>
          <w:rFonts w:ascii="Times New Roman" w:hAnsi="Times New Roman" w:cs="Times New Roman"/>
          <w:sz w:val="28"/>
          <w:szCs w:val="28"/>
        </w:rPr>
        <w:t xml:space="preserve"> на территории МО «Базарносызганский район».</w:t>
      </w:r>
    </w:p>
    <w:p w:rsidR="000E205D" w:rsidRPr="000E205D" w:rsidRDefault="000E205D" w:rsidP="000E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 xml:space="preserve">Один из вопросов, озвученный в ходе «Информационного десанта» - организация работы с обращениями граждан. В ходе мероприятия была представлена презентация, проведено анкетирование на знание нормативных документов по работе с обращениями граждан, результаты которого обсуждены сразу. Кроме того, до собравшихся доведена информация о работе с обращениями, содержащими сообщения о возможных фактах коррупции, о тематике зон повышенного коррупционного риска. Особое внимание уделено вопросу функционирования ящиков для письменных обращений граждан (в том числе и по вопросам коррупции). </w:t>
      </w:r>
    </w:p>
    <w:p w:rsidR="000E205D" w:rsidRPr="000E205D" w:rsidRDefault="000E205D" w:rsidP="000E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0E205D">
        <w:rPr>
          <w:rFonts w:ascii="Times New Roman" w:hAnsi="Times New Roman" w:cs="Times New Roman"/>
          <w:b/>
          <w:sz w:val="28"/>
          <w:szCs w:val="28"/>
        </w:rPr>
        <w:t>седьмой региональной «Недели антикоррупционных инициатив»</w:t>
      </w:r>
      <w:r w:rsidRPr="000E205D">
        <w:rPr>
          <w:rFonts w:ascii="Times New Roman" w:hAnsi="Times New Roman" w:cs="Times New Roman"/>
          <w:sz w:val="28"/>
          <w:szCs w:val="28"/>
        </w:rPr>
        <w:t>, посвящённой профилактике коррупции в сфере образования, в части работы Министерства образования и науки Ульяновской области с обращениями граждан проведён ряд мероприятий:</w:t>
      </w:r>
    </w:p>
    <w:p w:rsidR="000E205D" w:rsidRPr="000E205D" w:rsidRDefault="000E205D" w:rsidP="000E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b/>
          <w:sz w:val="28"/>
          <w:szCs w:val="28"/>
        </w:rPr>
        <w:t>24.04.2018</w:t>
      </w:r>
      <w:r w:rsidRPr="000E205D">
        <w:rPr>
          <w:rFonts w:ascii="Times New Roman" w:hAnsi="Times New Roman" w:cs="Times New Roman"/>
          <w:sz w:val="28"/>
          <w:szCs w:val="28"/>
        </w:rPr>
        <w:t xml:space="preserve"> - </w:t>
      </w:r>
      <w:r w:rsidRPr="000E205D">
        <w:rPr>
          <w:rFonts w:ascii="Times New Roman" w:hAnsi="Times New Roman" w:cs="Times New Roman"/>
          <w:b/>
          <w:sz w:val="28"/>
          <w:szCs w:val="28"/>
        </w:rPr>
        <w:t>расширенный личный приём граждан по вопросам противодействия коррупции в сфере образования «Объединяем усилия».</w:t>
      </w:r>
      <w:r w:rsidRPr="000E2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05D" w:rsidRPr="000E205D" w:rsidRDefault="000E205D" w:rsidP="000E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 xml:space="preserve">В личном приёме граждан приняли участие Министр образования и науки Ульяновской области </w:t>
      </w:r>
      <w:r w:rsidRPr="000E205D">
        <w:rPr>
          <w:rFonts w:ascii="Times New Roman" w:hAnsi="Times New Roman" w:cs="Times New Roman"/>
          <w:b/>
          <w:sz w:val="28"/>
          <w:szCs w:val="28"/>
        </w:rPr>
        <w:t>Н.В.Семенова</w:t>
      </w:r>
      <w:r w:rsidRPr="000E205D">
        <w:rPr>
          <w:rFonts w:ascii="Times New Roman" w:hAnsi="Times New Roman" w:cs="Times New Roman"/>
          <w:sz w:val="28"/>
          <w:szCs w:val="28"/>
        </w:rPr>
        <w:t xml:space="preserve">, Уполномоченный по противодействию коррупции в Ульяновской области </w:t>
      </w:r>
      <w:r w:rsidRPr="000E205D">
        <w:rPr>
          <w:rFonts w:ascii="Times New Roman" w:hAnsi="Times New Roman" w:cs="Times New Roman"/>
          <w:b/>
          <w:sz w:val="28"/>
          <w:szCs w:val="28"/>
        </w:rPr>
        <w:t>А.Е.Яшин</w:t>
      </w:r>
      <w:r w:rsidRPr="000E205D">
        <w:rPr>
          <w:rFonts w:ascii="Times New Roman" w:hAnsi="Times New Roman" w:cs="Times New Roman"/>
          <w:sz w:val="28"/>
          <w:szCs w:val="28"/>
        </w:rPr>
        <w:t xml:space="preserve">, директор Департамента общего образования, дополнительного образования и воспитания </w:t>
      </w:r>
      <w:r w:rsidRPr="000E205D">
        <w:rPr>
          <w:rFonts w:ascii="Times New Roman" w:hAnsi="Times New Roman" w:cs="Times New Roman"/>
          <w:b/>
          <w:sz w:val="28"/>
          <w:szCs w:val="28"/>
        </w:rPr>
        <w:t>Н.А.Козлова</w:t>
      </w:r>
      <w:r w:rsidRPr="000E205D">
        <w:rPr>
          <w:rFonts w:ascii="Times New Roman" w:hAnsi="Times New Roman" w:cs="Times New Roman"/>
          <w:sz w:val="28"/>
          <w:szCs w:val="28"/>
        </w:rPr>
        <w:t xml:space="preserve">, директор ОГАУ «Институт развития образования» </w:t>
      </w:r>
      <w:r w:rsidRPr="000E205D">
        <w:rPr>
          <w:rFonts w:ascii="Times New Roman" w:hAnsi="Times New Roman" w:cs="Times New Roman"/>
          <w:b/>
          <w:sz w:val="28"/>
          <w:szCs w:val="28"/>
        </w:rPr>
        <w:t>Алексеева М.Н.</w:t>
      </w:r>
      <w:r w:rsidRPr="000E205D">
        <w:rPr>
          <w:rFonts w:ascii="Times New Roman" w:hAnsi="Times New Roman" w:cs="Times New Roman"/>
          <w:sz w:val="28"/>
          <w:szCs w:val="28"/>
        </w:rPr>
        <w:t>, представитель управления образования администрации города Ульяновска.</w:t>
      </w:r>
    </w:p>
    <w:p w:rsidR="000E205D" w:rsidRPr="000E205D" w:rsidRDefault="000E205D" w:rsidP="000E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 xml:space="preserve">На личный приём обратилось 3 человека по вопросу проведения ЕГЭ и незаконному сбору средств в образовательной организации. В ходе личного приёма заявителям даны разъяснения по всем поставленным вопросам, принято решение о проведении совместной проверки фактов, изложенных заявителями. </w:t>
      </w:r>
    </w:p>
    <w:p w:rsidR="000E205D" w:rsidRPr="000E205D" w:rsidRDefault="000E205D" w:rsidP="000E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b/>
          <w:sz w:val="28"/>
          <w:szCs w:val="28"/>
        </w:rPr>
        <w:t>27.04.2018</w:t>
      </w:r>
      <w:r w:rsidRPr="000E205D">
        <w:rPr>
          <w:rFonts w:ascii="Times New Roman" w:hAnsi="Times New Roman" w:cs="Times New Roman"/>
          <w:sz w:val="28"/>
          <w:szCs w:val="28"/>
        </w:rPr>
        <w:t xml:space="preserve"> работала телефонная линия на тему «Допуск студентов профессиональных образовательных организациях, подведомственных Министерству образования и науки Ульяновской области, к прохождению производственной практики на предприятиях».</w:t>
      </w:r>
    </w:p>
    <w:p w:rsidR="000E205D" w:rsidRPr="000E205D" w:rsidRDefault="000E205D" w:rsidP="000E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>На вопросы заявителей по телефону 41-79-15 отвечали специалисты Департамента профессионального образования и науки Министерства образования и науки Ульяновской области. На прямую линию обратился 1 человек.</w:t>
      </w:r>
    </w:p>
    <w:p w:rsidR="000E205D" w:rsidRPr="000E205D" w:rsidRDefault="000E205D" w:rsidP="000E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b/>
          <w:sz w:val="28"/>
          <w:szCs w:val="28"/>
        </w:rPr>
        <w:t>25.04.2018</w:t>
      </w:r>
      <w:r w:rsidRPr="000E205D">
        <w:rPr>
          <w:rFonts w:ascii="Times New Roman" w:hAnsi="Times New Roman" w:cs="Times New Roman"/>
          <w:sz w:val="28"/>
          <w:szCs w:val="28"/>
        </w:rPr>
        <w:t xml:space="preserve"> года представители Министерства образования и науки Ульяновской области приняли участие в «Круглом столе», организованном </w:t>
      </w:r>
      <w:r w:rsidRPr="000E205D">
        <w:rPr>
          <w:rFonts w:ascii="Times New Roman" w:hAnsi="Times New Roman" w:cs="Times New Roman"/>
          <w:sz w:val="28"/>
          <w:szCs w:val="28"/>
        </w:rPr>
        <w:lastRenderedPageBreak/>
        <w:t>муниципальным образованием «Барышский район». В мероприятии приняли участие руководители всех образовательных организаций района, ответственные по антикоррупционной работе. Заслушали доклад начальника управления образования Пантюшиной С.Ю., которая рассказала о мероприятиях, проводимых в образовательных организациях в рамках недели (в школах организованы выставки плакатов "Нет коррупции!", обучающие написали эссе на тему "Вместе против коррупции", в образовательных организациях прошла постановка спектакля (сказка в новом формате)  "Коррупция в мире сказок", 23.04.2018 прошла акция по одновременному вскрытию "Ящиков доверия"),  выявлены и обсуждены основные зоны коррупционного риска. Вел совещание и.о. главы Терентьев Алексей Владимирович и руководитель Общественной палаты Западнов М.А. В рамках совещания подписано Соглашение о сотрудничестве по вопросам реализации единой государственной политики в области противодействии коррупции на территории МО «Барышский район».</w:t>
      </w:r>
    </w:p>
    <w:p w:rsidR="000E205D" w:rsidRPr="000E205D" w:rsidRDefault="000E205D" w:rsidP="000E2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5D">
        <w:rPr>
          <w:rFonts w:ascii="Times New Roman" w:hAnsi="Times New Roman" w:cs="Times New Roman"/>
          <w:b/>
          <w:sz w:val="28"/>
          <w:szCs w:val="28"/>
        </w:rPr>
        <w:t>25.04.2018</w:t>
      </w:r>
      <w:r w:rsidRPr="000E205D">
        <w:rPr>
          <w:rFonts w:ascii="Times New Roman" w:hAnsi="Times New Roman" w:cs="Times New Roman"/>
          <w:sz w:val="28"/>
          <w:szCs w:val="28"/>
        </w:rPr>
        <w:t xml:space="preserve"> на территории МО «Барышский район» в рамках проведения седьмой региональной «Недели антикоррупционных инициатив», посвящённой профилактике коррупции в сфере образования, состоялся </w:t>
      </w:r>
      <w:r w:rsidRPr="000E205D">
        <w:rPr>
          <w:rFonts w:ascii="Times New Roman" w:hAnsi="Times New Roman" w:cs="Times New Roman"/>
          <w:b/>
          <w:sz w:val="28"/>
          <w:szCs w:val="28"/>
        </w:rPr>
        <w:t>«Информационный десант».</w:t>
      </w:r>
    </w:p>
    <w:p w:rsidR="000E205D" w:rsidRPr="000E205D" w:rsidRDefault="000E205D" w:rsidP="000E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>В рамках Недели антикоррупционных инициатив в мероприятие включен вопрос организации антикоррупционной работы в организациях сферы образования. После основной части состоялся диалог между выступающими и собравшимися, в ходе которого были даны ответы на задаваемые представителями образовательных организаций вопросы. В мероприятии приняли участие 40 человек, среди которых начальник Управления образования МО «Барышский район», 17 директоров, 14 заместителей директоров образовательных организаций, 14 заведующих дошкольными образовательными организациями, делопроизводители.</w:t>
      </w:r>
    </w:p>
    <w:p w:rsidR="000E205D" w:rsidRPr="000E205D" w:rsidRDefault="000E205D" w:rsidP="000E2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>Кроме того в Министерстве, Продолжает свою работу информационно-справочная телефонная линия. Приём обращений абонентов, поступающих по телефону 37-01-67, осуществляется круглосуточно в двух режимах: в режиме он-лайн с понедельника по пятницу с 15.00 до 17.00 и в автоматическом режиме с записью сообщения на автоответчик в любое время. За отчётный период 2018 года на информационно-справочную телефонную линию поступило 2 обращения, содержащих информацию о фактах «бытовой» коррупции.</w:t>
      </w:r>
    </w:p>
    <w:p w:rsidR="000E205D" w:rsidRPr="000E205D" w:rsidRDefault="000E205D" w:rsidP="000E2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проведения «прямых телефонных линий» (в том числе по вопросам коррупции) в Министерстве на 2018 год за 6 месяцев текущего года проведено </w:t>
      </w:r>
      <w:r w:rsidRPr="000E205D">
        <w:rPr>
          <w:rFonts w:ascii="Times New Roman" w:hAnsi="Times New Roman" w:cs="Times New Roman"/>
          <w:b/>
          <w:sz w:val="28"/>
          <w:szCs w:val="28"/>
        </w:rPr>
        <w:t>5 прямых линий по вопросам противодействия коррупции</w:t>
      </w:r>
      <w:r w:rsidRPr="000E205D">
        <w:rPr>
          <w:rFonts w:ascii="Times New Roman" w:hAnsi="Times New Roman" w:cs="Times New Roman"/>
          <w:sz w:val="28"/>
          <w:szCs w:val="28"/>
        </w:rPr>
        <w:t>:</w:t>
      </w:r>
    </w:p>
    <w:p w:rsidR="000E205D" w:rsidRPr="000E205D" w:rsidRDefault="000E205D" w:rsidP="000E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b/>
          <w:sz w:val="28"/>
          <w:szCs w:val="28"/>
        </w:rPr>
        <w:t xml:space="preserve">18.01.2018 </w:t>
      </w:r>
      <w:r w:rsidRPr="000E205D">
        <w:rPr>
          <w:rFonts w:ascii="Times New Roman" w:hAnsi="Times New Roman" w:cs="Times New Roman"/>
          <w:bCs/>
          <w:sz w:val="28"/>
          <w:szCs w:val="28"/>
        </w:rPr>
        <w:t>– аттестация педагогов дополнительного образования. Звонков не поступало.</w:t>
      </w:r>
    </w:p>
    <w:p w:rsidR="000E205D" w:rsidRPr="000E205D" w:rsidRDefault="000E205D" w:rsidP="000E2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b/>
          <w:sz w:val="28"/>
          <w:szCs w:val="28"/>
        </w:rPr>
        <w:t>08.02.2018</w:t>
      </w:r>
      <w:r w:rsidRPr="000E205D">
        <w:rPr>
          <w:rFonts w:ascii="Times New Roman" w:hAnsi="Times New Roman" w:cs="Times New Roman"/>
          <w:sz w:val="28"/>
          <w:szCs w:val="28"/>
        </w:rPr>
        <w:t xml:space="preserve"> - «Внедрение профессионального стандарта педагога в дополнительном образовании». Звонков не поступало.</w:t>
      </w:r>
    </w:p>
    <w:p w:rsidR="000E205D" w:rsidRPr="000E205D" w:rsidRDefault="000E205D" w:rsidP="000E2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b/>
          <w:sz w:val="28"/>
          <w:szCs w:val="28"/>
        </w:rPr>
        <w:t>21.02.2018</w:t>
      </w:r>
      <w:r w:rsidRPr="000E205D">
        <w:rPr>
          <w:rFonts w:ascii="Times New Roman" w:hAnsi="Times New Roman" w:cs="Times New Roman"/>
          <w:sz w:val="28"/>
          <w:szCs w:val="28"/>
        </w:rPr>
        <w:t xml:space="preserve"> - «Назначение стипендий Губернатора Ульяновской области». Поступил 1 звонок. Звонившему даны разъяснения в ходе телефонного разговора.</w:t>
      </w:r>
    </w:p>
    <w:p w:rsidR="000E205D" w:rsidRPr="000E205D" w:rsidRDefault="000E205D" w:rsidP="000E2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b/>
          <w:sz w:val="28"/>
          <w:szCs w:val="28"/>
        </w:rPr>
        <w:t>27.04.2018</w:t>
      </w:r>
      <w:r w:rsidRPr="000E205D">
        <w:rPr>
          <w:rFonts w:ascii="Times New Roman" w:hAnsi="Times New Roman" w:cs="Times New Roman"/>
          <w:sz w:val="28"/>
          <w:szCs w:val="28"/>
        </w:rPr>
        <w:t xml:space="preserve"> - «Допуск студентов профессиональных образовательных организаций, подведомственных Министерству образования и науки Ульяновской области, к прохождению производственной практики на предприятиях. Поступил 1 звонок. Звонившему даны разъяснения в ходе телефонного разговора.</w:t>
      </w:r>
    </w:p>
    <w:p w:rsidR="000E205D" w:rsidRPr="000E205D" w:rsidRDefault="000E205D" w:rsidP="000E2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b/>
          <w:sz w:val="28"/>
          <w:szCs w:val="28"/>
        </w:rPr>
        <w:lastRenderedPageBreak/>
        <w:t>15.05.2018</w:t>
      </w:r>
      <w:r w:rsidRPr="000E205D">
        <w:rPr>
          <w:rFonts w:ascii="Times New Roman" w:hAnsi="Times New Roman" w:cs="Times New Roman"/>
          <w:sz w:val="28"/>
          <w:szCs w:val="28"/>
        </w:rPr>
        <w:t xml:space="preserve"> - «Зачисление в ОГКОУ «Кадетская школа-интернат имени генерал-полковника В.С.Чечеватова». Поступил 1 звонок. Звонившему даны разъяснения в ходе телефонного разговора.</w:t>
      </w:r>
    </w:p>
    <w:p w:rsidR="000E205D" w:rsidRPr="000E205D" w:rsidRDefault="000E205D" w:rsidP="000E2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 xml:space="preserve">Информация о проведении «прямых линий» по вопросам противодействия коррупции в сфере образования в Министерстве размещена на сайте Министерства образования и науки Ульяновской области в </w:t>
      </w:r>
      <w:r w:rsidRPr="000E205D">
        <w:rPr>
          <w:rFonts w:ascii="Times New Roman" w:hAnsi="Times New Roman" w:cs="Times New Roman"/>
          <w:i/>
          <w:sz w:val="28"/>
          <w:szCs w:val="28"/>
          <w:u w:val="single"/>
        </w:rPr>
        <w:t>рубрике «Телефонные линии»</w:t>
      </w:r>
      <w:r w:rsidRPr="000E205D">
        <w:rPr>
          <w:rFonts w:ascii="Times New Roman" w:hAnsi="Times New Roman" w:cs="Times New Roman"/>
          <w:sz w:val="28"/>
          <w:szCs w:val="28"/>
        </w:rPr>
        <w:t xml:space="preserve"> раздела «Приём граждан».</w:t>
      </w:r>
    </w:p>
    <w:p w:rsidR="000E205D" w:rsidRPr="000E205D" w:rsidRDefault="000E205D" w:rsidP="000E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 xml:space="preserve">На сайте Министерства </w:t>
      </w:r>
      <w:r w:rsidRPr="000E205D">
        <w:rPr>
          <w:rFonts w:ascii="Times New Roman" w:hAnsi="Times New Roman" w:cs="Times New Roman"/>
          <w:b/>
          <w:i/>
          <w:sz w:val="28"/>
          <w:szCs w:val="28"/>
        </w:rPr>
        <w:t>для обеспечения «обратной связи» с гражданами</w:t>
      </w:r>
      <w:r w:rsidRPr="000E205D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Pr="000E205D">
        <w:rPr>
          <w:rFonts w:ascii="Times New Roman" w:hAnsi="Times New Roman" w:cs="Times New Roman"/>
          <w:i/>
          <w:sz w:val="28"/>
          <w:szCs w:val="28"/>
        </w:rPr>
        <w:t>раздел «Виртуальная приёмная»</w:t>
      </w:r>
      <w:r w:rsidRPr="000E205D">
        <w:rPr>
          <w:rFonts w:ascii="Times New Roman" w:hAnsi="Times New Roman" w:cs="Times New Roman"/>
          <w:sz w:val="28"/>
          <w:szCs w:val="28"/>
        </w:rPr>
        <w:t xml:space="preserve">, с помощью которой граждане могут направить свои обращения (в том числе и по фактам коррупции) и, при желании, анонимно. За отчётный период через «Виртуальную приёмную» в Министерство поступило </w:t>
      </w:r>
      <w:r w:rsidRPr="000E205D">
        <w:rPr>
          <w:rFonts w:ascii="Times New Roman" w:hAnsi="Times New Roman" w:cs="Times New Roman"/>
          <w:b/>
          <w:sz w:val="28"/>
          <w:szCs w:val="28"/>
        </w:rPr>
        <w:t xml:space="preserve">227 </w:t>
      </w:r>
      <w:r w:rsidRPr="000E205D">
        <w:rPr>
          <w:rFonts w:ascii="Times New Roman" w:hAnsi="Times New Roman" w:cs="Times New Roman"/>
          <w:sz w:val="28"/>
          <w:szCs w:val="28"/>
        </w:rPr>
        <w:t xml:space="preserve">обращений граждан, </w:t>
      </w:r>
      <w:r w:rsidRPr="000E205D">
        <w:rPr>
          <w:rFonts w:ascii="Times New Roman" w:hAnsi="Times New Roman" w:cs="Times New Roman"/>
          <w:b/>
          <w:sz w:val="28"/>
          <w:szCs w:val="28"/>
        </w:rPr>
        <w:t>по возможным фактам коррупции - 3.</w:t>
      </w:r>
    </w:p>
    <w:p w:rsidR="000E205D" w:rsidRPr="000E205D" w:rsidRDefault="000E205D" w:rsidP="000E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5D">
        <w:rPr>
          <w:rFonts w:ascii="Times New Roman" w:hAnsi="Times New Roman" w:cs="Times New Roman"/>
          <w:sz w:val="28"/>
          <w:szCs w:val="28"/>
        </w:rPr>
        <w:t>Кроме того, для обеспечения «обратной связи» на сайте размещены все имеющиеся контакты (телефоны, телефоны «прямых» и «горячих» линий электронные адреса Министерства и др. организаций).</w:t>
      </w:r>
      <w:proofErr w:type="gramEnd"/>
    </w:p>
    <w:p w:rsidR="000E205D" w:rsidRPr="000E205D" w:rsidRDefault="000E205D" w:rsidP="000E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>Хотелось бы добавить, что</w:t>
      </w:r>
      <w:proofErr w:type="gramStart"/>
      <w:r w:rsidRPr="000E205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E205D">
        <w:rPr>
          <w:rFonts w:ascii="Times New Roman" w:hAnsi="Times New Roman" w:cs="Times New Roman"/>
          <w:sz w:val="28"/>
          <w:szCs w:val="28"/>
        </w:rPr>
        <w:t xml:space="preserve">а сайте Министерства </w:t>
      </w:r>
      <w:r w:rsidRPr="000E205D">
        <w:rPr>
          <w:rFonts w:ascii="Times New Roman" w:hAnsi="Times New Roman" w:cs="Times New Roman"/>
          <w:b/>
          <w:i/>
          <w:sz w:val="28"/>
          <w:szCs w:val="28"/>
        </w:rPr>
        <w:t>для обеспечения «обратной связи» с гражданами</w:t>
      </w:r>
      <w:r w:rsidRPr="000E205D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Pr="000E205D">
        <w:rPr>
          <w:rFonts w:ascii="Times New Roman" w:hAnsi="Times New Roman" w:cs="Times New Roman"/>
          <w:i/>
          <w:sz w:val="28"/>
          <w:szCs w:val="28"/>
        </w:rPr>
        <w:t>раздел «Виртуальная приёмная»</w:t>
      </w:r>
      <w:r w:rsidRPr="000E205D">
        <w:rPr>
          <w:rFonts w:ascii="Times New Roman" w:hAnsi="Times New Roman" w:cs="Times New Roman"/>
          <w:sz w:val="28"/>
          <w:szCs w:val="28"/>
        </w:rPr>
        <w:t xml:space="preserve">, с помощью которой граждане могут направить свои обращения (в том числе и по фактам коррупции) и, при желании, анонимно. За отчётный период через «Виртуальную приёмную» в Министерство поступило </w:t>
      </w:r>
      <w:r w:rsidRPr="000E205D">
        <w:rPr>
          <w:rFonts w:ascii="Times New Roman" w:hAnsi="Times New Roman" w:cs="Times New Roman"/>
          <w:b/>
          <w:sz w:val="28"/>
          <w:szCs w:val="28"/>
        </w:rPr>
        <w:t xml:space="preserve">227 </w:t>
      </w:r>
      <w:r w:rsidRPr="000E205D">
        <w:rPr>
          <w:rFonts w:ascii="Times New Roman" w:hAnsi="Times New Roman" w:cs="Times New Roman"/>
          <w:sz w:val="28"/>
          <w:szCs w:val="28"/>
        </w:rPr>
        <w:t xml:space="preserve">обращений граждан, </w:t>
      </w:r>
      <w:r w:rsidRPr="000E205D">
        <w:rPr>
          <w:rFonts w:ascii="Times New Roman" w:hAnsi="Times New Roman" w:cs="Times New Roman"/>
          <w:b/>
          <w:sz w:val="28"/>
          <w:szCs w:val="28"/>
        </w:rPr>
        <w:t>по возможным фактам коррупции - 3.</w:t>
      </w:r>
    </w:p>
    <w:p w:rsidR="000E205D" w:rsidRPr="000E205D" w:rsidRDefault="000E205D" w:rsidP="000E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5D">
        <w:rPr>
          <w:rFonts w:ascii="Times New Roman" w:hAnsi="Times New Roman" w:cs="Times New Roman"/>
          <w:sz w:val="28"/>
          <w:szCs w:val="28"/>
        </w:rPr>
        <w:t>Кроме того, для обеспечения «обратной связи» на сайте размещены все имеющиеся контакты (телефоны, телефоны «прямых» и «горячих» линий электронные адреса Министерства и др. организаций).</w:t>
      </w:r>
      <w:proofErr w:type="gramEnd"/>
    </w:p>
    <w:p w:rsidR="000E205D" w:rsidRPr="000E205D" w:rsidRDefault="000E205D" w:rsidP="000E2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 xml:space="preserve">В Министерстве функционирует </w:t>
      </w:r>
      <w:r w:rsidRPr="000E205D">
        <w:rPr>
          <w:rFonts w:ascii="Times New Roman" w:hAnsi="Times New Roman" w:cs="Times New Roman"/>
          <w:i/>
          <w:sz w:val="28"/>
          <w:szCs w:val="28"/>
          <w:u w:val="single"/>
        </w:rPr>
        <w:t>Ящик для письменных обращений граждан</w:t>
      </w:r>
      <w:r w:rsidRPr="000E205D">
        <w:rPr>
          <w:rFonts w:ascii="Times New Roman" w:hAnsi="Times New Roman" w:cs="Times New Roman"/>
          <w:sz w:val="28"/>
          <w:szCs w:val="28"/>
        </w:rPr>
        <w:t xml:space="preserve"> (в том числе и по вопросам коррупции). За отчётный период обращений не поступало.</w:t>
      </w:r>
    </w:p>
    <w:p w:rsidR="000E205D" w:rsidRPr="000E205D" w:rsidRDefault="000E205D" w:rsidP="000E2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>На личный приём по вопросам коррупции в сфере образования «Объединяем усилия», который проводится специалистами отдела планирования и работы с обращениями граждан ОГКУ «Управление обеспечения деятельности в сфере образования» в кабинете № 106 с 16.00 до 18.00 каждый вторник, граждане не обращались.</w:t>
      </w:r>
    </w:p>
    <w:p w:rsidR="000E205D" w:rsidRPr="000E205D" w:rsidRDefault="000E205D" w:rsidP="000E20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05D">
        <w:rPr>
          <w:rFonts w:ascii="Times New Roman" w:hAnsi="Times New Roman" w:cs="Times New Roman"/>
          <w:sz w:val="28"/>
          <w:szCs w:val="28"/>
        </w:rPr>
        <w:t xml:space="preserve">Ежемесячно информация о результатах рассмотрения обращений размещается на официальном сайте Министерства. Так же на сайте создана и постоянно обновляется </w:t>
      </w:r>
      <w:r w:rsidRPr="000E205D">
        <w:rPr>
          <w:rFonts w:ascii="Times New Roman" w:hAnsi="Times New Roman" w:cs="Times New Roman"/>
          <w:i/>
          <w:sz w:val="28"/>
          <w:szCs w:val="28"/>
          <w:u w:val="single"/>
        </w:rPr>
        <w:t>рубрика «Вы спрашивали…»,</w:t>
      </w:r>
      <w:r w:rsidRPr="000E205D">
        <w:rPr>
          <w:rFonts w:ascii="Times New Roman" w:hAnsi="Times New Roman" w:cs="Times New Roman"/>
          <w:sz w:val="28"/>
          <w:szCs w:val="28"/>
        </w:rPr>
        <w:t xml:space="preserve"> куда размещаются ответы на наиболее часто задаваемые гражданами вопросы.</w:t>
      </w:r>
      <w:r w:rsidRPr="000E20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205D">
        <w:rPr>
          <w:rFonts w:ascii="Times New Roman" w:hAnsi="Times New Roman" w:cs="Times New Roman"/>
          <w:sz w:val="28"/>
          <w:szCs w:val="28"/>
        </w:rPr>
        <w:t>С января 2018 года размещено 5 материалов.</w:t>
      </w:r>
    </w:p>
    <w:p w:rsidR="00BE0B2A" w:rsidRPr="00BE0B2A" w:rsidRDefault="00BE0B2A" w:rsidP="00BE0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B2A">
        <w:rPr>
          <w:rFonts w:ascii="Times New Roman" w:hAnsi="Times New Roman" w:cs="Times New Roman"/>
          <w:sz w:val="28"/>
          <w:szCs w:val="28"/>
        </w:rPr>
        <w:t>В Министерстве функционирует «Ящик для письменных обращений (в том числе и по возможным фактам коррупции)». За отчётный период обращений не поступало.</w:t>
      </w:r>
    </w:p>
    <w:p w:rsidR="00F36D0A" w:rsidRPr="00BE0B2A" w:rsidRDefault="00F36D0A" w:rsidP="00A24D0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0B2A">
        <w:rPr>
          <w:color w:val="000000"/>
          <w:sz w:val="28"/>
          <w:szCs w:val="28"/>
        </w:rPr>
        <w:t xml:space="preserve">В образовательном пространстве Ульяновской области в целях формирования антикоррупционного мировоззрения, прочных нравственных основ личности, устойчивых навыков антикоррупционного поведения создана и действует целостная система образования и воспитания детей и молодежи разных возрастных групп. </w:t>
      </w:r>
    </w:p>
    <w:p w:rsidR="00F36D0A" w:rsidRPr="00BE0B2A" w:rsidRDefault="00F36D0A" w:rsidP="00A24D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B2A">
        <w:rPr>
          <w:color w:val="000000"/>
          <w:sz w:val="28"/>
          <w:szCs w:val="28"/>
        </w:rPr>
        <w:t xml:space="preserve">Министерством организована система информационной, консультативной и правовой поддержки руководителям подведомственных образовательных </w:t>
      </w:r>
      <w:r w:rsidR="00B130BD">
        <w:rPr>
          <w:color w:val="000000"/>
          <w:sz w:val="28"/>
          <w:szCs w:val="28"/>
        </w:rPr>
        <w:t>организаций</w:t>
      </w:r>
      <w:r w:rsidRPr="00BE0B2A">
        <w:rPr>
          <w:color w:val="000000"/>
          <w:sz w:val="28"/>
          <w:szCs w:val="28"/>
        </w:rPr>
        <w:t xml:space="preserve">. Регулярно проводятся обучающие семинары-совещания для руководителей областных государственных образовательных организаций, где </w:t>
      </w:r>
      <w:r w:rsidRPr="00BE0B2A">
        <w:rPr>
          <w:color w:val="000000"/>
          <w:sz w:val="28"/>
          <w:szCs w:val="28"/>
        </w:rPr>
        <w:lastRenderedPageBreak/>
        <w:t>рассматриваются вопросы антикоррупционной деятельности. На официальном сайте Министерства созданы разделы с информацией о структуре и функциях Министерства, специальные разделы по вопросам противодействия коррупции, размещена ведомственная программа по противодействию коррупции, находятся ссылки по соответствующим направлениям деятельности, где граждане и представители организаций имеют возможность сообщат</w:t>
      </w:r>
      <w:r w:rsidR="00FC5ED8" w:rsidRPr="00BE0B2A">
        <w:rPr>
          <w:color w:val="000000"/>
          <w:sz w:val="28"/>
          <w:szCs w:val="28"/>
        </w:rPr>
        <w:t>ь об известных фактах коррупции</w:t>
      </w:r>
      <w:r w:rsidRPr="00BE0B2A">
        <w:rPr>
          <w:color w:val="000000"/>
          <w:sz w:val="28"/>
          <w:szCs w:val="28"/>
        </w:rPr>
        <w:t xml:space="preserve">. </w:t>
      </w:r>
    </w:p>
    <w:p w:rsidR="00F36D0A" w:rsidRPr="00BE0B2A" w:rsidRDefault="00F36D0A" w:rsidP="00A24D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B2A">
        <w:rPr>
          <w:color w:val="000000"/>
          <w:sz w:val="28"/>
          <w:szCs w:val="28"/>
        </w:rPr>
        <w:t>В соответствии с распоряжением Правительства Ульяновской области</w:t>
      </w:r>
      <w:r w:rsidR="00BE0B2A">
        <w:rPr>
          <w:color w:val="000000"/>
          <w:sz w:val="28"/>
          <w:szCs w:val="28"/>
        </w:rPr>
        <w:br/>
        <w:t xml:space="preserve">№ </w:t>
      </w:r>
      <w:r w:rsidRPr="00BE0B2A">
        <w:rPr>
          <w:color w:val="000000"/>
          <w:sz w:val="28"/>
          <w:szCs w:val="28"/>
        </w:rPr>
        <w:t xml:space="preserve"> 56-пр от 06 февраля 2015 года все сотрудники Министерства протестированы на знание закона Ульяновской области «О противодействии коррупции в Ульяновской области». Также в целях определения уровня правовых знаний в области противодействия коррупции и стимулирования гражданских служащих на повышение уровня знаний антикоррупционных норм в тестовые задания, разработанные для проведения конкурса на замещение вакантной должности гражданской службы и квалификационных экзаменов по присвоению классных чинов гражданской службы, включены вопросы из антикоррупционного законодательства. </w:t>
      </w:r>
    </w:p>
    <w:p w:rsidR="00F36D0A" w:rsidRPr="00BE0B2A" w:rsidRDefault="00F36D0A" w:rsidP="00A24D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0B2A">
        <w:rPr>
          <w:color w:val="000000"/>
          <w:sz w:val="28"/>
          <w:szCs w:val="28"/>
        </w:rPr>
        <w:t> Информация по соблюдению лицами, замещающими должности государственных гражданских и муниципальных служащих,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доводилась до государственных гражданских служащих Министерства и подведомственных организаций на аппаратных совещаниях, семинарах, заседаниях комиссии по противодействию коррупции, рабочих групп, посредством индивидуальных и групповых консультаций.</w:t>
      </w:r>
    </w:p>
    <w:p w:rsidR="00F36D0A" w:rsidRPr="00BE0B2A" w:rsidRDefault="00F36D0A" w:rsidP="00A24D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B2A">
        <w:rPr>
          <w:color w:val="000000"/>
          <w:sz w:val="28"/>
          <w:szCs w:val="28"/>
        </w:rPr>
        <w:t xml:space="preserve">Методические рекомендации по предупреждению коррупционных правонарушений на государственной и муниципальной службе, по выявлению и предотвращению конфликта интересов у лиц, замещающих государственные должности и муниципальные должности Ульяновской области, по представлению сведений о расходах должностными лицами и осуществлению контроля за расходами, памятки государственным (муниципальным) служащим по урегулированию конфликта интересов с учетом специфики деятельности государственных (муниципальных) органов размещены на официальном сайте Министерства в разделах «Антикоррупционная деятельность» и «Кадровая политика». </w:t>
      </w:r>
    </w:p>
    <w:p w:rsidR="00F36D0A" w:rsidRPr="00BE0B2A" w:rsidRDefault="00F36D0A" w:rsidP="000E20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B2A">
        <w:rPr>
          <w:color w:val="000000"/>
          <w:sz w:val="28"/>
          <w:szCs w:val="28"/>
        </w:rPr>
        <w:t xml:space="preserve">В Министерстве существует постоянно действующая комиссия по соблюдению требований к служебному поведению государственных гражданских служащих и урегулированию конфликта интересов. </w:t>
      </w:r>
    </w:p>
    <w:p w:rsidR="00F36D0A" w:rsidRPr="00BE0B2A" w:rsidRDefault="00F36D0A" w:rsidP="00A24D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B2A">
        <w:rPr>
          <w:color w:val="000000"/>
          <w:sz w:val="28"/>
          <w:szCs w:val="28"/>
        </w:rPr>
        <w:t xml:space="preserve">В Министерстве функционирует ящик для обращений граждан, в том числе и по возможным фактам коррупции. За отчётный период обращений не поступало.  </w:t>
      </w:r>
    </w:p>
    <w:p w:rsidR="00F36D0A" w:rsidRPr="00BE0B2A" w:rsidRDefault="00F36D0A" w:rsidP="00A24D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B2A">
        <w:rPr>
          <w:color w:val="000000"/>
          <w:sz w:val="28"/>
          <w:szCs w:val="28"/>
        </w:rPr>
        <w:t>Повышению открытости деятельности образовательных организаций способствует официальный сайт в сети Интернет. Считаем очень важным, что информационное сопровождение, а также наличие «обратной связи» позволяют использовать интернет-сайт в антикоррупционном просвещении и воспитании обучающихся и их родителей. На сайтах образовательных организаций Ульяновской области во вкладках «Антикоррупционная деятельность» размещены планы по противодействию коррупции на текущий год и отчет</w:t>
      </w:r>
      <w:r w:rsidR="003E2717" w:rsidRPr="00BE0B2A">
        <w:rPr>
          <w:color w:val="000000"/>
          <w:sz w:val="28"/>
          <w:szCs w:val="28"/>
        </w:rPr>
        <w:t>ы</w:t>
      </w:r>
      <w:r w:rsidRPr="00BE0B2A">
        <w:rPr>
          <w:color w:val="000000"/>
          <w:sz w:val="28"/>
          <w:szCs w:val="28"/>
        </w:rPr>
        <w:t xml:space="preserve"> по проведенным </w:t>
      </w:r>
      <w:r w:rsidRPr="00BE0B2A">
        <w:rPr>
          <w:color w:val="000000"/>
          <w:sz w:val="28"/>
          <w:szCs w:val="28"/>
        </w:rPr>
        <w:lastRenderedPageBreak/>
        <w:t xml:space="preserve">мероприятиям, находят отражение различные отчеты, методические рекомендации по формированию антикоррупционного мировоззрения обучающихся, методические разработки педагогов, а также публикации о проведенных мероприятиях. Во вкладках «Финансово-хозяйственная деятельность» размещена информация о движении привлеченных внебюджетных средств, средств, выделяемых из бюджетов бюджетной системы Российской Федерации. </w:t>
      </w:r>
    </w:p>
    <w:p w:rsidR="00F36D0A" w:rsidRPr="00BE0B2A" w:rsidRDefault="00F36D0A" w:rsidP="00A24D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B2A">
        <w:rPr>
          <w:color w:val="000000"/>
          <w:sz w:val="28"/>
          <w:szCs w:val="28"/>
        </w:rPr>
        <w:t xml:space="preserve">  Информирование населения Ульяновской области о реализации антикоррупционной политики Министерства осуществляется следующими способами: </w:t>
      </w:r>
    </w:p>
    <w:p w:rsidR="00F36D0A" w:rsidRPr="00BE0B2A" w:rsidRDefault="00F36D0A" w:rsidP="00A24D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B2A">
        <w:rPr>
          <w:color w:val="000000"/>
          <w:sz w:val="28"/>
          <w:szCs w:val="28"/>
        </w:rPr>
        <w:t xml:space="preserve">− опубликование нормативных правовых актов Министерства, направленных на реализацию антикоррупционной политики (противодействие коррупции); </w:t>
      </w:r>
    </w:p>
    <w:p w:rsidR="00F36D0A" w:rsidRPr="00BE0B2A" w:rsidRDefault="00F36D0A" w:rsidP="00A24D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B2A">
        <w:rPr>
          <w:color w:val="000000"/>
          <w:sz w:val="28"/>
          <w:szCs w:val="28"/>
        </w:rPr>
        <w:t xml:space="preserve">− выступления должностных лиц Министерства по проблемам реализации антикоррупционной политики в СМИ, в том числе в форме интервью; </w:t>
      </w:r>
    </w:p>
    <w:p w:rsidR="00F36D0A" w:rsidRPr="00BE0B2A" w:rsidRDefault="00F36D0A" w:rsidP="00A24D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B2A">
        <w:rPr>
          <w:color w:val="000000"/>
          <w:sz w:val="28"/>
          <w:szCs w:val="28"/>
        </w:rPr>
        <w:t xml:space="preserve">− предоставление информации СМИ о деятельности Министерства в сфере реализации антикоррупционной политики; </w:t>
      </w:r>
    </w:p>
    <w:p w:rsidR="00F36D0A" w:rsidRPr="00BE0B2A" w:rsidRDefault="00F36D0A" w:rsidP="00A24D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B2A">
        <w:rPr>
          <w:color w:val="000000"/>
          <w:sz w:val="28"/>
          <w:szCs w:val="28"/>
        </w:rPr>
        <w:t xml:space="preserve">− иными способами, не противоречащими действующему законодательству. </w:t>
      </w:r>
    </w:p>
    <w:p w:rsidR="00F36D0A" w:rsidRPr="00BE0B2A" w:rsidRDefault="00F36D0A" w:rsidP="00A24D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B2A">
        <w:rPr>
          <w:color w:val="000000"/>
          <w:sz w:val="28"/>
          <w:szCs w:val="28"/>
        </w:rPr>
        <w:t xml:space="preserve">В результате информирования осуществляется: </w:t>
      </w:r>
    </w:p>
    <w:p w:rsidR="00F36D0A" w:rsidRPr="00BE0B2A" w:rsidRDefault="00F36D0A" w:rsidP="00A24D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B2A">
        <w:rPr>
          <w:color w:val="000000"/>
          <w:sz w:val="28"/>
          <w:szCs w:val="28"/>
        </w:rPr>
        <w:t xml:space="preserve">− официальное опубликование нормативных правовых актов Министерства, направленных на реализацию антикоррупционной политики (противодействие коррупции) в порядке, установленном законодательством Ульяновской области; </w:t>
      </w:r>
    </w:p>
    <w:p w:rsidR="00F36D0A" w:rsidRPr="00BE0B2A" w:rsidRDefault="00F36D0A" w:rsidP="00A24D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B2A">
        <w:rPr>
          <w:color w:val="000000"/>
          <w:sz w:val="28"/>
          <w:szCs w:val="28"/>
        </w:rPr>
        <w:t xml:space="preserve">− подготовка информационных материалов о ходе реализации антикоррупционной политики, в том числе о результатах рассмотрения обращений граждан о коррупции; </w:t>
      </w:r>
    </w:p>
    <w:p w:rsidR="00F36D0A" w:rsidRPr="00BE0B2A" w:rsidRDefault="00F36D0A" w:rsidP="00A24D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B2A">
        <w:rPr>
          <w:color w:val="000000"/>
          <w:sz w:val="28"/>
          <w:szCs w:val="28"/>
        </w:rPr>
        <w:t xml:space="preserve">− подготовка по инициативе Министерства либо по письменным запросам редакций СМИ информационных материалов (интервью) по вопросам реализации антикоррупционной политики и их направление (рассылка) в редакции СМИ; </w:t>
      </w:r>
    </w:p>
    <w:p w:rsidR="00F36D0A" w:rsidRPr="00BE0B2A" w:rsidRDefault="00F36D0A" w:rsidP="00A24D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B2A">
        <w:rPr>
          <w:color w:val="000000"/>
          <w:sz w:val="28"/>
          <w:szCs w:val="28"/>
        </w:rPr>
        <w:t xml:space="preserve">− участие представителей Министерства в телевизионных и радиопрограммах (сюжетах) по проблемам реализации антикоррупционной политики по приглашениям редакций СМИ; </w:t>
      </w:r>
    </w:p>
    <w:p w:rsidR="00F36D0A" w:rsidRPr="00BE0B2A" w:rsidRDefault="00F36D0A" w:rsidP="00A24D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B2A">
        <w:rPr>
          <w:color w:val="000000"/>
          <w:sz w:val="28"/>
          <w:szCs w:val="28"/>
        </w:rPr>
        <w:t xml:space="preserve">− предоставление в соответствии с действующим законодательством информации о деятельности Министерства в сфере реализации антикоррупционной политики, в том числе о деятельности государственных учреждений Ульяновской области, подведомственных Министерству. </w:t>
      </w:r>
    </w:p>
    <w:p w:rsidR="00F36D0A" w:rsidRPr="00BE0B2A" w:rsidRDefault="00F36D0A" w:rsidP="00A24D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B2A">
        <w:rPr>
          <w:color w:val="000000"/>
          <w:sz w:val="28"/>
          <w:szCs w:val="28"/>
        </w:rPr>
        <w:t xml:space="preserve">Специалистами Министерства ведется ежедневный мониторинг материалов, вышедших в СМИ, в рамках которого отслеживаются факты проявления коррупции в сфере образования. На все критические материалы специалистами по соответствующим направлениям готовится информация для отчета в Министерство внутренней политики по реагированию на них. В соответствии с планом реализации мер по повышению эффективности противодействия коррупции, по данным пресс-службы Министерства в средствах массовой информации вышли информационные материалы по данному направлению работы.  </w:t>
      </w:r>
    </w:p>
    <w:p w:rsidR="00F36D0A" w:rsidRPr="00BE0B2A" w:rsidRDefault="00F36D0A" w:rsidP="00A24D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B2A">
        <w:rPr>
          <w:color w:val="000000"/>
          <w:sz w:val="28"/>
          <w:szCs w:val="28"/>
        </w:rPr>
        <w:t xml:space="preserve">Всего за 1 </w:t>
      </w:r>
      <w:r w:rsidR="00AD3ECB">
        <w:rPr>
          <w:color w:val="000000"/>
          <w:sz w:val="28"/>
          <w:szCs w:val="28"/>
        </w:rPr>
        <w:t>полугодие 201</w:t>
      </w:r>
      <w:r w:rsidR="000E205D">
        <w:rPr>
          <w:color w:val="000000"/>
          <w:sz w:val="28"/>
          <w:szCs w:val="28"/>
        </w:rPr>
        <w:t>8</w:t>
      </w:r>
      <w:r w:rsidRPr="00BE0B2A">
        <w:rPr>
          <w:color w:val="000000"/>
          <w:sz w:val="28"/>
          <w:szCs w:val="28"/>
        </w:rPr>
        <w:t xml:space="preserve"> года: </w:t>
      </w:r>
    </w:p>
    <w:p w:rsidR="00F36D0A" w:rsidRPr="00BE0B2A" w:rsidRDefault="00F36D0A" w:rsidP="00A24D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B2A">
        <w:rPr>
          <w:color w:val="000000"/>
          <w:sz w:val="28"/>
          <w:szCs w:val="28"/>
        </w:rPr>
        <w:t xml:space="preserve">- </w:t>
      </w:r>
      <w:r w:rsidR="00251F74">
        <w:rPr>
          <w:color w:val="000000"/>
          <w:sz w:val="28"/>
          <w:szCs w:val="28"/>
        </w:rPr>
        <w:t>опубликовано в СМИ информационных материалов по вопросам противодействия коррупции, за отчётный период по инициативе ведомства</w:t>
      </w:r>
      <w:r w:rsidRPr="00BE0B2A">
        <w:rPr>
          <w:color w:val="000000"/>
          <w:sz w:val="28"/>
          <w:szCs w:val="28"/>
        </w:rPr>
        <w:t xml:space="preserve"> – </w:t>
      </w:r>
      <w:r w:rsidR="00251F74">
        <w:rPr>
          <w:color w:val="000000"/>
          <w:sz w:val="28"/>
          <w:szCs w:val="28"/>
        </w:rPr>
        <w:t>37</w:t>
      </w:r>
      <w:r w:rsidRPr="00BE0B2A">
        <w:rPr>
          <w:color w:val="000000"/>
          <w:sz w:val="28"/>
          <w:szCs w:val="28"/>
        </w:rPr>
        <w:t xml:space="preserve">, </w:t>
      </w:r>
    </w:p>
    <w:p w:rsidR="00F36D0A" w:rsidRDefault="00251F74" w:rsidP="00A24D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опубликованы материалы о деятельности Комиссии по противодействию коррупции в сфере деятельности Министерства образования и науки Ульяновской области – 5</w:t>
      </w:r>
    </w:p>
    <w:p w:rsidR="00251F74" w:rsidRPr="00BE0B2A" w:rsidRDefault="00251F74" w:rsidP="00A24D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опубликованы отчёты о реализации ведомственной программы по противодействию коррупции в формате официального документа - 5</w:t>
      </w:r>
    </w:p>
    <w:p w:rsidR="00251F74" w:rsidRPr="00251F74" w:rsidRDefault="00251F74" w:rsidP="00251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F74">
        <w:rPr>
          <w:rFonts w:ascii="Times New Roman" w:hAnsi="Times New Roman" w:cs="Times New Roman"/>
          <w:sz w:val="28"/>
          <w:szCs w:val="28"/>
        </w:rPr>
        <w:t>За 6 месяцев 2018 года было проведено 3 финансовых проверки в отношении Министерства и подведомственных Министерству образования  и науки Ульяновской области учреждений, в том числе:</w:t>
      </w:r>
    </w:p>
    <w:p w:rsidR="00251F74" w:rsidRPr="00251F74" w:rsidRDefault="00251F74" w:rsidP="0025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F74">
        <w:rPr>
          <w:rFonts w:ascii="Times New Roman" w:hAnsi="Times New Roman" w:cs="Times New Roman"/>
          <w:sz w:val="28"/>
          <w:szCs w:val="28"/>
        </w:rPr>
        <w:t>- Контрольным управлением администрации Губернатора Ульяновской области</w:t>
      </w:r>
      <w:r w:rsidRPr="00251F74">
        <w:rPr>
          <w:rFonts w:ascii="Times New Roman" w:hAnsi="Times New Roman" w:cs="Times New Roman"/>
          <w:sz w:val="20"/>
          <w:szCs w:val="20"/>
        </w:rPr>
        <w:t xml:space="preserve"> </w:t>
      </w:r>
      <w:r w:rsidRPr="00251F74">
        <w:rPr>
          <w:rFonts w:ascii="Times New Roman" w:hAnsi="Times New Roman" w:cs="Times New Roman"/>
          <w:sz w:val="28"/>
          <w:szCs w:val="28"/>
        </w:rPr>
        <w:t>– 2;</w:t>
      </w:r>
    </w:p>
    <w:p w:rsidR="00251F74" w:rsidRPr="00251F74" w:rsidRDefault="00251F74" w:rsidP="0025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F74">
        <w:rPr>
          <w:rFonts w:ascii="Times New Roman" w:hAnsi="Times New Roman" w:cs="Times New Roman"/>
          <w:sz w:val="28"/>
          <w:szCs w:val="28"/>
        </w:rPr>
        <w:t>- комиссиями Министерства образования и науки Ульяновской области, в рамках осуществления внутреннего финансового контроля – 1.</w:t>
      </w:r>
    </w:p>
    <w:p w:rsidR="00251F74" w:rsidRPr="00251F74" w:rsidRDefault="00251F74" w:rsidP="00251F7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1F74">
        <w:rPr>
          <w:rFonts w:ascii="Times New Roman" w:hAnsi="Times New Roman" w:cs="Times New Roman"/>
          <w:sz w:val="28"/>
          <w:szCs w:val="28"/>
        </w:rPr>
        <w:t>По результатам проверок, в соответствии с распоряжением Губернатора Ульяновской области от 21.08.2014 №371-р «О мерах по обеспечению неотвратимости наказания за нарушения, совершенные при расходовании средств областного бюджета Ульяновской области и использовании имущества Ульяновской области», к</w:t>
      </w:r>
      <w:r w:rsidRPr="00251F74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лицам</w:t>
      </w:r>
      <w:r w:rsidRPr="00251F74">
        <w:rPr>
          <w:rFonts w:ascii="Times New Roman" w:hAnsi="Times New Roman" w:cs="Times New Roman"/>
          <w:sz w:val="28"/>
          <w:szCs w:val="28"/>
        </w:rPr>
        <w:t>, чьё неисполнение или ненадлежащее исполнение возложенных на них должностных обязанностей повлекло совершение выявленных нарушений, применены следующие меры материального или дисциплинарного характера:</w:t>
      </w:r>
    </w:p>
    <w:p w:rsidR="00251F74" w:rsidRPr="00251F74" w:rsidRDefault="00251F74" w:rsidP="00251F74">
      <w:pPr>
        <w:spacing w:after="0" w:line="240" w:lineRule="auto"/>
        <w:ind w:firstLine="9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1F74">
        <w:rPr>
          <w:rFonts w:ascii="Times New Roman" w:hAnsi="Times New Roman" w:cs="Times New Roman"/>
          <w:noProof/>
          <w:sz w:val="28"/>
          <w:szCs w:val="28"/>
        </w:rPr>
        <w:t>- Выговор 10 чел.:</w:t>
      </w:r>
    </w:p>
    <w:p w:rsidR="00251F74" w:rsidRPr="00251F74" w:rsidRDefault="00251F74" w:rsidP="00251F74">
      <w:pPr>
        <w:spacing w:after="0" w:line="240" w:lineRule="auto"/>
        <w:ind w:firstLine="9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1F74">
        <w:rPr>
          <w:rFonts w:ascii="Times New Roman" w:hAnsi="Times New Roman" w:cs="Times New Roman"/>
          <w:noProof/>
          <w:sz w:val="28"/>
          <w:szCs w:val="28"/>
        </w:rPr>
        <w:t>5 директоров;</w:t>
      </w:r>
    </w:p>
    <w:p w:rsidR="00251F74" w:rsidRPr="00251F74" w:rsidRDefault="00251F74" w:rsidP="00251F74">
      <w:pPr>
        <w:spacing w:after="0" w:line="240" w:lineRule="auto"/>
        <w:ind w:firstLine="9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1F74">
        <w:rPr>
          <w:rFonts w:ascii="Times New Roman" w:hAnsi="Times New Roman" w:cs="Times New Roman"/>
          <w:noProof/>
          <w:sz w:val="28"/>
          <w:szCs w:val="28"/>
        </w:rPr>
        <w:t>2 заместителя директора;</w:t>
      </w:r>
    </w:p>
    <w:p w:rsidR="00251F74" w:rsidRPr="00251F74" w:rsidRDefault="00251F74" w:rsidP="00251F74">
      <w:pPr>
        <w:spacing w:after="0" w:line="240" w:lineRule="auto"/>
        <w:ind w:firstLine="9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1F74">
        <w:rPr>
          <w:rFonts w:ascii="Times New Roman" w:hAnsi="Times New Roman" w:cs="Times New Roman"/>
          <w:noProof/>
          <w:sz w:val="28"/>
          <w:szCs w:val="28"/>
        </w:rPr>
        <w:t>2 главных бухгалтеров;</w:t>
      </w:r>
    </w:p>
    <w:p w:rsidR="00251F74" w:rsidRPr="00251F74" w:rsidRDefault="00251F74" w:rsidP="00251F74">
      <w:pPr>
        <w:spacing w:after="0" w:line="240" w:lineRule="auto"/>
        <w:ind w:firstLine="9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1F74">
        <w:rPr>
          <w:rFonts w:ascii="Times New Roman" w:hAnsi="Times New Roman" w:cs="Times New Roman"/>
          <w:noProof/>
          <w:sz w:val="28"/>
          <w:szCs w:val="28"/>
        </w:rPr>
        <w:t>2 бухгалтеров;</w:t>
      </w:r>
    </w:p>
    <w:p w:rsidR="00251F74" w:rsidRPr="00251F74" w:rsidRDefault="00251F74" w:rsidP="00251F7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1F74">
        <w:rPr>
          <w:rFonts w:ascii="Times New Roman" w:hAnsi="Times New Roman" w:cs="Times New Roman"/>
          <w:noProof/>
          <w:sz w:val="28"/>
          <w:szCs w:val="28"/>
        </w:rPr>
        <w:t>2 специалиста по кадрам.</w:t>
      </w:r>
    </w:p>
    <w:p w:rsidR="00251F74" w:rsidRPr="00251F74" w:rsidRDefault="00251F74" w:rsidP="00251F7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1F74">
        <w:rPr>
          <w:rFonts w:ascii="Times New Roman" w:hAnsi="Times New Roman" w:cs="Times New Roman"/>
          <w:sz w:val="28"/>
          <w:szCs w:val="28"/>
        </w:rPr>
        <w:t>Информация о суммах выявленных нарушениях, мерах, принятых по их устранению и привлечению лиц, виновных в выявленных нарушениях, размещена на сайте Министерства.</w:t>
      </w:r>
    </w:p>
    <w:p w:rsidR="00251F74" w:rsidRPr="00251F74" w:rsidRDefault="00251F74" w:rsidP="00251F7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1F74">
        <w:rPr>
          <w:rFonts w:ascii="Times New Roman" w:hAnsi="Times New Roman" w:cs="Times New Roman"/>
          <w:sz w:val="28"/>
          <w:szCs w:val="28"/>
        </w:rPr>
        <w:t>Также в Министерстве образования и науки Ульяновской области была создана рабочая группа для рассмотрения результатов проверок организаций, находящихся в ведении Министерства образования и науки Ульяновской области, органами государственного финансового контроля для установления причин и условий, способствовавших совершению выявленных нарушений, и предложения мер по их недопущению.</w:t>
      </w:r>
    </w:p>
    <w:p w:rsidR="00BE0B2A" w:rsidRDefault="00BE0B2A" w:rsidP="00BE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B2A">
        <w:rPr>
          <w:rFonts w:ascii="Times New Roman" w:hAnsi="Times New Roman" w:cs="Times New Roman"/>
          <w:sz w:val="28"/>
          <w:szCs w:val="28"/>
        </w:rPr>
        <w:t>Информация о суммах выявленных нарушениях, мерах, принятых по их устранению и привлечению лиц, виновных в выявленных нарушениях, размещена на сайте Министерства.</w:t>
      </w:r>
    </w:p>
    <w:p w:rsidR="00251F74" w:rsidRPr="00251F74" w:rsidRDefault="00251F74" w:rsidP="00251F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F74">
        <w:rPr>
          <w:rFonts w:ascii="Times New Roman" w:hAnsi="Times New Roman" w:cs="Times New Roman"/>
          <w:bCs/>
          <w:sz w:val="28"/>
          <w:szCs w:val="28"/>
        </w:rPr>
        <w:t>В соответствии с пунктом 9 поручения Губернатора Ульяновской области от 26.01.2018 №37-ПЧ Министерством образования и науки Ульяновской области (далее - Министерство образования) совместно с Уполномоченным по противодействию коррупции в Ульяновской области в период с 23.04.2018 по 27.04.2018 была организована и проведена седьмая региональная «Неделя антикоррупционных инициатив», посвященная профилактике коррупции  в сфере образования (далее - профильная неделя).</w:t>
      </w:r>
    </w:p>
    <w:p w:rsidR="00251F74" w:rsidRPr="00251F74" w:rsidRDefault="00251F74" w:rsidP="00251F7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профильной недели было организовано порядка двух тысяч различных мероприятий. Ключевыми событиями стали совместное заседание региональной Детской общественной палаты и Молодежного инициативного антикоррупционного центра при Уполномоченном по противодействию коррупции в Ульяновской области и «круглые столы» по темам: «Взаимодействие НКО и образовательных организаций в создании попечительского совета», «Общественный контроль </w:t>
      </w:r>
      <w:r w:rsidRPr="00251F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закупочной деятельности в сфере образования». Кроме того, для студентов вузов и ссузов был презентован проект «Молодёжь против коррупции – молодые молодым». Также в течение недели были организованы конкурсы на лучшие фото и видеоролик среди студентов среднего профессионального образования «Мы против коррупции». </w:t>
      </w:r>
    </w:p>
    <w:p w:rsidR="00251F74" w:rsidRPr="00251F74" w:rsidRDefault="00251F74" w:rsidP="00251F7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F74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рамках пятидневки работала тематическая «горячая линия», и состоялся расширенный личный приём граждан по вопросам противодействия коррупции в сфере образования «Объединяем усилия».</w:t>
      </w:r>
    </w:p>
    <w:p w:rsidR="00251F74" w:rsidRPr="00251F74" w:rsidRDefault="00251F74" w:rsidP="00251F74">
      <w:pPr>
        <w:tabs>
          <w:tab w:val="left" w:pos="7512"/>
          <w:tab w:val="left" w:pos="96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F74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важных мероприятий также стало обсуждение совместно с педагогами и профильными экспертами проекта концепции антикоррупционного воспитания обучающихся. В ходе встречи своё мнение высказали опытные педагоги.</w:t>
      </w:r>
    </w:p>
    <w:p w:rsidR="00F32226" w:rsidRPr="00BE0B2A" w:rsidRDefault="00F32226" w:rsidP="00A2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2226" w:rsidRPr="00BE0B2A" w:rsidSect="000F63AD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480F"/>
    <w:multiLevelType w:val="hybridMultilevel"/>
    <w:tmpl w:val="A818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4485E"/>
    <w:multiLevelType w:val="hybridMultilevel"/>
    <w:tmpl w:val="991E7BB8"/>
    <w:lvl w:ilvl="0" w:tplc="3B24615C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49E229A4"/>
    <w:multiLevelType w:val="hybridMultilevel"/>
    <w:tmpl w:val="1706B02A"/>
    <w:lvl w:ilvl="0" w:tplc="5D561E1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7E8D2BE2"/>
    <w:multiLevelType w:val="hybridMultilevel"/>
    <w:tmpl w:val="926244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DA39FA"/>
    <w:multiLevelType w:val="hybridMultilevel"/>
    <w:tmpl w:val="F4040888"/>
    <w:lvl w:ilvl="0" w:tplc="279C0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36D0A"/>
    <w:rsid w:val="000E205D"/>
    <w:rsid w:val="000F63AD"/>
    <w:rsid w:val="001324C5"/>
    <w:rsid w:val="001740F4"/>
    <w:rsid w:val="00251F74"/>
    <w:rsid w:val="00262D06"/>
    <w:rsid w:val="00310A3A"/>
    <w:rsid w:val="00327BC0"/>
    <w:rsid w:val="0033160E"/>
    <w:rsid w:val="003449F9"/>
    <w:rsid w:val="003E2717"/>
    <w:rsid w:val="004C0280"/>
    <w:rsid w:val="004F4E9E"/>
    <w:rsid w:val="005E0020"/>
    <w:rsid w:val="00657973"/>
    <w:rsid w:val="00667434"/>
    <w:rsid w:val="006B573E"/>
    <w:rsid w:val="00752BE9"/>
    <w:rsid w:val="00A05F60"/>
    <w:rsid w:val="00A24D05"/>
    <w:rsid w:val="00A74FDD"/>
    <w:rsid w:val="00AD3ECB"/>
    <w:rsid w:val="00B130BD"/>
    <w:rsid w:val="00BE0B2A"/>
    <w:rsid w:val="00BE39F5"/>
    <w:rsid w:val="00D80F85"/>
    <w:rsid w:val="00E36702"/>
    <w:rsid w:val="00F32226"/>
    <w:rsid w:val="00F36D0A"/>
    <w:rsid w:val="00FC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73"/>
  </w:style>
  <w:style w:type="paragraph" w:styleId="1">
    <w:name w:val="heading 1"/>
    <w:basedOn w:val="a"/>
    <w:next w:val="a"/>
    <w:link w:val="10"/>
    <w:uiPriority w:val="99"/>
    <w:qFormat/>
    <w:rsid w:val="004F4E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36D0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F36D0A"/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customStyle="1" w:styleId="11">
    <w:name w:val="Стиль1"/>
    <w:basedOn w:val="a"/>
    <w:rsid w:val="004F4E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4F4E9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6">
    <w:name w:val="стиль для таблиц"/>
    <w:basedOn w:val="a"/>
    <w:rsid w:val="00A24D05"/>
    <w:pPr>
      <w:spacing w:after="13" w:line="14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"/>
    </w:rPr>
  </w:style>
  <w:style w:type="character" w:customStyle="1" w:styleId="blk">
    <w:name w:val="blk"/>
    <w:basedOn w:val="a0"/>
    <w:rsid w:val="00A2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198C-132A-48D7-B4C6-3CFA6C68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2017-07-25T06:11:00Z</cp:lastPrinted>
  <dcterms:created xsi:type="dcterms:W3CDTF">2018-07-03T11:41:00Z</dcterms:created>
  <dcterms:modified xsi:type="dcterms:W3CDTF">2018-07-03T11:41:00Z</dcterms:modified>
</cp:coreProperties>
</file>