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2976" w14:textId="5D03FC9C" w:rsidR="00785A46" w:rsidRPr="00E27BA5" w:rsidRDefault="000C241B" w:rsidP="001534D1">
      <w:pPr>
        <w:pStyle w:val="a7"/>
        <w:widowControl w:val="0"/>
        <w:jc w:val="center"/>
        <w:rPr>
          <w:rFonts w:ascii="PT Astra Serif" w:hAnsi="PT Astra Serif" w:cs="Arial"/>
          <w:b/>
          <w:color w:val="000000"/>
          <w:sz w:val="4"/>
          <w:szCs w:val="4"/>
        </w:rPr>
      </w:pPr>
      <w:bookmarkStart w:id="0" w:name="_Hlk34914491"/>
      <w:r>
        <w:rPr>
          <w:rFonts w:ascii="PT Astra Serif" w:hAnsi="PT Astra Serif" w:cs="Arial"/>
          <w:b/>
          <w:sz w:val="32"/>
          <w:szCs w:val="32"/>
        </w:rPr>
        <w:t xml:space="preserve">02 </w:t>
      </w:r>
      <w:r w:rsidR="00593BBD">
        <w:rPr>
          <w:rFonts w:ascii="PT Astra Serif" w:hAnsi="PT Astra Serif" w:cs="Arial"/>
          <w:b/>
          <w:sz w:val="32"/>
          <w:szCs w:val="32"/>
        </w:rPr>
        <w:t>августа, вторник</w:t>
      </w:r>
    </w:p>
    <w:p w14:paraId="72458627" w14:textId="7196A8C7" w:rsidR="00785A46" w:rsidRPr="00E27BA5" w:rsidRDefault="00785A46" w:rsidP="001534D1">
      <w:pPr>
        <w:pStyle w:val="af4"/>
        <w:widowControl w:val="0"/>
        <w:numPr>
          <w:ilvl w:val="0"/>
          <w:numId w:val="2"/>
        </w:numPr>
        <w:shd w:val="clear" w:color="auto" w:fill="FABF8F" w:themeFill="accent6" w:themeFillTint="99"/>
        <w:jc w:val="center"/>
      </w:pPr>
      <w:r w:rsidRPr="00C733E9">
        <w:rPr>
          <w:b/>
          <w:bCs/>
        </w:rPr>
        <w:t>ОСНОВНЫЕ РЕГИОНАЛЬНЫЕ МЕРОПРИЯТИЯ:</w:t>
      </w:r>
    </w:p>
    <w:p w14:paraId="7038883E" w14:textId="77777777" w:rsidR="00785A46" w:rsidRPr="00C733E9" w:rsidRDefault="00785A46" w:rsidP="001534D1">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E4790EB" w14:textId="77777777" w:rsidR="00404371" w:rsidRPr="00E27BA5" w:rsidRDefault="00404371" w:rsidP="001534D1">
      <w:pPr>
        <w:widowControl w:val="0"/>
        <w:ind w:firstLine="709"/>
        <w:jc w:val="both"/>
        <w:rPr>
          <w:rFonts w:eastAsia="Calibri" w:cs="Times New Roman CYR"/>
          <w:iCs/>
          <w:u w:val="single"/>
        </w:rPr>
      </w:pPr>
      <w:r w:rsidRPr="00E27BA5">
        <w:rPr>
          <w:rFonts w:eastAsia="Calibri" w:cs="Times New Roman CYR"/>
          <w:iCs/>
          <w:u w:val="single"/>
        </w:rPr>
        <w:t>Мероприятия по отбору на дополнительные общеобразовательные общеразвивающие программы Центра «Алые паруса».</w:t>
      </w:r>
    </w:p>
    <w:p w14:paraId="3A8F48A2" w14:textId="77777777" w:rsidR="00404371" w:rsidRPr="00E27BA5" w:rsidRDefault="00404371" w:rsidP="001534D1">
      <w:pPr>
        <w:widowControl w:val="0"/>
        <w:ind w:firstLine="709"/>
        <w:jc w:val="both"/>
        <w:rPr>
          <w:rFonts w:eastAsia="Times New Roman" w:cs="Arial"/>
          <w:i/>
          <w:iCs/>
          <w:lang w:eastAsia="ru-RU"/>
        </w:rPr>
      </w:pPr>
      <w:r w:rsidRPr="00E27BA5">
        <w:rPr>
          <w:rFonts w:eastAsia="Times New Roman" w:cs="Arial"/>
          <w:i/>
          <w:iCs/>
          <w:lang w:eastAsia="ru-RU"/>
        </w:rPr>
        <w:t>Начало записи на мероприятия по отбору на дополнительные общеобразовательные общеразвивающие программы:</w:t>
      </w:r>
    </w:p>
    <w:p w14:paraId="25E250B6"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«Инженерный дизайн (2D-графика) 10-12 лет» (базовый уровень)</w:t>
      </w:r>
    </w:p>
    <w:p w14:paraId="763F1222"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«Инженерный дизайн (3D-моделирование) 12-17 лет» (продвинутый уровень)</w:t>
      </w:r>
    </w:p>
    <w:p w14:paraId="6CA78F25"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«Инженерный дизайн (3D-моделирование) 12-17 лет» (базовый уровень)</w:t>
      </w:r>
    </w:p>
    <w:p w14:paraId="732B74C0"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«Инженерный дизайн (3D-моделирование) 10-17лет» (базовый уровень)</w:t>
      </w:r>
    </w:p>
    <w:p w14:paraId="652AE2C2"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«Инженерный дизайн (3D-моделирование) 10-17лет» (продвинутый уровень)</w:t>
      </w:r>
    </w:p>
    <w:p w14:paraId="394A13CE"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«Техническое черчение» (12-17 лет, базовый уровень)</w:t>
      </w:r>
    </w:p>
    <w:p w14:paraId="69E68BD1"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физика 8 класс» (продвинутый уровень)</w:t>
      </w:r>
    </w:p>
    <w:p w14:paraId="4C8EC3CA"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физика 9 класс» (продвинутый уровень)</w:t>
      </w:r>
    </w:p>
    <w:p w14:paraId="1BFA07AF"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физика 6-7 класс» (продвинутый уровень)</w:t>
      </w:r>
    </w:p>
    <w:p w14:paraId="62057C3F"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физика 10 класс» (продвинутый уровень)</w:t>
      </w:r>
    </w:p>
    <w:p w14:paraId="077C5528"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«Дистанционная школа по физике» (6-7 класс, базовый уровень)</w:t>
      </w:r>
    </w:p>
    <w:p w14:paraId="47DB91F5"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«Нескучная математика» (4 класс, продвинутый уровень)</w:t>
      </w:r>
    </w:p>
    <w:p w14:paraId="4D7B4735"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«Нескучная математика» (5 класс, продвинутый уровень)</w:t>
      </w:r>
    </w:p>
    <w:p w14:paraId="0D67A8FA"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«Нескучная математика» (6 класс, продвинутый уровень)</w:t>
      </w:r>
    </w:p>
    <w:p w14:paraId="5CCA47CD"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«Нескучная математика» (7 класс, продвинутый уровень)</w:t>
      </w:r>
    </w:p>
    <w:p w14:paraId="57315A2A"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«Нескучная математика» (6 класс, базовый уровень)</w:t>
      </w:r>
    </w:p>
    <w:p w14:paraId="1B5CDD2B"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«Нескучная математика» (7 класс, базовый уровень)</w:t>
      </w:r>
    </w:p>
    <w:p w14:paraId="549D8147"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алгебра, геометрия, комбинаторика» (5-6 класс, продвинутый уровень)</w:t>
      </w:r>
    </w:p>
    <w:p w14:paraId="397565A6"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алгебра, геометрия, комбинаторика» (8-9 класс, продвинутый уровень)</w:t>
      </w:r>
    </w:p>
    <w:p w14:paraId="67C95783"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алгебра, геометрия, комбинаторика» (6-7 класс, продвинутый уровень)</w:t>
      </w:r>
    </w:p>
    <w:p w14:paraId="322F1DFF"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«Олимпиадная алгебра, геометрия, комбинаторика» (10-11 класс, продвинутый уровень)</w:t>
      </w:r>
    </w:p>
    <w:p w14:paraId="549E9E92"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«Физика. Методы решения задач повышенной сложности и олимпиадных задач» (10 класс, продвинутый уровень)</w:t>
      </w:r>
    </w:p>
    <w:p w14:paraId="64362632"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«Дистанционная математическая школа» (5 класс, базовый уровень)</w:t>
      </w:r>
    </w:p>
    <w:p w14:paraId="0C64403B"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Times New Roman" w:cs="Arial"/>
          <w:i/>
          <w:iCs/>
          <w:lang w:eastAsia="ru-RU"/>
        </w:rPr>
        <w:t>«Стратегии решения нестандартных математических задач» (7 класс, продвинутый уровень)</w:t>
      </w:r>
    </w:p>
    <w:p w14:paraId="7D00D8C5"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Times New Roman" w:cs="Arial"/>
          <w:i/>
          <w:iCs/>
          <w:lang w:eastAsia="ru-RU"/>
        </w:rPr>
        <w:t>«Дополнительные главы математики» (8 класс, продвинутый уровень)</w:t>
      </w:r>
    </w:p>
    <w:p w14:paraId="2488E665"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Calibri" w:cs="Times New Roman CYR"/>
          <w:i/>
          <w:iCs/>
        </w:rPr>
        <w:t xml:space="preserve">«Хоккей» </w:t>
      </w:r>
      <w:r w:rsidRPr="00E27BA5">
        <w:rPr>
          <w:rFonts w:eastAsia="Times New Roman" w:cs="Arial"/>
          <w:i/>
          <w:iCs/>
          <w:lang w:eastAsia="ru-RU"/>
        </w:rPr>
        <w:t>(продвинутый уровень)</w:t>
      </w:r>
    </w:p>
    <w:p w14:paraId="32FB68AA"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Calibri" w:cs="Times New Roman CYR"/>
          <w:i/>
          <w:iCs/>
        </w:rPr>
        <w:t xml:space="preserve">«Вольная борьба. Путь к Олимпу» </w:t>
      </w:r>
      <w:r w:rsidRPr="00E27BA5">
        <w:rPr>
          <w:rFonts w:eastAsia="Times New Roman" w:cs="Arial"/>
          <w:i/>
          <w:iCs/>
          <w:lang w:eastAsia="ru-RU"/>
        </w:rPr>
        <w:t>(продвинутый уровень)</w:t>
      </w:r>
    </w:p>
    <w:p w14:paraId="71EB0F88" w14:textId="77777777" w:rsidR="00404371" w:rsidRPr="00E27BA5" w:rsidRDefault="00404371" w:rsidP="001534D1">
      <w:pPr>
        <w:pStyle w:val="af4"/>
        <w:widowControl w:val="0"/>
        <w:numPr>
          <w:ilvl w:val="0"/>
          <w:numId w:val="34"/>
        </w:numPr>
        <w:tabs>
          <w:tab w:val="left" w:pos="1134"/>
        </w:tabs>
        <w:ind w:left="0" w:firstLine="709"/>
        <w:jc w:val="both"/>
        <w:rPr>
          <w:rFonts w:eastAsia="Times New Roman" w:cs="Arial"/>
          <w:i/>
          <w:iCs/>
          <w:lang w:eastAsia="ru-RU"/>
        </w:rPr>
      </w:pPr>
      <w:r w:rsidRPr="00E27BA5">
        <w:rPr>
          <w:rFonts w:eastAsia="Calibri" w:cs="Times New Roman CYR"/>
          <w:i/>
          <w:iCs/>
        </w:rPr>
        <w:t xml:space="preserve">«Музыкальное творчество «Духовые инструменты» (14-15 лет, </w:t>
      </w:r>
      <w:r w:rsidRPr="00E27BA5">
        <w:rPr>
          <w:rFonts w:eastAsia="Times New Roman" w:cs="Arial"/>
          <w:i/>
          <w:iCs/>
          <w:lang w:eastAsia="ru-RU"/>
        </w:rPr>
        <w:t>продвинутый уровень)</w:t>
      </w:r>
    </w:p>
    <w:p w14:paraId="61BFC313"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«Духовые инструменты» (11-12 лет, </w:t>
      </w:r>
      <w:r w:rsidRPr="00E27BA5">
        <w:rPr>
          <w:rFonts w:eastAsia="Times New Roman" w:cs="Arial"/>
          <w:i/>
          <w:iCs/>
          <w:lang w:eastAsia="ru-RU"/>
        </w:rPr>
        <w:t>продвинутый уровень)</w:t>
      </w:r>
    </w:p>
    <w:p w14:paraId="14AB94AF"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«Оркестр» </w:t>
      </w:r>
      <w:r w:rsidRPr="00E27BA5">
        <w:rPr>
          <w:rFonts w:eastAsia="Times New Roman" w:cs="Arial"/>
          <w:i/>
          <w:iCs/>
          <w:lang w:eastAsia="ru-RU"/>
        </w:rPr>
        <w:t>(продвинутый уровень)</w:t>
      </w:r>
    </w:p>
    <w:p w14:paraId="1573BCD1"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искусство. Импровизация на фортепиано» </w:t>
      </w:r>
      <w:r w:rsidRPr="00E27BA5">
        <w:rPr>
          <w:rFonts w:eastAsia="Times New Roman" w:cs="Arial"/>
          <w:i/>
          <w:iCs/>
          <w:lang w:eastAsia="ru-RU"/>
        </w:rPr>
        <w:t>(продвинутый уровень)</w:t>
      </w:r>
    </w:p>
    <w:p w14:paraId="141F5D18"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«Струнные инструменты» (11-12 лет, </w:t>
      </w:r>
      <w:r w:rsidRPr="00E27BA5">
        <w:rPr>
          <w:rFonts w:eastAsia="Times New Roman" w:cs="Arial"/>
          <w:i/>
          <w:iCs/>
          <w:lang w:eastAsia="ru-RU"/>
        </w:rPr>
        <w:lastRenderedPageBreak/>
        <w:t>продвинутый уровень)</w:t>
      </w:r>
    </w:p>
    <w:p w14:paraId="124319EB"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«Струнные инструменты» (13-14 лет, </w:t>
      </w:r>
      <w:r w:rsidRPr="00E27BA5">
        <w:rPr>
          <w:rFonts w:eastAsia="Times New Roman" w:cs="Arial"/>
          <w:i/>
          <w:iCs/>
          <w:lang w:eastAsia="ru-RU"/>
        </w:rPr>
        <w:t>продвинутый уровень)</w:t>
      </w:r>
    </w:p>
    <w:p w14:paraId="334608B1"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«Струнные инструменты» (15-16 лет, </w:t>
      </w:r>
      <w:r w:rsidRPr="00E27BA5">
        <w:rPr>
          <w:rFonts w:eastAsia="Times New Roman" w:cs="Arial"/>
          <w:i/>
          <w:iCs/>
          <w:lang w:eastAsia="ru-RU"/>
        </w:rPr>
        <w:t>продвинутый уровень)</w:t>
      </w:r>
    </w:p>
    <w:p w14:paraId="20C82A3F"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«Фортепиано» (11-12 лет, </w:t>
      </w:r>
      <w:r w:rsidRPr="00E27BA5">
        <w:rPr>
          <w:rFonts w:eastAsia="Times New Roman" w:cs="Arial"/>
          <w:i/>
          <w:iCs/>
          <w:lang w:eastAsia="ru-RU"/>
        </w:rPr>
        <w:t>продвинутый уровень)</w:t>
      </w:r>
    </w:p>
    <w:p w14:paraId="3A09725A"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«Фортепиано» (13-14 лет, </w:t>
      </w:r>
      <w:r w:rsidRPr="00E27BA5">
        <w:rPr>
          <w:rFonts w:eastAsia="Times New Roman" w:cs="Arial"/>
          <w:i/>
          <w:iCs/>
          <w:lang w:eastAsia="ru-RU"/>
        </w:rPr>
        <w:t>продвинутый уровень)</w:t>
      </w:r>
    </w:p>
    <w:p w14:paraId="1774BAC5"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«Музыкальное творчество «Фортепиано» (15-17 лет, </w:t>
      </w:r>
      <w:r w:rsidRPr="00E27BA5">
        <w:rPr>
          <w:rFonts w:eastAsia="Times New Roman" w:cs="Arial"/>
          <w:i/>
          <w:iCs/>
          <w:lang w:eastAsia="ru-RU"/>
        </w:rPr>
        <w:t>продвинутый уровень)</w:t>
      </w:r>
    </w:p>
    <w:p w14:paraId="742DC366"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«Изобразительное искусство. Акварельная живопись» (15-17 лет, </w:t>
      </w:r>
      <w:r w:rsidRPr="00E27BA5">
        <w:rPr>
          <w:rFonts w:eastAsia="Times New Roman" w:cs="Arial"/>
          <w:i/>
          <w:iCs/>
          <w:lang w:eastAsia="ru-RU"/>
        </w:rPr>
        <w:t>продвинутый уровень)</w:t>
      </w:r>
    </w:p>
    <w:p w14:paraId="1AAE03DD"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«Изобразительное искусство. Живопись» (10-12 лет, </w:t>
      </w:r>
      <w:r w:rsidRPr="00E27BA5">
        <w:rPr>
          <w:rFonts w:eastAsia="Times New Roman" w:cs="Arial"/>
          <w:i/>
          <w:iCs/>
          <w:lang w:eastAsia="ru-RU"/>
        </w:rPr>
        <w:t>продвинутый уровень)</w:t>
      </w:r>
    </w:p>
    <w:p w14:paraId="20D6E6AA" w14:textId="77777777" w:rsidR="00404371" w:rsidRPr="00E27BA5" w:rsidRDefault="00404371" w:rsidP="001534D1">
      <w:pPr>
        <w:pStyle w:val="af4"/>
        <w:widowControl w:val="0"/>
        <w:numPr>
          <w:ilvl w:val="0"/>
          <w:numId w:val="34"/>
        </w:numPr>
        <w:tabs>
          <w:tab w:val="left" w:pos="1134"/>
        </w:tabs>
        <w:ind w:left="0" w:firstLine="709"/>
        <w:jc w:val="both"/>
        <w:rPr>
          <w:rFonts w:eastAsia="Calibri" w:cs="Times New Roman CYR"/>
          <w:i/>
          <w:iCs/>
        </w:rPr>
      </w:pPr>
      <w:r w:rsidRPr="00E27BA5">
        <w:rPr>
          <w:rFonts w:eastAsia="Calibri" w:cs="Times New Roman CYR"/>
          <w:i/>
          <w:iCs/>
        </w:rPr>
        <w:t xml:space="preserve">«Изобразительное искусство. Живопись» (13-14 лет, </w:t>
      </w:r>
      <w:r w:rsidRPr="00E27BA5">
        <w:rPr>
          <w:rFonts w:eastAsia="Times New Roman" w:cs="Arial"/>
          <w:i/>
          <w:iCs/>
          <w:lang w:eastAsia="ru-RU"/>
        </w:rPr>
        <w:t>продвинутый уровень)</w:t>
      </w:r>
    </w:p>
    <w:p w14:paraId="6F5BD621" w14:textId="77777777" w:rsidR="00404371" w:rsidRPr="00E27BA5" w:rsidRDefault="00404371" w:rsidP="001534D1">
      <w:pPr>
        <w:widowControl w:val="0"/>
        <w:ind w:firstLine="709"/>
        <w:jc w:val="both"/>
        <w:rPr>
          <w:rFonts w:eastAsia="Calibri" w:cs="Times New Roman CYR"/>
          <w:i/>
          <w:iCs/>
          <w:color w:val="000000"/>
        </w:rPr>
      </w:pPr>
      <w:r w:rsidRPr="00E27BA5">
        <w:rPr>
          <w:rFonts w:eastAsia="Calibri" w:cs="Times New Roman CYR"/>
          <w:i/>
          <w:iCs/>
          <w:color w:val="000000"/>
        </w:rPr>
        <w:t>В мероприятиях могут принять участие обучающиеся общеобразовательных организаций Ульяновской области.</w:t>
      </w:r>
    </w:p>
    <w:p w14:paraId="3132B00B" w14:textId="4D6567EB" w:rsidR="00404371" w:rsidRPr="00E27BA5" w:rsidRDefault="00404371" w:rsidP="001534D1">
      <w:pPr>
        <w:widowControl w:val="0"/>
        <w:ind w:firstLine="709"/>
        <w:jc w:val="both"/>
        <w:rPr>
          <w:rFonts w:eastAsia="Calibri" w:cs="Times New Roman CYR"/>
          <w:i/>
          <w:iCs/>
          <w:color w:val="000000"/>
        </w:rPr>
      </w:pPr>
      <w:r w:rsidRPr="00E27BA5">
        <w:rPr>
          <w:rFonts w:eastAsia="Calibri" w:cs="Times New Roman CYR"/>
          <w:b/>
          <w:bCs/>
          <w:i/>
          <w:iCs/>
          <w:color w:val="000000"/>
        </w:rPr>
        <w:t>Время и место проведения:</w:t>
      </w:r>
      <w:r w:rsidRPr="00E27BA5">
        <w:rPr>
          <w:rFonts w:eastAsia="Calibri" w:cs="Times New Roman CYR"/>
          <w:i/>
          <w:iCs/>
          <w:color w:val="000000"/>
        </w:rPr>
        <w:t> с 2 по 28 августа 2022 года на базе ОГБН ОО «Центр выявления и поддержки одарённых детей в Ульяновской области «Алые паруса».</w:t>
      </w:r>
    </w:p>
    <w:p w14:paraId="009859CF" w14:textId="77777777" w:rsidR="00404371" w:rsidRDefault="00404371" w:rsidP="001534D1">
      <w:pPr>
        <w:widowControl w:val="0"/>
        <w:ind w:firstLine="709"/>
        <w:jc w:val="both"/>
        <w:rPr>
          <w:rFonts w:eastAsia="Calibri" w:cs="Times New Roman CYR"/>
          <w:i/>
          <w:iCs/>
          <w:color w:val="000000"/>
        </w:rPr>
      </w:pPr>
      <w:r w:rsidRPr="00E27BA5">
        <w:rPr>
          <w:rFonts w:eastAsia="Calibri" w:cs="Times New Roman CYR"/>
          <w:i/>
          <w:iCs/>
          <w:color w:val="000000"/>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bookmarkEnd w:id="0"/>
    <w:p w14:paraId="55028537" w14:textId="7D2FCB5D" w:rsidR="00AA3C46" w:rsidRPr="00E27BA5" w:rsidRDefault="000C241B" w:rsidP="001534D1">
      <w:pPr>
        <w:pStyle w:val="a7"/>
        <w:widowControl w:val="0"/>
        <w:jc w:val="center"/>
        <w:rPr>
          <w:i/>
          <w:color w:val="1F497D"/>
        </w:rPr>
      </w:pPr>
      <w:r>
        <w:rPr>
          <w:rFonts w:ascii="PT Astra Serif" w:hAnsi="PT Astra Serif" w:cs="Arial"/>
          <w:b/>
          <w:sz w:val="32"/>
          <w:szCs w:val="32"/>
        </w:rPr>
        <w:t xml:space="preserve">09 </w:t>
      </w:r>
      <w:r w:rsidR="00593BBD">
        <w:rPr>
          <w:rFonts w:ascii="PT Astra Serif" w:hAnsi="PT Astra Serif" w:cs="Arial"/>
          <w:b/>
          <w:sz w:val="32"/>
          <w:szCs w:val="32"/>
        </w:rPr>
        <w:t>августа, вторник</w:t>
      </w:r>
    </w:p>
    <w:p w14:paraId="32506742" w14:textId="18A8DB13" w:rsidR="00AA3C46" w:rsidRPr="00E27BA5" w:rsidRDefault="00AA3C46" w:rsidP="001534D1">
      <w:pPr>
        <w:pStyle w:val="af4"/>
        <w:widowControl w:val="0"/>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1534D1">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AA10F13"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u w:val="single"/>
          <w:shd w:val="clear" w:color="auto" w:fill="FFFFFF"/>
        </w:rPr>
      </w:pPr>
      <w:r w:rsidRPr="00E27BA5">
        <w:rPr>
          <w:rFonts w:ascii="Times New Roman" w:hAnsi="Times New Roman"/>
          <w:u w:val="single"/>
          <w:shd w:val="clear" w:color="auto" w:fill="FFFFFF"/>
        </w:rPr>
        <w:t xml:space="preserve">Летний </w:t>
      </w:r>
      <w:proofErr w:type="spellStart"/>
      <w:r w:rsidRPr="00E27BA5">
        <w:rPr>
          <w:rFonts w:ascii="Times New Roman" w:hAnsi="Times New Roman"/>
          <w:u w:val="single"/>
          <w:shd w:val="clear" w:color="auto" w:fill="FFFFFF"/>
        </w:rPr>
        <w:t>интенсив</w:t>
      </w:r>
      <w:proofErr w:type="spellEnd"/>
      <w:r w:rsidRPr="00E27BA5">
        <w:rPr>
          <w:rFonts w:ascii="Times New Roman" w:hAnsi="Times New Roman"/>
          <w:u w:val="single"/>
          <w:shd w:val="clear" w:color="auto" w:fill="FFFFFF"/>
        </w:rPr>
        <w:t xml:space="preserve"> «</w:t>
      </w:r>
      <w:proofErr w:type="spellStart"/>
      <w:r w:rsidRPr="00E27BA5">
        <w:rPr>
          <w:rFonts w:ascii="Times New Roman" w:hAnsi="Times New Roman"/>
          <w:u w:val="single"/>
          <w:shd w:val="clear" w:color="auto" w:fill="FFFFFF"/>
        </w:rPr>
        <w:t>Blogger</w:t>
      </w:r>
      <w:proofErr w:type="spellEnd"/>
      <w:r w:rsidRPr="00E27BA5">
        <w:rPr>
          <w:rFonts w:ascii="Times New Roman" w:hAnsi="Times New Roman"/>
          <w:u w:val="single"/>
          <w:shd w:val="clear" w:color="auto" w:fill="FFFFFF"/>
        </w:rPr>
        <w:t xml:space="preserve"> </w:t>
      </w:r>
      <w:proofErr w:type="spellStart"/>
      <w:r w:rsidRPr="00E27BA5">
        <w:rPr>
          <w:rFonts w:ascii="Times New Roman" w:hAnsi="Times New Roman"/>
          <w:u w:val="single"/>
          <w:shd w:val="clear" w:color="auto" w:fill="FFFFFF"/>
        </w:rPr>
        <w:t>Camp</w:t>
      </w:r>
      <w:proofErr w:type="spellEnd"/>
      <w:r w:rsidRPr="00E27BA5">
        <w:rPr>
          <w:rFonts w:ascii="Times New Roman" w:hAnsi="Times New Roman"/>
          <w:u w:val="single"/>
          <w:shd w:val="clear" w:color="auto" w:fill="FFFFFF"/>
        </w:rPr>
        <w:t xml:space="preserve">» </w:t>
      </w:r>
    </w:p>
    <w:p w14:paraId="7FCC231E"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Летний </w:t>
      </w:r>
      <w:proofErr w:type="spellStart"/>
      <w:r w:rsidRPr="00E27BA5">
        <w:rPr>
          <w:rFonts w:ascii="Times New Roman" w:hAnsi="Times New Roman"/>
          <w:i/>
          <w:shd w:val="clear" w:color="auto" w:fill="FFFFFF"/>
        </w:rPr>
        <w:t>интенсив</w:t>
      </w:r>
      <w:proofErr w:type="spellEnd"/>
      <w:r w:rsidRPr="00E27BA5">
        <w:rPr>
          <w:rFonts w:ascii="Times New Roman" w:hAnsi="Times New Roman"/>
          <w:i/>
          <w:shd w:val="clear" w:color="auto" w:fill="FFFFFF"/>
        </w:rPr>
        <w:t xml:space="preserve"> "</w:t>
      </w:r>
      <w:proofErr w:type="spellStart"/>
      <w:r w:rsidRPr="00E27BA5">
        <w:rPr>
          <w:rFonts w:ascii="Times New Roman" w:hAnsi="Times New Roman"/>
          <w:i/>
          <w:shd w:val="clear" w:color="auto" w:fill="FFFFFF"/>
        </w:rPr>
        <w:t>Blogger</w:t>
      </w:r>
      <w:proofErr w:type="spellEnd"/>
      <w:r w:rsidRPr="00E27BA5">
        <w:rPr>
          <w:rFonts w:ascii="Times New Roman" w:hAnsi="Times New Roman"/>
          <w:i/>
          <w:shd w:val="clear" w:color="auto" w:fill="FFFFFF"/>
        </w:rPr>
        <w:t xml:space="preserve"> </w:t>
      </w:r>
      <w:proofErr w:type="spellStart"/>
      <w:r w:rsidRPr="00E27BA5">
        <w:rPr>
          <w:rFonts w:ascii="Times New Roman" w:hAnsi="Times New Roman"/>
          <w:i/>
          <w:shd w:val="clear" w:color="auto" w:fill="FFFFFF"/>
        </w:rPr>
        <w:t>Camp</w:t>
      </w:r>
      <w:proofErr w:type="spellEnd"/>
      <w:r w:rsidRPr="00E27BA5">
        <w:rPr>
          <w:rFonts w:ascii="Times New Roman" w:hAnsi="Times New Roman"/>
          <w:i/>
          <w:shd w:val="clear" w:color="auto" w:fill="FFFFFF"/>
        </w:rPr>
        <w:t xml:space="preserve">" по журналистике, радиовещанию, PR, </w:t>
      </w:r>
      <w:proofErr w:type="spellStart"/>
      <w:r w:rsidRPr="00E27BA5">
        <w:rPr>
          <w:rFonts w:ascii="Times New Roman" w:hAnsi="Times New Roman"/>
          <w:i/>
          <w:shd w:val="clear" w:color="auto" w:fill="FFFFFF"/>
        </w:rPr>
        <w:t>блогингу</w:t>
      </w:r>
      <w:proofErr w:type="spellEnd"/>
      <w:r w:rsidRPr="00E27BA5">
        <w:rPr>
          <w:rFonts w:ascii="Times New Roman" w:hAnsi="Times New Roman"/>
          <w:i/>
          <w:shd w:val="clear" w:color="auto" w:fill="FFFFFF"/>
        </w:rPr>
        <w:t xml:space="preserve"> для детей от 10 до 15 лет. Продолжительность летнего интенсива составит 10 дней.</w:t>
      </w:r>
    </w:p>
    <w:p w14:paraId="556C2039"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Цель интенсива - развитие у обучающихся творческих способностей, логического мышления и интереса к творческой деятельности в области коммуникаций, в том числе в области </w:t>
      </w:r>
      <w:proofErr w:type="spellStart"/>
      <w:r w:rsidRPr="00E27BA5">
        <w:rPr>
          <w:rFonts w:ascii="Times New Roman" w:hAnsi="Times New Roman"/>
          <w:i/>
          <w:shd w:val="clear" w:color="auto" w:fill="FFFFFF"/>
        </w:rPr>
        <w:t>блогинга</w:t>
      </w:r>
      <w:proofErr w:type="spellEnd"/>
      <w:r w:rsidRPr="00E27BA5">
        <w:rPr>
          <w:rFonts w:ascii="Times New Roman" w:hAnsi="Times New Roman"/>
          <w:i/>
          <w:shd w:val="clear" w:color="auto" w:fill="FFFFFF"/>
        </w:rPr>
        <w:t xml:space="preserve"> и радиовещания.</w:t>
      </w:r>
    </w:p>
    <w:p w14:paraId="301CFAF5"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Ожидаемые результаты: умение формировать, выдвигать и доказывать свою точку зрения, разрабатывать стратегию построения диалога, прогнозировать результаты своей деятельности, анализировать и находить рациональные способы выхода из сложных ситуаций, а </w:t>
      </w:r>
      <w:proofErr w:type="gramStart"/>
      <w:r w:rsidRPr="00E27BA5">
        <w:rPr>
          <w:rFonts w:ascii="Times New Roman" w:hAnsi="Times New Roman"/>
          <w:i/>
          <w:shd w:val="clear" w:color="auto" w:fill="FFFFFF"/>
        </w:rPr>
        <w:t>так же</w:t>
      </w:r>
      <w:proofErr w:type="gramEnd"/>
      <w:r w:rsidRPr="00E27BA5">
        <w:rPr>
          <w:rFonts w:ascii="Times New Roman" w:hAnsi="Times New Roman"/>
          <w:i/>
          <w:shd w:val="clear" w:color="auto" w:fill="FFFFFF"/>
        </w:rPr>
        <w:t xml:space="preserve"> возможность максимальной творческой самореализации, критически оценивать и интерпретировать информацию с разных позиций, распознавать и фиксировать противоречия в информационных источниках.</w:t>
      </w:r>
    </w:p>
    <w:p w14:paraId="62D45115"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Количество и категории участников: 10 </w:t>
      </w:r>
      <w:proofErr w:type="gramStart"/>
      <w:r w:rsidRPr="00E27BA5">
        <w:rPr>
          <w:rFonts w:ascii="Times New Roman" w:hAnsi="Times New Roman"/>
          <w:i/>
          <w:shd w:val="clear" w:color="auto" w:fill="FFFFFF"/>
        </w:rPr>
        <w:t>чел</w:t>
      </w:r>
      <w:proofErr w:type="gramEnd"/>
      <w:r w:rsidRPr="00E27BA5">
        <w:rPr>
          <w:rFonts w:ascii="Times New Roman" w:hAnsi="Times New Roman"/>
          <w:i/>
          <w:shd w:val="clear" w:color="auto" w:fill="FFFFFF"/>
        </w:rPr>
        <w:t>, обучающиеся города Ульяновска.</w:t>
      </w:r>
    </w:p>
    <w:p w14:paraId="063788CB"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b/>
          <w:i/>
          <w:shd w:val="clear" w:color="auto" w:fill="FFFFFF"/>
        </w:rPr>
        <w:t xml:space="preserve">Время и место проведения: </w:t>
      </w:r>
      <w:r w:rsidRPr="00E27BA5">
        <w:rPr>
          <w:rFonts w:ascii="Times New Roman" w:hAnsi="Times New Roman"/>
          <w:bCs/>
          <w:i/>
          <w:shd w:val="clear" w:color="auto" w:fill="FFFFFF"/>
        </w:rPr>
        <w:t>09</w:t>
      </w:r>
      <w:r w:rsidRPr="00E27BA5">
        <w:rPr>
          <w:rFonts w:ascii="Times New Roman" w:hAnsi="Times New Roman"/>
          <w:i/>
          <w:shd w:val="clear" w:color="auto" w:fill="FFFFFF"/>
        </w:rPr>
        <w:t xml:space="preserve">-22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E27BA5">
        <w:rPr>
          <w:rFonts w:ascii="Times New Roman" w:hAnsi="Times New Roman"/>
          <w:i/>
          <w:shd w:val="clear" w:color="auto" w:fill="FFFFFF"/>
        </w:rPr>
        <w:t>зд</w:t>
      </w:r>
      <w:proofErr w:type="spellEnd"/>
      <w:r w:rsidRPr="00E27BA5">
        <w:rPr>
          <w:rFonts w:ascii="Times New Roman" w:hAnsi="Times New Roman"/>
          <w:i/>
          <w:shd w:val="clear" w:color="auto" w:fill="FFFFFF"/>
        </w:rPr>
        <w:t>. 2.</w:t>
      </w:r>
    </w:p>
    <w:p w14:paraId="1B879862"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BEDA9C4" w14:textId="77777777" w:rsidR="00AC15AF" w:rsidRPr="00A03961" w:rsidRDefault="00AC15AF" w:rsidP="001534D1">
      <w:pPr>
        <w:widowControl w:val="0"/>
        <w:ind w:firstLine="709"/>
        <w:jc w:val="both"/>
        <w:rPr>
          <w:i/>
          <w:iCs/>
          <w:highlight w:val="green"/>
        </w:rPr>
      </w:pPr>
    </w:p>
    <w:p w14:paraId="27968697"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u w:val="single"/>
          <w:shd w:val="clear" w:color="auto" w:fill="FFFFFF"/>
        </w:rPr>
      </w:pPr>
      <w:r w:rsidRPr="00E27BA5">
        <w:rPr>
          <w:rFonts w:ascii="Times New Roman" w:hAnsi="Times New Roman"/>
          <w:u w:val="single"/>
          <w:shd w:val="clear" w:color="auto" w:fill="FFFFFF"/>
        </w:rPr>
        <w:t xml:space="preserve">Летний </w:t>
      </w:r>
      <w:proofErr w:type="spellStart"/>
      <w:r w:rsidRPr="00E27BA5">
        <w:rPr>
          <w:rFonts w:ascii="Times New Roman" w:hAnsi="Times New Roman"/>
          <w:u w:val="single"/>
          <w:shd w:val="clear" w:color="auto" w:fill="FFFFFF"/>
        </w:rPr>
        <w:t>интенсив</w:t>
      </w:r>
      <w:proofErr w:type="spellEnd"/>
      <w:r w:rsidRPr="00E27BA5">
        <w:rPr>
          <w:rFonts w:ascii="Times New Roman" w:hAnsi="Times New Roman"/>
          <w:u w:val="single"/>
          <w:shd w:val="clear" w:color="auto" w:fill="FFFFFF"/>
        </w:rPr>
        <w:t xml:space="preserve"> «Мой личный успех» </w:t>
      </w:r>
    </w:p>
    <w:p w14:paraId="54B62625"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Летний </w:t>
      </w:r>
      <w:proofErr w:type="spellStart"/>
      <w:r w:rsidRPr="00E27BA5">
        <w:rPr>
          <w:rFonts w:ascii="Times New Roman" w:hAnsi="Times New Roman"/>
          <w:i/>
          <w:shd w:val="clear" w:color="auto" w:fill="FFFFFF"/>
        </w:rPr>
        <w:t>интенсив</w:t>
      </w:r>
      <w:proofErr w:type="spellEnd"/>
      <w:r w:rsidRPr="00E27BA5">
        <w:rPr>
          <w:rFonts w:ascii="Times New Roman" w:hAnsi="Times New Roman"/>
          <w:i/>
          <w:shd w:val="clear" w:color="auto" w:fill="FFFFFF"/>
        </w:rPr>
        <w:t xml:space="preserve"> "Мой личный успех" по навыкам </w:t>
      </w:r>
      <w:proofErr w:type="spellStart"/>
      <w:r w:rsidRPr="00E27BA5">
        <w:rPr>
          <w:rFonts w:ascii="Times New Roman" w:hAnsi="Times New Roman"/>
          <w:i/>
          <w:shd w:val="clear" w:color="auto" w:fill="FFFFFF"/>
        </w:rPr>
        <w:t>soft</w:t>
      </w:r>
      <w:proofErr w:type="spellEnd"/>
      <w:r w:rsidRPr="00E27BA5">
        <w:rPr>
          <w:rFonts w:ascii="Times New Roman" w:hAnsi="Times New Roman"/>
          <w:i/>
          <w:shd w:val="clear" w:color="auto" w:fill="FFFFFF"/>
        </w:rPr>
        <w:t xml:space="preserve"> </w:t>
      </w:r>
      <w:proofErr w:type="spellStart"/>
      <w:r w:rsidRPr="00E27BA5">
        <w:rPr>
          <w:rFonts w:ascii="Times New Roman" w:hAnsi="Times New Roman"/>
          <w:i/>
          <w:shd w:val="clear" w:color="auto" w:fill="FFFFFF"/>
        </w:rPr>
        <w:t>skills</w:t>
      </w:r>
      <w:proofErr w:type="spellEnd"/>
      <w:r w:rsidRPr="00E27BA5">
        <w:rPr>
          <w:rFonts w:ascii="Times New Roman" w:hAnsi="Times New Roman"/>
          <w:i/>
          <w:shd w:val="clear" w:color="auto" w:fill="FFFFFF"/>
        </w:rPr>
        <w:t>, мотивации, профориентации, эмоциональному интеллекту, коммуникации для детей от 13 до 17 лет. Продолжительность летнего интенсива составит 10 дней.</w:t>
      </w:r>
    </w:p>
    <w:p w14:paraId="6AE24ABB"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Основной идеей интенсива является формирование «Гибких навыков» или навыков </w:t>
      </w:r>
      <w:proofErr w:type="spellStart"/>
      <w:r w:rsidRPr="00E27BA5">
        <w:rPr>
          <w:rFonts w:ascii="Times New Roman" w:hAnsi="Times New Roman"/>
          <w:i/>
          <w:shd w:val="clear" w:color="auto" w:fill="FFFFFF"/>
        </w:rPr>
        <w:t>soft</w:t>
      </w:r>
      <w:proofErr w:type="spellEnd"/>
      <w:r w:rsidRPr="00E27BA5">
        <w:rPr>
          <w:rFonts w:ascii="Times New Roman" w:hAnsi="Times New Roman"/>
          <w:i/>
          <w:shd w:val="clear" w:color="auto" w:fill="FFFFFF"/>
        </w:rPr>
        <w:t xml:space="preserve"> </w:t>
      </w:r>
      <w:proofErr w:type="spellStart"/>
      <w:r w:rsidRPr="00E27BA5">
        <w:rPr>
          <w:rFonts w:ascii="Times New Roman" w:hAnsi="Times New Roman"/>
          <w:i/>
          <w:shd w:val="clear" w:color="auto" w:fill="FFFFFF"/>
        </w:rPr>
        <w:t>skills</w:t>
      </w:r>
      <w:proofErr w:type="spellEnd"/>
      <w:r w:rsidRPr="00E27BA5">
        <w:rPr>
          <w:rFonts w:ascii="Times New Roman" w:hAnsi="Times New Roman"/>
          <w:i/>
          <w:shd w:val="clear" w:color="auto" w:fill="FFFFFF"/>
        </w:rPr>
        <w:t xml:space="preserve">, которые не зависят от специфики конкретного учебного предмета, а тесно </w:t>
      </w:r>
      <w:r w:rsidRPr="00E27BA5">
        <w:rPr>
          <w:rFonts w:ascii="Times New Roman" w:hAnsi="Times New Roman"/>
          <w:i/>
          <w:shd w:val="clear" w:color="auto" w:fill="FFFFFF"/>
        </w:rPr>
        <w:lastRenderedPageBreak/>
        <w:t>связаны с личностными качествами и установками (ответственность, самоуправление), а также социальными навыками (коммуникация, работа в команде, эмоциональный интеллект) и управленческими способностями (управление временем, лидерство, решение проблем). В ходе реализации программы обучающийся научится слушать и убеждать собеседника, публично выступать, работать в команде.</w:t>
      </w:r>
    </w:p>
    <w:p w14:paraId="0659DA5A"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Ожидаемые результаты: </w:t>
      </w:r>
    </w:p>
    <w:p w14:paraId="401A7042"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Развить социальные навыки (коммуникация, работа в команде, уверенность, эмоциональный интеллект).</w:t>
      </w:r>
    </w:p>
    <w:p w14:paraId="51516B58"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Развить управленческие навыки (управление временем, саморазвитием, решение проблем).</w:t>
      </w:r>
    </w:p>
    <w:p w14:paraId="3B8FE0DE"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Развить навыки работы с информацией (поиск и анализ информации, креативное мышление).</w:t>
      </w:r>
    </w:p>
    <w:p w14:paraId="19B26C95"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Количество и категории участников: 10 </w:t>
      </w:r>
      <w:proofErr w:type="gramStart"/>
      <w:r w:rsidRPr="00E27BA5">
        <w:rPr>
          <w:rFonts w:ascii="Times New Roman" w:hAnsi="Times New Roman"/>
          <w:i/>
          <w:shd w:val="clear" w:color="auto" w:fill="FFFFFF"/>
        </w:rPr>
        <w:t>чел</w:t>
      </w:r>
      <w:proofErr w:type="gramEnd"/>
      <w:r w:rsidRPr="00E27BA5">
        <w:rPr>
          <w:rFonts w:ascii="Times New Roman" w:hAnsi="Times New Roman"/>
          <w:i/>
          <w:shd w:val="clear" w:color="auto" w:fill="FFFFFF"/>
        </w:rPr>
        <w:t>, обучающиеся города Ульяновска.</w:t>
      </w:r>
    </w:p>
    <w:p w14:paraId="6CFC51FD"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b/>
          <w:i/>
          <w:shd w:val="clear" w:color="auto" w:fill="FFFFFF"/>
        </w:rPr>
        <w:t xml:space="preserve">Время и место проведения: </w:t>
      </w:r>
      <w:r w:rsidRPr="00E27BA5">
        <w:rPr>
          <w:rFonts w:ascii="Times New Roman" w:hAnsi="Times New Roman"/>
          <w:bCs/>
          <w:i/>
          <w:shd w:val="clear" w:color="auto" w:fill="FFFFFF"/>
        </w:rPr>
        <w:t>09</w:t>
      </w:r>
      <w:r w:rsidRPr="00E27BA5">
        <w:rPr>
          <w:rFonts w:ascii="Times New Roman" w:hAnsi="Times New Roman"/>
          <w:i/>
          <w:shd w:val="clear" w:color="auto" w:fill="FFFFFF"/>
        </w:rPr>
        <w:t xml:space="preserve">-22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E27BA5">
        <w:rPr>
          <w:rFonts w:ascii="Times New Roman" w:hAnsi="Times New Roman"/>
          <w:i/>
          <w:shd w:val="clear" w:color="auto" w:fill="FFFFFF"/>
        </w:rPr>
        <w:t>зд</w:t>
      </w:r>
      <w:proofErr w:type="spellEnd"/>
      <w:r w:rsidRPr="00E27BA5">
        <w:rPr>
          <w:rFonts w:ascii="Times New Roman" w:hAnsi="Times New Roman"/>
          <w:i/>
          <w:shd w:val="clear" w:color="auto" w:fill="FFFFFF"/>
        </w:rPr>
        <w:t>. 2.</w:t>
      </w:r>
    </w:p>
    <w:p w14:paraId="26E24A27"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AF99739" w14:textId="77777777" w:rsidR="00D238F1" w:rsidRPr="00E27BA5" w:rsidRDefault="00D238F1" w:rsidP="001534D1">
      <w:pPr>
        <w:pStyle w:val="af4"/>
        <w:widowControl w:val="0"/>
        <w:tabs>
          <w:tab w:val="left" w:pos="142"/>
          <w:tab w:val="left" w:pos="851"/>
        </w:tabs>
        <w:ind w:left="0" w:firstLine="709"/>
        <w:jc w:val="both"/>
        <w:rPr>
          <w:rFonts w:ascii="Times New Roman" w:hAnsi="Times New Roman"/>
          <w:u w:val="single"/>
          <w:shd w:val="clear" w:color="auto" w:fill="FFFFFF"/>
        </w:rPr>
      </w:pPr>
    </w:p>
    <w:p w14:paraId="01EE8C4E" w14:textId="6503B9BE" w:rsidR="00AC15AF" w:rsidRPr="00E27BA5" w:rsidRDefault="00AC15AF" w:rsidP="001534D1">
      <w:pPr>
        <w:pStyle w:val="af4"/>
        <w:widowControl w:val="0"/>
        <w:tabs>
          <w:tab w:val="left" w:pos="142"/>
          <w:tab w:val="left" w:pos="851"/>
        </w:tabs>
        <w:ind w:left="0" w:firstLine="709"/>
        <w:jc w:val="both"/>
        <w:rPr>
          <w:rFonts w:ascii="Times New Roman" w:hAnsi="Times New Roman"/>
          <w:u w:val="single"/>
          <w:shd w:val="clear" w:color="auto" w:fill="FFFFFF"/>
        </w:rPr>
      </w:pPr>
      <w:r w:rsidRPr="00E27BA5">
        <w:rPr>
          <w:rFonts w:ascii="Times New Roman" w:hAnsi="Times New Roman"/>
          <w:u w:val="single"/>
          <w:shd w:val="clear" w:color="auto" w:fill="FFFFFF"/>
        </w:rPr>
        <w:t xml:space="preserve">Летний </w:t>
      </w:r>
      <w:proofErr w:type="spellStart"/>
      <w:r w:rsidRPr="00E27BA5">
        <w:rPr>
          <w:rFonts w:ascii="Times New Roman" w:hAnsi="Times New Roman"/>
          <w:u w:val="single"/>
          <w:shd w:val="clear" w:color="auto" w:fill="FFFFFF"/>
        </w:rPr>
        <w:t>интенсив</w:t>
      </w:r>
      <w:proofErr w:type="spellEnd"/>
      <w:r w:rsidRPr="00E27BA5">
        <w:rPr>
          <w:rFonts w:ascii="Times New Roman" w:hAnsi="Times New Roman"/>
          <w:u w:val="single"/>
          <w:shd w:val="clear" w:color="auto" w:fill="FFFFFF"/>
        </w:rPr>
        <w:t xml:space="preserve"> «</w:t>
      </w:r>
      <w:bookmarkStart w:id="1" w:name="_Hlk106985587"/>
      <w:r w:rsidRPr="00E27BA5">
        <w:rPr>
          <w:rFonts w:ascii="Times New Roman" w:hAnsi="Times New Roman"/>
          <w:u w:val="single"/>
          <w:shd w:val="clear" w:color="auto" w:fill="FFFFFF"/>
        </w:rPr>
        <w:t>Школа умных детективов</w:t>
      </w:r>
      <w:bookmarkEnd w:id="1"/>
      <w:r w:rsidRPr="00E27BA5">
        <w:rPr>
          <w:rFonts w:ascii="Times New Roman" w:hAnsi="Times New Roman"/>
          <w:u w:val="single"/>
          <w:shd w:val="clear" w:color="auto" w:fill="FFFFFF"/>
        </w:rPr>
        <w:t xml:space="preserve">» </w:t>
      </w:r>
    </w:p>
    <w:p w14:paraId="378937DF" w14:textId="77777777" w:rsidR="00AC15AF" w:rsidRPr="00E27BA5" w:rsidRDefault="00AC15AF" w:rsidP="001534D1">
      <w:pPr>
        <w:widowControl w:val="0"/>
        <w:spacing w:line="283" w:lineRule="atLeast"/>
        <w:ind w:firstLine="709"/>
        <w:jc w:val="both"/>
        <w:rPr>
          <w:rFonts w:ascii="Times New Roman" w:hAnsi="Times New Roman"/>
          <w:i/>
          <w:shd w:val="clear" w:color="auto" w:fill="FFFFFF"/>
        </w:rPr>
      </w:pPr>
      <w:r w:rsidRPr="00E27BA5">
        <w:rPr>
          <w:rFonts w:ascii="Times New Roman" w:hAnsi="Times New Roman"/>
          <w:i/>
          <w:shd w:val="clear" w:color="auto" w:fill="FFFFFF"/>
        </w:rPr>
        <w:t xml:space="preserve">Летний </w:t>
      </w:r>
      <w:proofErr w:type="spellStart"/>
      <w:r w:rsidRPr="00E27BA5">
        <w:rPr>
          <w:rFonts w:ascii="Times New Roman" w:hAnsi="Times New Roman"/>
          <w:i/>
          <w:shd w:val="clear" w:color="auto" w:fill="FFFFFF"/>
        </w:rPr>
        <w:t>интенсив</w:t>
      </w:r>
      <w:proofErr w:type="spellEnd"/>
      <w:r w:rsidRPr="00E27BA5">
        <w:rPr>
          <w:rFonts w:ascii="Times New Roman" w:hAnsi="Times New Roman"/>
          <w:i/>
          <w:shd w:val="clear" w:color="auto" w:fill="FFFFFF"/>
        </w:rPr>
        <w:t xml:space="preserve"> "Школа умных детективов" по решению детективных кейсов, расследованию таинственных случаев для детей от 10 до 15 лет. Продолжительность летнего интенсива составит 10 дней.</w:t>
      </w:r>
    </w:p>
    <w:p w14:paraId="26312DF2"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Цель интенсива - развитие у обучающихся творческих способностей, логического мышления и интереса к творческой деятельности в области коммуникации. В ходе реализации программы обучающийся научится слушать и убеждать собеседника, публично выступать, работать в команде.</w:t>
      </w:r>
    </w:p>
    <w:p w14:paraId="47BC75C7"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 xml:space="preserve">Количество и категории участников: 10 </w:t>
      </w:r>
      <w:proofErr w:type="gramStart"/>
      <w:r w:rsidRPr="00E27BA5">
        <w:rPr>
          <w:rFonts w:ascii="Times New Roman" w:hAnsi="Times New Roman"/>
          <w:i/>
          <w:shd w:val="clear" w:color="auto" w:fill="FFFFFF"/>
        </w:rPr>
        <w:t>чел</w:t>
      </w:r>
      <w:proofErr w:type="gramEnd"/>
      <w:r w:rsidRPr="00E27BA5">
        <w:rPr>
          <w:rFonts w:ascii="Times New Roman" w:hAnsi="Times New Roman"/>
          <w:i/>
          <w:shd w:val="clear" w:color="auto" w:fill="FFFFFF"/>
        </w:rPr>
        <w:t>, обучающиеся города Ульяновска.</w:t>
      </w:r>
    </w:p>
    <w:p w14:paraId="23FF3D78" w14:textId="77777777" w:rsidR="00AC15AF" w:rsidRPr="00E27BA5"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b/>
          <w:i/>
          <w:shd w:val="clear" w:color="auto" w:fill="FFFFFF"/>
        </w:rPr>
        <w:t xml:space="preserve">Время и место проведения: </w:t>
      </w:r>
      <w:r w:rsidRPr="00E27BA5">
        <w:rPr>
          <w:rFonts w:ascii="Times New Roman" w:hAnsi="Times New Roman"/>
          <w:bCs/>
          <w:i/>
          <w:shd w:val="clear" w:color="auto" w:fill="FFFFFF"/>
        </w:rPr>
        <w:t>09</w:t>
      </w:r>
      <w:r w:rsidRPr="00E27BA5">
        <w:rPr>
          <w:rFonts w:ascii="Times New Roman" w:hAnsi="Times New Roman"/>
          <w:i/>
          <w:shd w:val="clear" w:color="auto" w:fill="FFFFFF"/>
        </w:rPr>
        <w:t xml:space="preserve">-22 августа 2022 года на базе научной школы ОГБН ОО «Центр выявления и поддержки одарённых детей в Ульяновской области «Алые паруса» по адресу: Ульяновская область, г. Ульяновск, ул. Университетская набережная, </w:t>
      </w:r>
      <w:proofErr w:type="spellStart"/>
      <w:r w:rsidRPr="00E27BA5">
        <w:rPr>
          <w:rFonts w:ascii="Times New Roman" w:hAnsi="Times New Roman"/>
          <w:i/>
          <w:shd w:val="clear" w:color="auto" w:fill="FFFFFF"/>
        </w:rPr>
        <w:t>зд</w:t>
      </w:r>
      <w:proofErr w:type="spellEnd"/>
      <w:r w:rsidRPr="00E27BA5">
        <w:rPr>
          <w:rFonts w:ascii="Times New Roman" w:hAnsi="Times New Roman"/>
          <w:i/>
          <w:shd w:val="clear" w:color="auto" w:fill="FFFFFF"/>
        </w:rPr>
        <w:t>. 2.</w:t>
      </w:r>
    </w:p>
    <w:p w14:paraId="11E5E6D5" w14:textId="77777777" w:rsidR="00AC15AF" w:rsidRDefault="00AC15AF" w:rsidP="001534D1">
      <w:pPr>
        <w:pStyle w:val="af4"/>
        <w:widowControl w:val="0"/>
        <w:tabs>
          <w:tab w:val="left" w:pos="142"/>
          <w:tab w:val="left" w:pos="851"/>
        </w:tabs>
        <w:ind w:left="0" w:firstLine="709"/>
        <w:jc w:val="both"/>
        <w:rPr>
          <w:rFonts w:ascii="Times New Roman" w:hAnsi="Times New Roman"/>
          <w:i/>
          <w:shd w:val="clear" w:color="auto" w:fill="FFFFFF"/>
        </w:rPr>
      </w:pPr>
      <w:r w:rsidRPr="00E27BA5">
        <w:rPr>
          <w:rFonts w:ascii="Times New Roman" w:hAnsi="Times New Roman"/>
          <w:i/>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22A02369" w14:textId="2897A130" w:rsidR="00AA3C46" w:rsidRPr="00E27BA5" w:rsidRDefault="000C241B" w:rsidP="001534D1">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593BBD">
        <w:rPr>
          <w:rFonts w:ascii="PT Astra Serif" w:hAnsi="PT Astra Serif" w:cs="Arial"/>
          <w:b/>
          <w:sz w:val="32"/>
          <w:szCs w:val="32"/>
        </w:rPr>
        <w:t>августа, среда</w:t>
      </w:r>
    </w:p>
    <w:p w14:paraId="7867B484" w14:textId="77777777" w:rsidR="00AA3C46" w:rsidRPr="00C733E9" w:rsidRDefault="00AA3C46" w:rsidP="001534D1">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1534D1">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bookmarkStart w:id="2" w:name="_GoBack"/>
      <w:bookmarkEnd w:id="2"/>
      <w:r w:rsidRPr="00C733E9">
        <w:rPr>
          <w:rFonts w:ascii="PT Astra Serif" w:hAnsi="PT Astra Serif"/>
          <w:b/>
          <w:bCs/>
          <w:i/>
          <w:iCs/>
          <w:sz w:val="24"/>
          <w:szCs w:val="24"/>
        </w:rPr>
        <w:t>Мероприятия культурной, научной, хозяйственной и спортивной жизни:</w:t>
      </w:r>
    </w:p>
    <w:p w14:paraId="578FDB3C" w14:textId="4966A848" w:rsidR="00AC15AF" w:rsidRPr="00E27BA5" w:rsidRDefault="00D238F1" w:rsidP="001534D1">
      <w:pPr>
        <w:pStyle w:val="af4"/>
        <w:widowControl w:val="0"/>
        <w:tabs>
          <w:tab w:val="left" w:pos="851"/>
        </w:tabs>
        <w:ind w:left="0"/>
        <w:jc w:val="both"/>
        <w:rPr>
          <w:rFonts w:cs="Times New Roman CYR"/>
          <w:iCs/>
          <w:color w:val="000000"/>
          <w:u w:val="single"/>
        </w:rPr>
      </w:pPr>
      <w:r w:rsidRPr="00E27BA5">
        <w:rPr>
          <w:rFonts w:cs="Times New Roman CYR"/>
          <w:i/>
          <w:iCs/>
          <w:color w:val="000000"/>
        </w:rPr>
        <w:tab/>
      </w:r>
      <w:r w:rsidR="00AC15AF" w:rsidRPr="00E27BA5">
        <w:rPr>
          <w:rFonts w:cs="Times New Roman CYR"/>
          <w:iCs/>
          <w:color w:val="000000"/>
          <w:u w:val="single"/>
        </w:rPr>
        <w:t>Профильная смена «Спортивная кругосветка»</w:t>
      </w:r>
    </w:p>
    <w:p w14:paraId="13818E71" w14:textId="77777777" w:rsidR="00D238F1" w:rsidRPr="00E27BA5" w:rsidRDefault="00AC15AF" w:rsidP="001534D1">
      <w:pPr>
        <w:pStyle w:val="af4"/>
        <w:widowControl w:val="0"/>
        <w:ind w:left="0" w:firstLine="709"/>
        <w:jc w:val="both"/>
        <w:rPr>
          <w:rFonts w:cs="Times New Roman CYR"/>
          <w:i/>
          <w:iCs/>
          <w:color w:val="000000"/>
        </w:rPr>
      </w:pPr>
      <w:r w:rsidRPr="00E27BA5">
        <w:rPr>
          <w:rFonts w:cs="Times New Roman CYR"/>
          <w:i/>
          <w:iCs/>
          <w:color w:val="000000"/>
        </w:rPr>
        <w:t>Традиционная профильная смена проходит в формате летней спортивной школы для воспитанников МБУ Спортивная школа им. Д.А. Разумовского. В рамках смены осуществляется углубленная спортивная подготовка к соревнованиям по вольной борьбе. Тренировки на ковре в зале сочетаются с тренировками по общей физической подготовке на свежем воздухе и силовыми тренировками в тренажерном зале. В свободное от тренировок время ребят ожидает развивающая интеллектуально-творческая досуговая программа.</w:t>
      </w:r>
    </w:p>
    <w:p w14:paraId="44DA5F71" w14:textId="6237D8B5" w:rsidR="00AC15AF" w:rsidRPr="00E27BA5" w:rsidRDefault="00AC15AF" w:rsidP="001534D1">
      <w:pPr>
        <w:pStyle w:val="af4"/>
        <w:widowControl w:val="0"/>
        <w:ind w:left="0" w:firstLine="709"/>
        <w:jc w:val="both"/>
        <w:rPr>
          <w:rFonts w:cs="Times New Roman CYR"/>
          <w:i/>
          <w:iCs/>
          <w:color w:val="000000"/>
        </w:rPr>
      </w:pPr>
      <w:r w:rsidRPr="00E27BA5">
        <w:rPr>
          <w:rFonts w:cs="Times New Roman CYR"/>
          <w:i/>
          <w:iCs/>
          <w:color w:val="000000"/>
        </w:rPr>
        <w:t xml:space="preserve">Количество и категории участников: 80 обучающихся общеобразовательных организаций г. Ульяновска и Ульяновской области, занимающихся вольной борьбой. Запись </w:t>
      </w:r>
      <w:proofErr w:type="gramStart"/>
      <w:r w:rsidRPr="00E27BA5">
        <w:rPr>
          <w:rFonts w:cs="Times New Roman CYR"/>
          <w:i/>
          <w:iCs/>
          <w:color w:val="000000"/>
        </w:rPr>
        <w:lastRenderedPageBreak/>
        <w:t>на  смену</w:t>
      </w:r>
      <w:proofErr w:type="gramEnd"/>
      <w:r w:rsidRPr="00E27BA5">
        <w:rPr>
          <w:rFonts w:cs="Times New Roman CYR"/>
          <w:i/>
          <w:iCs/>
          <w:color w:val="000000"/>
        </w:rPr>
        <w:t xml:space="preserve"> закрыта.</w:t>
      </w:r>
    </w:p>
    <w:p w14:paraId="7A6271D7" w14:textId="77777777" w:rsidR="00D238F1" w:rsidRPr="00E27BA5" w:rsidRDefault="00AC15AF" w:rsidP="001534D1">
      <w:pPr>
        <w:pStyle w:val="af4"/>
        <w:widowControl w:val="0"/>
        <w:ind w:left="0" w:firstLine="709"/>
        <w:jc w:val="both"/>
        <w:rPr>
          <w:rFonts w:cs="Times New Roman CYR"/>
          <w:i/>
          <w:iCs/>
          <w:color w:val="000000"/>
        </w:rPr>
      </w:pPr>
      <w:r w:rsidRPr="00E27BA5">
        <w:rPr>
          <w:rFonts w:cs="Times New Roman CYR"/>
          <w:b/>
          <w:i/>
          <w:iCs/>
          <w:color w:val="000000"/>
        </w:rPr>
        <w:t>Время и место проведения</w:t>
      </w:r>
      <w:r w:rsidRPr="00E27BA5">
        <w:rPr>
          <w:rFonts w:cs="Times New Roman CYR"/>
          <w:i/>
          <w:iCs/>
          <w:color w:val="000000"/>
        </w:rPr>
        <w:t xml:space="preserve">: с 10.08-30.08.2022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E27BA5">
        <w:rPr>
          <w:rFonts w:cs="Times New Roman CYR"/>
          <w:i/>
          <w:iCs/>
          <w:color w:val="000000"/>
        </w:rPr>
        <w:t>Крестово</w:t>
      </w:r>
      <w:proofErr w:type="spellEnd"/>
      <w:r w:rsidRPr="00E27BA5">
        <w:rPr>
          <w:rFonts w:cs="Times New Roman CYR"/>
          <w:i/>
          <w:iCs/>
          <w:color w:val="000000"/>
        </w:rPr>
        <w:t xml:space="preserve"> Городище, ул. Мичурина, д. 36 б.</w:t>
      </w:r>
    </w:p>
    <w:p w14:paraId="088C594E" w14:textId="268EDED9" w:rsidR="00AC15AF" w:rsidRDefault="00D238F1" w:rsidP="001534D1">
      <w:pPr>
        <w:pStyle w:val="af4"/>
        <w:widowControl w:val="0"/>
        <w:ind w:left="0" w:firstLine="709"/>
        <w:jc w:val="both"/>
        <w:rPr>
          <w:rFonts w:cs="Times New Roman CYR"/>
          <w:i/>
          <w:iCs/>
          <w:color w:val="000000"/>
        </w:rPr>
      </w:pPr>
      <w:r w:rsidRPr="00E27BA5">
        <w:rPr>
          <w:rFonts w:cs="Times New Roman CYR"/>
          <w:i/>
          <w:iCs/>
          <w:color w:val="000000"/>
        </w:rPr>
        <w:t xml:space="preserve">Организатор: </w:t>
      </w:r>
      <w:r w:rsidR="00AC15AF" w:rsidRPr="00E27BA5">
        <w:rPr>
          <w:rFonts w:cs="Times New Roman CYR"/>
          <w:i/>
          <w:iCs/>
          <w:color w:val="000000"/>
        </w:rPr>
        <w:t>Министерство просвещения и воспитания Ульяновской области, ОГБН ОО «Центр выявления и поддержки одарённых детей в Ульяновской области «Алые паруса», МБУ Спортивная школа им. Д.А. Разумовского.</w:t>
      </w:r>
    </w:p>
    <w:p w14:paraId="68EB2471" w14:textId="77777777" w:rsidR="00E27BA5" w:rsidRDefault="00E27BA5" w:rsidP="001534D1">
      <w:pPr>
        <w:widowControl w:val="0"/>
        <w:ind w:firstLine="567"/>
        <w:jc w:val="both"/>
        <w:rPr>
          <w:b/>
          <w:sz w:val="28"/>
          <w:szCs w:val="28"/>
        </w:rPr>
      </w:pPr>
    </w:p>
    <w:p w14:paraId="6AEA880D" w14:textId="2B94075C" w:rsidR="00F26715" w:rsidRPr="00E27BA5" w:rsidRDefault="00F26715" w:rsidP="001534D1">
      <w:pPr>
        <w:widowControl w:val="0"/>
        <w:ind w:firstLine="567"/>
        <w:jc w:val="both"/>
        <w:rPr>
          <w:u w:val="single"/>
        </w:rPr>
      </w:pPr>
      <w:r w:rsidRPr="00E27BA5">
        <w:rPr>
          <w:u w:val="single"/>
        </w:rPr>
        <w:t xml:space="preserve">Единый день безопасности несовершеннолетних </w:t>
      </w:r>
    </w:p>
    <w:p w14:paraId="42724BDD" w14:textId="77777777" w:rsidR="00F26715" w:rsidRPr="00E27BA5" w:rsidRDefault="00F26715" w:rsidP="001534D1">
      <w:pPr>
        <w:widowControl w:val="0"/>
        <w:ind w:firstLine="567"/>
        <w:jc w:val="both"/>
        <w:rPr>
          <w:i/>
        </w:rPr>
      </w:pPr>
      <w:r w:rsidRPr="00E27BA5">
        <w:rPr>
          <w:i/>
        </w:rPr>
        <w:t>Единый день безопасности несовершеннолетних посвящен теме: ««Безопасность детей на объектах природы» (предупреждение употребления растений токсического, одурманивающего действия, укусов клещей, насекомых, переносящих различные заболевания, укусов змей, профилактика поджогов в лесных массивах, строений и т.д.).</w:t>
      </w:r>
    </w:p>
    <w:p w14:paraId="35D541EA" w14:textId="064892A6" w:rsidR="00F26715" w:rsidRDefault="00F26715" w:rsidP="001534D1">
      <w:pPr>
        <w:widowControl w:val="0"/>
        <w:ind w:firstLine="567"/>
        <w:jc w:val="both"/>
        <w:rPr>
          <w:i/>
        </w:rPr>
      </w:pPr>
      <w:r w:rsidRPr="00E27BA5">
        <w:rPr>
          <w:i/>
        </w:rPr>
        <w:t>Количество и категории участников</w:t>
      </w:r>
      <w:r w:rsidRPr="00E27BA5">
        <w:t xml:space="preserve">: </w:t>
      </w:r>
      <w:r w:rsidRPr="00E27BA5">
        <w:rPr>
          <w:i/>
        </w:rPr>
        <w:t xml:space="preserve">обучающиеся образовательных организаций Ульяновской области. </w:t>
      </w:r>
    </w:p>
    <w:p w14:paraId="292E8F65" w14:textId="70C9D926" w:rsidR="00E27BA5" w:rsidRPr="00E27BA5" w:rsidRDefault="00E27BA5" w:rsidP="001534D1">
      <w:pPr>
        <w:widowControl w:val="0"/>
        <w:ind w:firstLine="567"/>
        <w:jc w:val="both"/>
        <w:rPr>
          <w:i/>
        </w:rPr>
      </w:pPr>
      <w:r w:rsidRPr="00E27BA5">
        <w:rPr>
          <w:b/>
          <w:i/>
        </w:rPr>
        <w:t xml:space="preserve">Время и место проведения: </w:t>
      </w:r>
      <w:r>
        <w:rPr>
          <w:i/>
        </w:rPr>
        <w:t>10 августа, в течение дня</w:t>
      </w:r>
    </w:p>
    <w:p w14:paraId="514E85AC" w14:textId="77777777" w:rsidR="00F26715" w:rsidRPr="00E27BA5" w:rsidRDefault="00F26715" w:rsidP="001534D1">
      <w:pPr>
        <w:widowControl w:val="0"/>
        <w:ind w:firstLine="567"/>
        <w:jc w:val="both"/>
        <w:rPr>
          <w:i/>
        </w:rPr>
      </w:pPr>
      <w:r w:rsidRPr="00E27BA5">
        <w:rPr>
          <w:i/>
        </w:rPr>
        <w:t>Организатор:</w:t>
      </w:r>
      <w:r w:rsidRPr="00E27BA5">
        <w:t xml:space="preserve"> </w:t>
      </w:r>
      <w:r w:rsidRPr="00E27BA5">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0C9C0487" w14:textId="57305D4B" w:rsidR="00AA3C46" w:rsidRPr="00FB05C2" w:rsidRDefault="000C241B" w:rsidP="001534D1">
      <w:pPr>
        <w:pStyle w:val="a7"/>
        <w:widowControl w:val="0"/>
        <w:jc w:val="center"/>
        <w:rPr>
          <w:i/>
          <w:color w:val="1F497D"/>
        </w:rPr>
      </w:pPr>
      <w:r>
        <w:rPr>
          <w:rFonts w:ascii="PT Astra Serif" w:hAnsi="PT Astra Serif" w:cs="Arial"/>
          <w:b/>
          <w:sz w:val="32"/>
          <w:szCs w:val="32"/>
        </w:rPr>
        <w:t xml:space="preserve">15 </w:t>
      </w:r>
      <w:r w:rsidR="00F272A2">
        <w:rPr>
          <w:rFonts w:ascii="PT Astra Serif" w:hAnsi="PT Astra Serif" w:cs="Arial"/>
          <w:b/>
          <w:sz w:val="32"/>
          <w:szCs w:val="32"/>
        </w:rPr>
        <w:t>августа, понедельник</w:t>
      </w:r>
    </w:p>
    <w:p w14:paraId="20D8445D" w14:textId="77777777" w:rsidR="00AA3C46" w:rsidRPr="00C733E9" w:rsidRDefault="00AA3C46" w:rsidP="001534D1">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1534D1">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420B05F" w14:textId="749C5955" w:rsidR="00E77003" w:rsidRPr="00FB05C2" w:rsidRDefault="00E77003" w:rsidP="001534D1">
      <w:pPr>
        <w:pStyle w:val="a7"/>
        <w:widowControl w:val="0"/>
        <w:tabs>
          <w:tab w:val="left" w:pos="851"/>
        </w:tabs>
        <w:ind w:firstLine="851"/>
        <w:jc w:val="both"/>
        <w:rPr>
          <w:rFonts w:ascii="PT Astra Serif" w:hAnsi="PT Astra Serif" w:cs="Arial"/>
          <w:sz w:val="24"/>
          <w:szCs w:val="24"/>
          <w:u w:val="single"/>
        </w:rPr>
      </w:pPr>
      <w:r w:rsidRPr="00FB05C2">
        <w:rPr>
          <w:rFonts w:ascii="PT Astra Serif" w:hAnsi="PT Astra Serif" w:cs="Arial"/>
          <w:sz w:val="24"/>
          <w:szCs w:val="24"/>
          <w:u w:val="single"/>
        </w:rPr>
        <w:t>Методический совет-73</w:t>
      </w:r>
      <w:r w:rsidR="00FB05C2" w:rsidRPr="00FB05C2">
        <w:rPr>
          <w:rFonts w:ascii="PT Astra Serif" w:hAnsi="PT Astra Serif" w:cs="Arial"/>
          <w:sz w:val="24"/>
          <w:szCs w:val="24"/>
          <w:u w:val="single"/>
        </w:rPr>
        <w:t xml:space="preserve"> </w:t>
      </w:r>
    </w:p>
    <w:p w14:paraId="11A53251" w14:textId="09881AE8" w:rsidR="00172D18" w:rsidRPr="00FB05C2" w:rsidRDefault="00E77003" w:rsidP="001534D1">
      <w:pPr>
        <w:widowControl w:val="0"/>
        <w:ind w:firstLine="709"/>
        <w:jc w:val="both"/>
        <w:rPr>
          <w:i/>
        </w:rPr>
      </w:pPr>
      <w:r w:rsidRPr="00FB05C2">
        <w:rPr>
          <w:rFonts w:cs="Arial"/>
          <w:i/>
        </w:rPr>
        <w:t xml:space="preserve">Методический совет-73 будет организован и проведен с 15 по 24 августа в режиме видеоконференцсвязи с подключением базовых школ. Ежедневно будут проводиться семинары для учителей – предметников по актуальным вопросам перехода на обновленный ФГОС. </w:t>
      </w:r>
      <w:r w:rsidR="00172D18" w:rsidRPr="00FB05C2">
        <w:rPr>
          <w:i/>
        </w:rPr>
        <w:t>Совершенствование уровня педагогического мастерства, компетентности в области учебного предмета, методики проведения и организации учебных занятий в условиях реализации ФГОС НОО и ООО</w:t>
      </w:r>
    </w:p>
    <w:p w14:paraId="6B1FA1B9" w14:textId="77777777" w:rsidR="00E77003" w:rsidRPr="00FB05C2" w:rsidRDefault="00E77003" w:rsidP="001534D1">
      <w:pPr>
        <w:pStyle w:val="a7"/>
        <w:widowControl w:val="0"/>
        <w:tabs>
          <w:tab w:val="left" w:pos="851"/>
        </w:tabs>
        <w:ind w:firstLine="851"/>
        <w:jc w:val="both"/>
        <w:rPr>
          <w:rFonts w:ascii="PT Astra Serif" w:hAnsi="PT Astra Serif" w:cs="Arial"/>
          <w:i/>
          <w:sz w:val="24"/>
          <w:szCs w:val="24"/>
        </w:rPr>
      </w:pPr>
      <w:r w:rsidRPr="00FB05C2">
        <w:rPr>
          <w:rFonts w:ascii="PT Astra Serif" w:hAnsi="PT Astra Serif" w:cs="Arial"/>
          <w:i/>
          <w:sz w:val="24"/>
          <w:szCs w:val="24"/>
        </w:rPr>
        <w:t xml:space="preserve">Спикерами выступят педагоги-методисты, педагоги-наставники, педагоги-исследователи Ульяновской области, сотрудники ФГБОУ «ВО </w:t>
      </w:r>
      <w:proofErr w:type="spellStart"/>
      <w:r w:rsidRPr="00FB05C2">
        <w:rPr>
          <w:rFonts w:ascii="PT Astra Serif" w:hAnsi="PT Astra Serif" w:cs="Arial"/>
          <w:i/>
          <w:sz w:val="24"/>
          <w:szCs w:val="24"/>
        </w:rPr>
        <w:t>УлГПУ</w:t>
      </w:r>
      <w:proofErr w:type="spellEnd"/>
      <w:r w:rsidRPr="00FB05C2">
        <w:rPr>
          <w:rFonts w:ascii="PT Astra Serif" w:hAnsi="PT Astra Serif" w:cs="Arial"/>
          <w:i/>
          <w:sz w:val="24"/>
          <w:szCs w:val="24"/>
        </w:rPr>
        <w:t xml:space="preserve"> им. </w:t>
      </w:r>
      <w:proofErr w:type="spellStart"/>
      <w:r w:rsidRPr="00FB05C2">
        <w:rPr>
          <w:rFonts w:ascii="PT Astra Serif" w:hAnsi="PT Astra Serif" w:cs="Arial"/>
          <w:i/>
          <w:sz w:val="24"/>
          <w:szCs w:val="24"/>
        </w:rPr>
        <w:t>И.Н.Ульянова</w:t>
      </w:r>
      <w:proofErr w:type="spellEnd"/>
      <w:r w:rsidRPr="00FB05C2">
        <w:rPr>
          <w:rFonts w:ascii="PT Astra Serif" w:hAnsi="PT Astra Serif" w:cs="Arial"/>
          <w:i/>
          <w:sz w:val="24"/>
          <w:szCs w:val="24"/>
        </w:rPr>
        <w:t>», Министерства просвещения и воспитания Ульяновской области, ОГАУ «ИРО».</w:t>
      </w:r>
    </w:p>
    <w:p w14:paraId="378C3104" w14:textId="77777777" w:rsidR="00E77003" w:rsidRPr="00FB05C2" w:rsidRDefault="00E77003" w:rsidP="001534D1">
      <w:pPr>
        <w:pStyle w:val="a7"/>
        <w:widowControl w:val="0"/>
        <w:tabs>
          <w:tab w:val="left" w:pos="851"/>
        </w:tabs>
        <w:ind w:firstLine="851"/>
        <w:jc w:val="both"/>
        <w:rPr>
          <w:rFonts w:ascii="PT Astra Serif" w:hAnsi="PT Astra Serif" w:cs="Arial"/>
          <w:i/>
          <w:sz w:val="24"/>
          <w:szCs w:val="24"/>
        </w:rPr>
      </w:pPr>
      <w:r w:rsidRPr="00FB05C2">
        <w:rPr>
          <w:rFonts w:ascii="PT Astra Serif" w:hAnsi="PT Astra Serif" w:cs="Arial"/>
          <w:i/>
          <w:sz w:val="24"/>
          <w:szCs w:val="24"/>
        </w:rPr>
        <w:t xml:space="preserve">Предполагается участие педагогов Ульяновской области в количестве более 2000 человек. </w:t>
      </w:r>
    </w:p>
    <w:p w14:paraId="3BC72EF1" w14:textId="7DB38FEF" w:rsidR="00E77003" w:rsidRPr="00FB05C2" w:rsidRDefault="00E77003" w:rsidP="001534D1">
      <w:pPr>
        <w:pStyle w:val="a7"/>
        <w:widowControl w:val="0"/>
        <w:tabs>
          <w:tab w:val="left" w:pos="851"/>
        </w:tabs>
        <w:ind w:firstLine="851"/>
        <w:jc w:val="both"/>
        <w:rPr>
          <w:rFonts w:ascii="PT Astra Serif" w:hAnsi="PT Astra Serif" w:cs="Arial"/>
          <w:i/>
          <w:sz w:val="24"/>
          <w:szCs w:val="24"/>
        </w:rPr>
      </w:pPr>
      <w:r w:rsidRPr="00FB05C2">
        <w:rPr>
          <w:rFonts w:ascii="PT Astra Serif" w:hAnsi="PT Astra Serif" w:cs="Arial"/>
          <w:b/>
          <w:i/>
          <w:sz w:val="24"/>
          <w:szCs w:val="24"/>
        </w:rPr>
        <w:t xml:space="preserve">Время </w:t>
      </w:r>
      <w:r w:rsidR="00FB05C2" w:rsidRPr="00FB05C2">
        <w:rPr>
          <w:rFonts w:ascii="PT Astra Serif" w:hAnsi="PT Astra Serif" w:cs="Arial"/>
          <w:b/>
          <w:i/>
          <w:sz w:val="24"/>
          <w:szCs w:val="24"/>
        </w:rPr>
        <w:t xml:space="preserve">и место </w:t>
      </w:r>
      <w:r w:rsidRPr="00FB05C2">
        <w:rPr>
          <w:rFonts w:ascii="PT Astra Serif" w:hAnsi="PT Astra Serif" w:cs="Arial"/>
          <w:b/>
          <w:i/>
          <w:sz w:val="24"/>
          <w:szCs w:val="24"/>
        </w:rPr>
        <w:t>проведения:</w:t>
      </w:r>
      <w:r w:rsidRPr="00FB05C2">
        <w:rPr>
          <w:rFonts w:ascii="PT Astra Serif" w:hAnsi="PT Astra Serif" w:cs="Arial"/>
          <w:i/>
          <w:sz w:val="24"/>
          <w:szCs w:val="24"/>
        </w:rPr>
        <w:t xml:space="preserve"> ежедневно с 15</w:t>
      </w:r>
      <w:r w:rsidR="00FB05C2" w:rsidRPr="00FB05C2">
        <w:rPr>
          <w:rFonts w:ascii="PT Astra Serif" w:hAnsi="PT Astra Serif" w:cs="Arial"/>
          <w:i/>
          <w:sz w:val="24"/>
          <w:szCs w:val="24"/>
        </w:rPr>
        <w:t xml:space="preserve"> по 24 августа с 09.00 до 12.30, </w:t>
      </w:r>
      <w:r w:rsidR="00FB05C2" w:rsidRPr="00FB05C2">
        <w:rPr>
          <w:rFonts w:ascii="PT Astra Serif" w:hAnsi="PT Astra Serif" w:cs="Arial"/>
          <w:i/>
          <w:sz w:val="24"/>
          <w:szCs w:val="24"/>
        </w:rPr>
        <w:t>ОГАУ «ИРО», ул. Р. Люксембург, 48.</w:t>
      </w:r>
    </w:p>
    <w:p w14:paraId="6360B70E" w14:textId="389688CD" w:rsidR="00E77003" w:rsidRPr="00FB05C2" w:rsidRDefault="00FB05C2" w:rsidP="001534D1">
      <w:pPr>
        <w:pStyle w:val="a7"/>
        <w:widowControl w:val="0"/>
        <w:tabs>
          <w:tab w:val="left" w:pos="851"/>
        </w:tabs>
        <w:ind w:firstLine="851"/>
        <w:jc w:val="both"/>
        <w:rPr>
          <w:rFonts w:ascii="PT Astra Serif" w:hAnsi="PT Astra Serif" w:cs="Arial"/>
          <w:i/>
          <w:sz w:val="24"/>
          <w:szCs w:val="24"/>
        </w:rPr>
      </w:pPr>
      <w:r w:rsidRPr="00FB05C2">
        <w:rPr>
          <w:rFonts w:ascii="PT Astra Serif" w:hAnsi="PT Astra Serif" w:cs="Arial"/>
          <w:i/>
          <w:sz w:val="24"/>
          <w:szCs w:val="24"/>
        </w:rPr>
        <w:t>Организатор</w:t>
      </w:r>
      <w:r w:rsidR="00E77003" w:rsidRPr="00FB05C2">
        <w:rPr>
          <w:rFonts w:ascii="PT Astra Serif" w:hAnsi="PT Astra Serif" w:cs="Arial"/>
          <w:i/>
          <w:sz w:val="24"/>
          <w:szCs w:val="24"/>
        </w:rPr>
        <w:t xml:space="preserve"> Министерство просвещения и воспитания Ульяновской области, ОГАУ «</w:t>
      </w:r>
      <w:r w:rsidRPr="00FB05C2">
        <w:rPr>
          <w:rFonts w:ascii="PT Astra Serif" w:hAnsi="PT Astra Serif" w:cs="Arial"/>
          <w:i/>
          <w:sz w:val="24"/>
          <w:szCs w:val="24"/>
        </w:rPr>
        <w:t>Институт развития образования</w:t>
      </w:r>
      <w:r w:rsidR="00E77003" w:rsidRPr="00FB05C2">
        <w:rPr>
          <w:rFonts w:ascii="PT Astra Serif" w:hAnsi="PT Astra Serif" w:cs="Arial"/>
          <w:i/>
          <w:sz w:val="24"/>
          <w:szCs w:val="24"/>
        </w:rPr>
        <w:t>».</w:t>
      </w:r>
    </w:p>
    <w:p w14:paraId="568438A7" w14:textId="264D610F" w:rsidR="00A06E7B" w:rsidRDefault="00A06E7B" w:rsidP="001534D1">
      <w:pPr>
        <w:pStyle w:val="a7"/>
        <w:widowControl w:val="0"/>
        <w:tabs>
          <w:tab w:val="left" w:pos="851"/>
        </w:tabs>
        <w:ind w:firstLine="851"/>
        <w:jc w:val="both"/>
        <w:rPr>
          <w:rFonts w:ascii="PT Astra Serif" w:hAnsi="PT Astra Serif" w:cs="Arial"/>
          <w:i/>
          <w:color w:val="002060"/>
          <w:sz w:val="24"/>
          <w:szCs w:val="24"/>
        </w:rPr>
      </w:pPr>
    </w:p>
    <w:p w14:paraId="7BAE2B0A" w14:textId="750C7540" w:rsidR="00A06E7B" w:rsidRPr="00FB05C2" w:rsidRDefault="00A06E7B" w:rsidP="001534D1">
      <w:pPr>
        <w:widowControl w:val="0"/>
        <w:ind w:firstLine="709"/>
        <w:jc w:val="both"/>
        <w:rPr>
          <w:u w:val="single"/>
        </w:rPr>
      </w:pPr>
      <w:r w:rsidRPr="00FB05C2">
        <w:rPr>
          <w:u w:val="single"/>
        </w:rPr>
        <w:t xml:space="preserve">Обучение школьных команд по программе «Школа </w:t>
      </w:r>
      <w:proofErr w:type="spellStart"/>
      <w:r w:rsidRPr="00FB05C2">
        <w:rPr>
          <w:u w:val="single"/>
        </w:rPr>
        <w:t>Минпросвещения</w:t>
      </w:r>
      <w:proofErr w:type="spellEnd"/>
      <w:r w:rsidRPr="00FB05C2">
        <w:rPr>
          <w:u w:val="single"/>
        </w:rPr>
        <w:t xml:space="preserve"> России»</w:t>
      </w:r>
    </w:p>
    <w:p w14:paraId="79FB08B7" w14:textId="57424FB6" w:rsidR="00A06E7B" w:rsidRPr="00FB05C2" w:rsidRDefault="00A06E7B" w:rsidP="001534D1">
      <w:pPr>
        <w:widowControl w:val="0"/>
        <w:ind w:firstLine="709"/>
        <w:jc w:val="both"/>
        <w:rPr>
          <w:i/>
        </w:rPr>
      </w:pPr>
      <w:r w:rsidRPr="00FB05C2">
        <w:rPr>
          <w:i/>
        </w:rPr>
        <w:t>Обеспечение единого образовательного пространства для каждого ребенка независимо от социально-экономических факторов, в том числе в условиях цифровой трансформации</w:t>
      </w:r>
    </w:p>
    <w:p w14:paraId="3CBA27AC" w14:textId="0C2C1519" w:rsidR="00A06E7B" w:rsidRPr="00FB05C2" w:rsidRDefault="00A06E7B" w:rsidP="001534D1">
      <w:pPr>
        <w:widowControl w:val="0"/>
        <w:ind w:firstLine="709"/>
        <w:jc w:val="both"/>
        <w:rPr>
          <w:rFonts w:cs="Arial"/>
          <w:i/>
        </w:rPr>
      </w:pPr>
      <w:r w:rsidRPr="00FB05C2">
        <w:rPr>
          <w:rFonts w:cs="Arial"/>
          <w:b/>
          <w:i/>
        </w:rPr>
        <w:t xml:space="preserve">Время и </w:t>
      </w:r>
      <w:r w:rsidR="00FB05C2" w:rsidRPr="00FB05C2">
        <w:rPr>
          <w:rFonts w:cs="Arial"/>
          <w:b/>
          <w:i/>
        </w:rPr>
        <w:t>место проведения</w:t>
      </w:r>
      <w:r w:rsidRPr="00FB05C2">
        <w:rPr>
          <w:rFonts w:cs="Arial"/>
          <w:b/>
          <w:i/>
        </w:rPr>
        <w:t>:</w:t>
      </w:r>
      <w:r w:rsidRPr="00FB05C2">
        <w:rPr>
          <w:rFonts w:cs="Arial"/>
          <w:i/>
        </w:rPr>
        <w:t xml:space="preserve"> ежедневно с 15 по 25 августа с 09.00 до 14.00, </w:t>
      </w:r>
      <w:r w:rsidR="00FB05C2" w:rsidRPr="00FB05C2">
        <w:t>в</w:t>
      </w:r>
      <w:r w:rsidRPr="00FB05C2">
        <w:t xml:space="preserve"> режиме ВКС/очно в образовательных организациях-участниках программы капитального ремонта</w:t>
      </w:r>
    </w:p>
    <w:p w14:paraId="25F8EE02" w14:textId="04351AF9" w:rsidR="00A06E7B" w:rsidRPr="00FB05C2" w:rsidRDefault="00FB05C2" w:rsidP="001534D1">
      <w:pPr>
        <w:widowControl w:val="0"/>
        <w:jc w:val="both"/>
      </w:pPr>
      <w:r w:rsidRPr="00FB05C2">
        <w:tab/>
      </w:r>
      <w:r w:rsidRPr="00FB05C2">
        <w:rPr>
          <w:rFonts w:cs="Arial"/>
          <w:i/>
        </w:rPr>
        <w:t>Организатор Министерство просвещения и воспитания Ульяновской области</w:t>
      </w:r>
    </w:p>
    <w:p w14:paraId="400D7442" w14:textId="56A0B9E2" w:rsidR="00AA3C46" w:rsidRPr="00FB05C2" w:rsidRDefault="000C241B" w:rsidP="001534D1">
      <w:pPr>
        <w:pStyle w:val="a7"/>
        <w:widowControl w:val="0"/>
        <w:jc w:val="center"/>
        <w:rPr>
          <w:i/>
          <w:color w:val="1F497D"/>
        </w:rPr>
      </w:pPr>
      <w:r>
        <w:rPr>
          <w:rFonts w:ascii="PT Astra Serif" w:hAnsi="PT Astra Serif" w:cs="Arial"/>
          <w:b/>
          <w:sz w:val="32"/>
          <w:szCs w:val="32"/>
        </w:rPr>
        <w:t xml:space="preserve">17 </w:t>
      </w:r>
      <w:r w:rsidR="00F272A2">
        <w:rPr>
          <w:rFonts w:ascii="PT Astra Serif" w:hAnsi="PT Astra Serif" w:cs="Arial"/>
          <w:b/>
          <w:sz w:val="32"/>
          <w:szCs w:val="32"/>
        </w:rPr>
        <w:t>августа, среда</w:t>
      </w:r>
    </w:p>
    <w:p w14:paraId="5F31DEBE" w14:textId="77777777" w:rsidR="00AA3C46" w:rsidRPr="00C733E9" w:rsidRDefault="00AA3C46" w:rsidP="001534D1">
      <w:pPr>
        <w:pStyle w:val="af4"/>
        <w:widowControl w:val="0"/>
        <w:numPr>
          <w:ilvl w:val="0"/>
          <w:numId w:val="17"/>
        </w:numPr>
        <w:shd w:val="clear" w:color="auto" w:fill="FABF8F" w:themeFill="accent6" w:themeFillTint="99"/>
        <w:jc w:val="center"/>
      </w:pPr>
      <w:r w:rsidRPr="00C733E9">
        <w:rPr>
          <w:b/>
          <w:bCs/>
        </w:rPr>
        <w:t>ОСНОВНЫЕ РЕГИОНАЛЬНЫЕ МЕРОПРИЯТИЯ:</w:t>
      </w:r>
    </w:p>
    <w:p w14:paraId="412BA38D" w14:textId="77777777" w:rsidR="00AA3C46" w:rsidRPr="00C733E9" w:rsidRDefault="00AA3C46" w:rsidP="001534D1">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4CB915CD" w14:textId="74F17AFB" w:rsidR="0075385A" w:rsidRPr="00FB05C2" w:rsidRDefault="0075385A" w:rsidP="001534D1">
      <w:pPr>
        <w:widowControl w:val="0"/>
        <w:ind w:firstLine="709"/>
        <w:jc w:val="both"/>
        <w:rPr>
          <w:u w:val="single"/>
        </w:rPr>
      </w:pPr>
      <w:r w:rsidRPr="00FB05C2">
        <w:rPr>
          <w:u w:val="single"/>
        </w:rPr>
        <w:t>Патриотическое воспитание школьников: ответы на вызовы времени</w:t>
      </w:r>
    </w:p>
    <w:p w14:paraId="4A63DB86" w14:textId="3BCAA81E" w:rsidR="0075385A" w:rsidRPr="00FB05C2" w:rsidRDefault="0075385A" w:rsidP="001534D1">
      <w:pPr>
        <w:widowControl w:val="0"/>
        <w:ind w:firstLine="709"/>
        <w:jc w:val="both"/>
        <w:rPr>
          <w:i/>
        </w:rPr>
      </w:pPr>
      <w:r w:rsidRPr="00FB05C2">
        <w:rPr>
          <w:i/>
        </w:rPr>
        <w:t xml:space="preserve">Проработать </w:t>
      </w:r>
      <w:r w:rsidR="00FB05C2" w:rsidRPr="00FB05C2">
        <w:rPr>
          <w:i/>
        </w:rPr>
        <w:t>новые формы и запросы,</w:t>
      </w:r>
      <w:r w:rsidRPr="00FB05C2">
        <w:rPr>
          <w:i/>
        </w:rPr>
        <w:t xml:space="preserve"> направленные на патриотическое воспитание школьников.</w:t>
      </w:r>
    </w:p>
    <w:p w14:paraId="683CB5F8" w14:textId="504D92BB" w:rsidR="00AA3C46" w:rsidRPr="00C733E9" w:rsidRDefault="00AA3C46" w:rsidP="001534D1">
      <w:pPr>
        <w:pStyle w:val="5"/>
        <w:widowControl w:val="0"/>
        <w:spacing w:before="0" w:after="0"/>
        <w:ind w:firstLine="709"/>
        <w:jc w:val="both"/>
        <w:rPr>
          <w:rFonts w:ascii="PT Astra Serif" w:hAnsi="PT Astra Serif"/>
          <w:b w:val="0"/>
          <w:bCs w:val="0"/>
          <w:sz w:val="24"/>
          <w:szCs w:val="24"/>
        </w:rPr>
      </w:pPr>
      <w:r w:rsidRPr="00C733E9">
        <w:rPr>
          <w:rFonts w:ascii="PT Astra Serif" w:hAnsi="PT Astra Serif"/>
          <w:b w:val="0"/>
          <w:bCs w:val="0"/>
          <w:sz w:val="24"/>
          <w:szCs w:val="24"/>
        </w:rPr>
        <w:t>Количество и категории участников</w:t>
      </w:r>
      <w:r w:rsidR="0075385A">
        <w:rPr>
          <w:rFonts w:ascii="PT Astra Serif" w:hAnsi="PT Astra Serif"/>
          <w:b w:val="0"/>
          <w:bCs w:val="0"/>
          <w:sz w:val="24"/>
          <w:szCs w:val="24"/>
        </w:rPr>
        <w:t>: 100</w:t>
      </w:r>
    </w:p>
    <w:p w14:paraId="18E85C6C" w14:textId="3C2BAE69" w:rsidR="0075385A" w:rsidRDefault="00FB05C2" w:rsidP="001534D1">
      <w:pPr>
        <w:widowControl w:val="0"/>
        <w:ind w:firstLine="709"/>
        <w:rPr>
          <w:i/>
          <w:iCs/>
        </w:rPr>
      </w:pPr>
      <w:r>
        <w:rPr>
          <w:b/>
          <w:i/>
          <w:iCs/>
        </w:rPr>
        <w:t>Время и место проведения</w:t>
      </w:r>
      <w:r w:rsidR="0075385A" w:rsidRPr="00FB05C2">
        <w:rPr>
          <w:b/>
          <w:i/>
          <w:iCs/>
        </w:rPr>
        <w:t>:</w:t>
      </w:r>
      <w:r>
        <w:rPr>
          <w:i/>
          <w:iCs/>
        </w:rPr>
        <w:t xml:space="preserve"> 11.00, в режиме ВКС</w:t>
      </w:r>
    </w:p>
    <w:p w14:paraId="72CED62C" w14:textId="24713DE9" w:rsidR="00FB05C2" w:rsidRDefault="00FB05C2" w:rsidP="001534D1">
      <w:pPr>
        <w:widowControl w:val="0"/>
        <w:ind w:firstLine="709"/>
      </w:pPr>
      <w:r>
        <w:rPr>
          <w:rFonts w:cs="Arial"/>
          <w:i/>
          <w:color w:val="002060"/>
        </w:rPr>
        <w:t>Организатор</w:t>
      </w:r>
      <w:r w:rsidRPr="00D33892">
        <w:rPr>
          <w:rFonts w:cs="Arial"/>
          <w:i/>
          <w:color w:val="002060"/>
        </w:rPr>
        <w:t xml:space="preserve"> Министерство просвещения и воспитания Ульяновской области</w:t>
      </w:r>
    </w:p>
    <w:p w14:paraId="4DD0499C" w14:textId="7A4F0F7E" w:rsidR="00AA3C46" w:rsidRPr="00C754AD" w:rsidRDefault="000C241B" w:rsidP="001534D1">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F272A2">
        <w:rPr>
          <w:rFonts w:ascii="PT Astra Serif" w:hAnsi="PT Astra Serif" w:cs="Arial"/>
          <w:b/>
          <w:sz w:val="32"/>
          <w:szCs w:val="32"/>
        </w:rPr>
        <w:t>августа, четверг</w:t>
      </w:r>
    </w:p>
    <w:p w14:paraId="38C81065" w14:textId="77777777" w:rsidR="00AA3C46" w:rsidRPr="00C733E9" w:rsidRDefault="00AA3C46" w:rsidP="001534D1">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1534D1">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E90753C" w14:textId="77777777" w:rsidR="00FC1C90" w:rsidRPr="00FB05C2" w:rsidRDefault="00FC1C90" w:rsidP="001534D1">
      <w:pPr>
        <w:pStyle w:val="a7"/>
        <w:widowControl w:val="0"/>
        <w:tabs>
          <w:tab w:val="left" w:pos="851"/>
        </w:tabs>
        <w:ind w:firstLine="709"/>
        <w:jc w:val="both"/>
        <w:rPr>
          <w:rFonts w:ascii="PT Astra Serif" w:hAnsi="PT Astra Serif" w:cs="Arial"/>
          <w:sz w:val="24"/>
          <w:szCs w:val="24"/>
          <w:u w:val="single"/>
        </w:rPr>
      </w:pPr>
      <w:r w:rsidRPr="00FB05C2">
        <w:rPr>
          <w:rFonts w:ascii="PT Astra Serif" w:hAnsi="PT Astra Serif" w:cs="Arial"/>
          <w:sz w:val="24"/>
          <w:szCs w:val="24"/>
          <w:u w:val="single"/>
        </w:rPr>
        <w:t>Конференция «Региональные инновационные площадки – Новый вектор. Перезагрузка».</w:t>
      </w:r>
    </w:p>
    <w:p w14:paraId="56EE400F" w14:textId="77777777" w:rsidR="00FC1C90" w:rsidRPr="00FB05C2" w:rsidRDefault="00FC1C90" w:rsidP="001534D1">
      <w:pPr>
        <w:pStyle w:val="a7"/>
        <w:widowControl w:val="0"/>
        <w:tabs>
          <w:tab w:val="left" w:pos="851"/>
        </w:tabs>
        <w:ind w:firstLine="709"/>
        <w:jc w:val="both"/>
        <w:rPr>
          <w:rFonts w:ascii="PT Astra Serif" w:hAnsi="PT Astra Serif"/>
          <w:i/>
          <w:sz w:val="24"/>
          <w:szCs w:val="24"/>
        </w:rPr>
      </w:pPr>
      <w:r w:rsidRPr="00FB05C2">
        <w:rPr>
          <w:rFonts w:ascii="PT Astra Serif" w:hAnsi="PT Astra Serif"/>
          <w:i/>
          <w:sz w:val="24"/>
          <w:szCs w:val="24"/>
        </w:rPr>
        <w:t xml:space="preserve">Перезапуск региональных инновационных площадок. Обобщение инновационных </w:t>
      </w:r>
      <w:r w:rsidRPr="00FB05C2">
        <w:rPr>
          <w:rFonts w:ascii="PT Astra Serif" w:hAnsi="PT Astra Serif" w:cs="Times New Roman"/>
          <w:i/>
          <w:sz w:val="24"/>
          <w:szCs w:val="24"/>
        </w:rPr>
        <w:t>процессов</w:t>
      </w:r>
      <w:r w:rsidRPr="00FB05C2">
        <w:rPr>
          <w:rFonts w:ascii="PT Astra Serif" w:hAnsi="PT Astra Serif"/>
          <w:i/>
          <w:sz w:val="24"/>
          <w:szCs w:val="24"/>
        </w:rPr>
        <w:t xml:space="preserve"> </w:t>
      </w:r>
      <w:r w:rsidRPr="00FB05C2">
        <w:rPr>
          <w:rFonts w:ascii="PT Astra Serif" w:hAnsi="PT Astra Serif" w:cs="Times New Roman"/>
          <w:i/>
          <w:sz w:val="24"/>
          <w:szCs w:val="24"/>
        </w:rPr>
        <w:t>в</w:t>
      </w:r>
      <w:r w:rsidRPr="00FB05C2">
        <w:rPr>
          <w:rFonts w:ascii="PT Astra Serif" w:hAnsi="PT Astra Serif"/>
          <w:i/>
          <w:sz w:val="24"/>
          <w:szCs w:val="24"/>
        </w:rPr>
        <w:t xml:space="preserve"> </w:t>
      </w:r>
      <w:r w:rsidRPr="00FB05C2">
        <w:rPr>
          <w:rFonts w:ascii="PT Astra Serif" w:hAnsi="PT Astra Serif" w:cs="Times New Roman"/>
          <w:i/>
          <w:sz w:val="24"/>
          <w:szCs w:val="24"/>
        </w:rPr>
        <w:t>региональном</w:t>
      </w:r>
      <w:r w:rsidRPr="00FB05C2">
        <w:rPr>
          <w:rFonts w:ascii="PT Astra Serif" w:hAnsi="PT Astra Serif"/>
          <w:i/>
          <w:sz w:val="24"/>
          <w:szCs w:val="24"/>
        </w:rPr>
        <w:t xml:space="preserve"> </w:t>
      </w:r>
      <w:r w:rsidRPr="00FB05C2">
        <w:rPr>
          <w:rFonts w:ascii="PT Astra Serif" w:hAnsi="PT Astra Serif" w:cs="Times New Roman"/>
          <w:i/>
          <w:sz w:val="24"/>
          <w:szCs w:val="24"/>
        </w:rPr>
        <w:t>образовании</w:t>
      </w:r>
      <w:r w:rsidRPr="00FB05C2">
        <w:rPr>
          <w:rFonts w:ascii="PT Astra Serif" w:hAnsi="PT Astra Serif"/>
          <w:i/>
          <w:sz w:val="24"/>
          <w:szCs w:val="24"/>
        </w:rPr>
        <w:t xml:space="preserve">: </w:t>
      </w:r>
      <w:r w:rsidRPr="00FB05C2">
        <w:rPr>
          <w:rFonts w:ascii="PT Astra Serif" w:hAnsi="PT Astra Serif" w:cs="Times New Roman"/>
          <w:i/>
          <w:sz w:val="24"/>
          <w:szCs w:val="24"/>
        </w:rPr>
        <w:t>новые</w:t>
      </w:r>
      <w:r w:rsidRPr="00FB05C2">
        <w:rPr>
          <w:rFonts w:ascii="PT Astra Serif" w:hAnsi="PT Astra Serif"/>
          <w:i/>
          <w:sz w:val="24"/>
          <w:szCs w:val="24"/>
        </w:rPr>
        <w:t xml:space="preserve"> </w:t>
      </w:r>
      <w:r w:rsidRPr="00FB05C2">
        <w:rPr>
          <w:rFonts w:ascii="PT Astra Serif" w:hAnsi="PT Astra Serif" w:cs="Times New Roman"/>
          <w:i/>
          <w:sz w:val="24"/>
          <w:szCs w:val="24"/>
        </w:rPr>
        <w:t>практики</w:t>
      </w:r>
      <w:r w:rsidRPr="00FB05C2">
        <w:rPr>
          <w:rFonts w:ascii="PT Astra Serif" w:hAnsi="PT Astra Serif"/>
          <w:i/>
          <w:sz w:val="24"/>
          <w:szCs w:val="24"/>
        </w:rPr>
        <w:t xml:space="preserve">, </w:t>
      </w:r>
      <w:r w:rsidRPr="00FB05C2">
        <w:rPr>
          <w:rFonts w:ascii="PT Astra Serif" w:hAnsi="PT Astra Serif" w:cs="Times New Roman"/>
          <w:i/>
          <w:sz w:val="24"/>
          <w:szCs w:val="24"/>
        </w:rPr>
        <w:t>итоги</w:t>
      </w:r>
      <w:r w:rsidRPr="00FB05C2">
        <w:rPr>
          <w:rFonts w:ascii="PT Astra Serif" w:hAnsi="PT Astra Serif"/>
          <w:i/>
          <w:sz w:val="24"/>
          <w:szCs w:val="24"/>
        </w:rPr>
        <w:t xml:space="preserve"> </w:t>
      </w:r>
      <w:r w:rsidRPr="00FB05C2">
        <w:rPr>
          <w:rFonts w:ascii="PT Astra Serif" w:hAnsi="PT Astra Serif" w:cs="Times New Roman"/>
          <w:i/>
          <w:sz w:val="24"/>
          <w:szCs w:val="24"/>
        </w:rPr>
        <w:t>работы</w:t>
      </w:r>
      <w:r w:rsidRPr="00FB05C2">
        <w:rPr>
          <w:rFonts w:ascii="PT Astra Serif" w:hAnsi="PT Astra Serif"/>
          <w:i/>
          <w:sz w:val="24"/>
          <w:szCs w:val="24"/>
        </w:rPr>
        <w:t xml:space="preserve">, </w:t>
      </w:r>
      <w:r w:rsidRPr="00FB05C2">
        <w:rPr>
          <w:rFonts w:ascii="PT Astra Serif" w:hAnsi="PT Astra Serif" w:cs="Times New Roman"/>
          <w:i/>
          <w:sz w:val="24"/>
          <w:szCs w:val="24"/>
        </w:rPr>
        <w:t>результативность</w:t>
      </w:r>
      <w:r w:rsidRPr="00FB05C2">
        <w:rPr>
          <w:rFonts w:ascii="PT Astra Serif" w:hAnsi="PT Astra Serif"/>
          <w:i/>
          <w:sz w:val="24"/>
          <w:szCs w:val="24"/>
        </w:rPr>
        <w:t>.</w:t>
      </w:r>
    </w:p>
    <w:p w14:paraId="0D1C614F" w14:textId="77777777" w:rsidR="00FC1C90" w:rsidRPr="00FB05C2" w:rsidRDefault="00FC1C90" w:rsidP="001534D1">
      <w:pPr>
        <w:pStyle w:val="a7"/>
        <w:widowControl w:val="0"/>
        <w:tabs>
          <w:tab w:val="left" w:pos="851"/>
        </w:tabs>
        <w:ind w:firstLine="709"/>
        <w:jc w:val="both"/>
        <w:rPr>
          <w:rFonts w:ascii="PT Astra Serif" w:hAnsi="PT Astra Serif" w:cs="Arial"/>
          <w:b/>
          <w:i/>
          <w:sz w:val="24"/>
          <w:szCs w:val="24"/>
        </w:rPr>
      </w:pPr>
      <w:r w:rsidRPr="00FB05C2">
        <w:rPr>
          <w:rFonts w:ascii="PT Astra Serif" w:hAnsi="PT Astra Serif" w:cs="Times New Roman"/>
          <w:bCs/>
          <w:i/>
          <w:iCs/>
          <w:sz w:val="24"/>
          <w:szCs w:val="24"/>
        </w:rPr>
        <w:t>Предполагается</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участие</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представителей</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региональных</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инновационных</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площадок</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в</w:t>
      </w:r>
      <w:r w:rsidRPr="00FB05C2">
        <w:rPr>
          <w:rFonts w:ascii="PT Astra Serif" w:hAnsi="PT Astra Serif"/>
          <w:bCs/>
          <w:i/>
          <w:iCs/>
          <w:sz w:val="24"/>
          <w:szCs w:val="24"/>
        </w:rPr>
        <w:t xml:space="preserve"> </w:t>
      </w:r>
      <w:r w:rsidRPr="00FB05C2">
        <w:rPr>
          <w:rFonts w:ascii="PT Astra Serif" w:hAnsi="PT Astra Serif" w:cs="Times New Roman"/>
          <w:bCs/>
          <w:i/>
          <w:iCs/>
          <w:sz w:val="24"/>
          <w:szCs w:val="24"/>
        </w:rPr>
        <w:t>количестве</w:t>
      </w:r>
      <w:r w:rsidRPr="00FB05C2">
        <w:rPr>
          <w:rFonts w:ascii="PT Astra Serif" w:hAnsi="PT Astra Serif"/>
          <w:bCs/>
          <w:i/>
          <w:iCs/>
          <w:sz w:val="24"/>
          <w:szCs w:val="24"/>
        </w:rPr>
        <w:t xml:space="preserve"> 90 </w:t>
      </w:r>
      <w:r w:rsidRPr="00FB05C2">
        <w:rPr>
          <w:rFonts w:ascii="PT Astra Serif" w:hAnsi="PT Astra Serif" w:cs="Times New Roman"/>
          <w:bCs/>
          <w:i/>
          <w:iCs/>
          <w:sz w:val="24"/>
          <w:szCs w:val="24"/>
        </w:rPr>
        <w:t>человек</w:t>
      </w:r>
      <w:r w:rsidRPr="00FB05C2">
        <w:rPr>
          <w:rFonts w:ascii="PT Astra Serif" w:hAnsi="PT Astra Serif"/>
          <w:bCs/>
          <w:i/>
          <w:iCs/>
          <w:sz w:val="24"/>
          <w:szCs w:val="24"/>
        </w:rPr>
        <w:t>.</w:t>
      </w:r>
    </w:p>
    <w:p w14:paraId="36A68C47" w14:textId="16F7C143" w:rsidR="00FC1C90" w:rsidRPr="00FB05C2" w:rsidRDefault="00FC1C90" w:rsidP="001534D1">
      <w:pPr>
        <w:pStyle w:val="af4"/>
        <w:widowControl w:val="0"/>
        <w:tabs>
          <w:tab w:val="left" w:pos="851"/>
        </w:tabs>
        <w:ind w:left="0" w:firstLine="709"/>
        <w:jc w:val="both"/>
        <w:rPr>
          <w:bCs/>
          <w:i/>
          <w:iCs/>
        </w:rPr>
      </w:pPr>
      <w:r w:rsidRPr="00FB05C2">
        <w:rPr>
          <w:b/>
          <w:bCs/>
          <w:i/>
          <w:iCs/>
        </w:rPr>
        <w:t xml:space="preserve">Время </w:t>
      </w:r>
      <w:r w:rsidR="00FB05C2" w:rsidRPr="00FB05C2">
        <w:rPr>
          <w:b/>
          <w:bCs/>
          <w:i/>
          <w:iCs/>
        </w:rPr>
        <w:t xml:space="preserve">и место </w:t>
      </w:r>
      <w:r w:rsidRPr="00FB05C2">
        <w:rPr>
          <w:b/>
          <w:bCs/>
          <w:i/>
          <w:iCs/>
        </w:rPr>
        <w:t>проведения:</w:t>
      </w:r>
      <w:r w:rsidRPr="00FB05C2">
        <w:rPr>
          <w:bCs/>
          <w:i/>
          <w:iCs/>
        </w:rPr>
        <w:t xml:space="preserve"> 12.00-15.00</w:t>
      </w:r>
      <w:r w:rsidR="00FB05C2" w:rsidRPr="00FB05C2">
        <w:rPr>
          <w:bCs/>
          <w:i/>
          <w:iCs/>
        </w:rPr>
        <w:t>, п</w:t>
      </w:r>
      <w:r w:rsidR="00FB05C2" w:rsidRPr="00FB05C2">
        <w:rPr>
          <w:bCs/>
          <w:i/>
          <w:iCs/>
        </w:rPr>
        <w:t>ространство для коллективной работы «Точка кипения», ул. Минаева, 11.</w:t>
      </w:r>
    </w:p>
    <w:p w14:paraId="3FDFFE98" w14:textId="37029AF3" w:rsidR="00FC1C90" w:rsidRPr="00FB05C2" w:rsidRDefault="00FC1C90" w:rsidP="001534D1">
      <w:pPr>
        <w:pStyle w:val="af4"/>
        <w:widowControl w:val="0"/>
        <w:tabs>
          <w:tab w:val="left" w:pos="851"/>
        </w:tabs>
        <w:ind w:left="0" w:firstLine="709"/>
        <w:jc w:val="both"/>
        <w:rPr>
          <w:bCs/>
          <w:i/>
          <w:iCs/>
        </w:rPr>
      </w:pPr>
      <w:r w:rsidRPr="00FB05C2">
        <w:rPr>
          <w:bCs/>
          <w:i/>
          <w:iCs/>
        </w:rPr>
        <w:t>Организаторы: Министерство просвещения и воспитания Ульяновской области, ОГАУ «</w:t>
      </w:r>
      <w:r w:rsidR="00FB05C2" w:rsidRPr="00FB05C2">
        <w:rPr>
          <w:bCs/>
          <w:i/>
          <w:iCs/>
        </w:rPr>
        <w:t>Институт развития образования</w:t>
      </w:r>
      <w:r w:rsidRPr="00FB05C2">
        <w:rPr>
          <w:bCs/>
          <w:i/>
          <w:iCs/>
        </w:rPr>
        <w:t>».</w:t>
      </w:r>
    </w:p>
    <w:p w14:paraId="1DBC1711" w14:textId="33140F5C" w:rsidR="00AA3C46" w:rsidRPr="00FB05C2" w:rsidRDefault="000C241B" w:rsidP="001534D1">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F272A2">
        <w:rPr>
          <w:rFonts w:ascii="PT Astra Serif" w:hAnsi="PT Astra Serif" w:cs="Arial"/>
          <w:b/>
          <w:sz w:val="32"/>
          <w:szCs w:val="32"/>
        </w:rPr>
        <w:t>августа, пятниц</w:t>
      </w:r>
      <w:r w:rsidR="00FB05C2">
        <w:rPr>
          <w:rFonts w:ascii="PT Astra Serif" w:hAnsi="PT Astra Serif" w:cs="Arial"/>
          <w:b/>
          <w:sz w:val="32"/>
          <w:szCs w:val="32"/>
        </w:rPr>
        <w:t>а</w:t>
      </w:r>
    </w:p>
    <w:p w14:paraId="53CD969B" w14:textId="77777777" w:rsidR="00AA3C46" w:rsidRPr="00C733E9" w:rsidRDefault="00AA3C46" w:rsidP="001534D1">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1534D1">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885E4CA" w14:textId="374CFE6B" w:rsidR="0059312C" w:rsidRPr="00FB05C2" w:rsidRDefault="0059312C" w:rsidP="001534D1">
      <w:pPr>
        <w:widowControl w:val="0"/>
        <w:tabs>
          <w:tab w:val="left" w:pos="851"/>
        </w:tabs>
        <w:jc w:val="both"/>
        <w:rPr>
          <w:b/>
          <w:bCs/>
          <w:iCs/>
          <w:u w:val="single"/>
        </w:rPr>
      </w:pPr>
      <w:r>
        <w:rPr>
          <w:b/>
          <w:bCs/>
          <w:i/>
          <w:iCs/>
          <w:color w:val="0070C0"/>
        </w:rPr>
        <w:tab/>
      </w:r>
      <w:r w:rsidRPr="00FB05C2">
        <w:rPr>
          <w:b/>
          <w:bCs/>
          <w:iCs/>
          <w:u w:val="single"/>
        </w:rPr>
        <w:t>Пленарное заседание ежегодного августовского педагогического форума «#ПреОбразование73»</w:t>
      </w:r>
    </w:p>
    <w:p w14:paraId="11FC7ADD" w14:textId="58C5D73A" w:rsidR="0059312C" w:rsidRPr="00FB05C2" w:rsidRDefault="0059312C" w:rsidP="001534D1">
      <w:pPr>
        <w:widowControl w:val="0"/>
        <w:tabs>
          <w:tab w:val="left" w:pos="851"/>
        </w:tabs>
        <w:jc w:val="both"/>
        <w:rPr>
          <w:bCs/>
          <w:i/>
          <w:iCs/>
        </w:rPr>
      </w:pPr>
      <w:r w:rsidRPr="00FB05C2">
        <w:rPr>
          <w:b/>
          <w:bCs/>
          <w:i/>
          <w:iCs/>
        </w:rPr>
        <w:tab/>
      </w:r>
      <w:r w:rsidR="00FB05C2" w:rsidRPr="00FB05C2">
        <w:rPr>
          <w:bCs/>
          <w:i/>
          <w:iCs/>
        </w:rPr>
        <w:t>О</w:t>
      </w:r>
      <w:r w:rsidRPr="00FB05C2">
        <w:rPr>
          <w:bCs/>
          <w:i/>
          <w:iCs/>
        </w:rPr>
        <w:t xml:space="preserve">бсуждение стратегических направлений развития системы образования Ульяновской области, презентации образовательных инновационных проектов, программ и технологий в области воспитания и </w:t>
      </w:r>
      <w:proofErr w:type="spellStart"/>
      <w:r w:rsidRPr="00FB05C2">
        <w:rPr>
          <w:bCs/>
          <w:i/>
          <w:iCs/>
        </w:rPr>
        <w:t>цифровизации</w:t>
      </w:r>
      <w:proofErr w:type="spellEnd"/>
      <w:r w:rsidRPr="00FB05C2">
        <w:rPr>
          <w:bCs/>
          <w:i/>
          <w:iCs/>
        </w:rPr>
        <w:t>.</w:t>
      </w:r>
    </w:p>
    <w:p w14:paraId="1E022689" w14:textId="53458629" w:rsidR="0059312C" w:rsidRPr="00FB05C2" w:rsidRDefault="0059312C" w:rsidP="001534D1">
      <w:pPr>
        <w:widowControl w:val="0"/>
        <w:tabs>
          <w:tab w:val="left" w:pos="851"/>
        </w:tabs>
        <w:jc w:val="both"/>
        <w:rPr>
          <w:bCs/>
          <w:i/>
          <w:iCs/>
        </w:rPr>
      </w:pPr>
      <w:r w:rsidRPr="00FB05C2">
        <w:rPr>
          <w:b/>
          <w:bCs/>
          <w:i/>
          <w:iCs/>
        </w:rPr>
        <w:tab/>
      </w:r>
      <w:r w:rsidRPr="00FB05C2">
        <w:rPr>
          <w:bCs/>
          <w:i/>
          <w:iCs/>
        </w:rPr>
        <w:t>Количество и категории участников: учителя и педагогические работники Ульяновской области, руководители органов, осуществляющих руководство в сфере образования муниципальных образований Ульяновской области, представители Министерства просвещения и воспитания Ульяновской области, исполнительной и законодательной власти региона, приглашенные гости, 350-400 человек.</w:t>
      </w:r>
    </w:p>
    <w:p w14:paraId="79372F66" w14:textId="77777777" w:rsidR="00FB05C2" w:rsidRPr="00FB05C2" w:rsidRDefault="0059312C" w:rsidP="001534D1">
      <w:pPr>
        <w:widowControl w:val="0"/>
        <w:tabs>
          <w:tab w:val="left" w:pos="851"/>
        </w:tabs>
        <w:jc w:val="both"/>
        <w:rPr>
          <w:bCs/>
          <w:i/>
          <w:iCs/>
        </w:rPr>
      </w:pPr>
      <w:r w:rsidRPr="00FB05C2">
        <w:rPr>
          <w:bCs/>
          <w:i/>
          <w:iCs/>
        </w:rPr>
        <w:tab/>
      </w:r>
      <w:r w:rsidR="00FB05C2" w:rsidRPr="00FB05C2">
        <w:rPr>
          <w:bCs/>
          <w:i/>
          <w:iCs/>
        </w:rPr>
        <w:t>Участие Губернатора области: предполагается</w:t>
      </w:r>
      <w:r w:rsidR="00FB05C2" w:rsidRPr="00FB05C2">
        <w:rPr>
          <w:bCs/>
          <w:i/>
          <w:iCs/>
        </w:rPr>
        <w:t xml:space="preserve"> </w:t>
      </w:r>
    </w:p>
    <w:p w14:paraId="538D1CBA" w14:textId="7E930E02" w:rsidR="0059312C" w:rsidRPr="00FB05C2" w:rsidRDefault="00FB05C2" w:rsidP="001534D1">
      <w:pPr>
        <w:widowControl w:val="0"/>
        <w:tabs>
          <w:tab w:val="left" w:pos="851"/>
        </w:tabs>
        <w:jc w:val="both"/>
        <w:rPr>
          <w:bCs/>
          <w:i/>
          <w:iCs/>
        </w:rPr>
      </w:pPr>
      <w:r w:rsidRPr="00FB05C2">
        <w:rPr>
          <w:b/>
          <w:bCs/>
          <w:i/>
          <w:iCs/>
        </w:rPr>
        <w:tab/>
        <w:t>Время</w:t>
      </w:r>
      <w:r w:rsidRPr="00FB05C2">
        <w:rPr>
          <w:b/>
          <w:bCs/>
          <w:i/>
          <w:iCs/>
        </w:rPr>
        <w:t xml:space="preserve"> и место проведения мероприятия: </w:t>
      </w:r>
      <w:r w:rsidRPr="00FB05C2">
        <w:rPr>
          <w:bCs/>
          <w:i/>
          <w:iCs/>
        </w:rPr>
        <w:t xml:space="preserve">19.08.2022 г. Ульяновск, Соборная площадь, д. 4, ФГБОУ ВО «Ульяновский государственный педагогический университет имени </w:t>
      </w:r>
      <w:proofErr w:type="spellStart"/>
      <w:r w:rsidRPr="00FB05C2">
        <w:rPr>
          <w:bCs/>
          <w:i/>
          <w:iCs/>
        </w:rPr>
        <w:t>И.Н.Ульянова</w:t>
      </w:r>
      <w:proofErr w:type="spellEnd"/>
      <w:r w:rsidRPr="00FB05C2">
        <w:rPr>
          <w:bCs/>
          <w:i/>
          <w:iCs/>
        </w:rPr>
        <w:t>».</w:t>
      </w:r>
      <w:r w:rsidRPr="00FB05C2">
        <w:rPr>
          <w:bCs/>
          <w:i/>
          <w:iCs/>
        </w:rPr>
        <w:t xml:space="preserve"> </w:t>
      </w:r>
    </w:p>
    <w:p w14:paraId="6793E5EF" w14:textId="653E2BED" w:rsidR="0059312C" w:rsidRPr="00FB05C2" w:rsidRDefault="0059312C" w:rsidP="001534D1">
      <w:pPr>
        <w:widowControl w:val="0"/>
        <w:tabs>
          <w:tab w:val="left" w:pos="851"/>
        </w:tabs>
        <w:jc w:val="both"/>
        <w:rPr>
          <w:bCs/>
          <w:i/>
          <w:iCs/>
        </w:rPr>
      </w:pPr>
      <w:r w:rsidRPr="00FB05C2">
        <w:rPr>
          <w:b/>
          <w:bCs/>
          <w:i/>
          <w:iCs/>
        </w:rPr>
        <w:tab/>
      </w:r>
      <w:r w:rsidRPr="00FB05C2">
        <w:rPr>
          <w:bCs/>
          <w:i/>
          <w:iCs/>
        </w:rPr>
        <w:t>Организатор:</w:t>
      </w:r>
      <w:r w:rsidRPr="00FB05C2">
        <w:rPr>
          <w:b/>
          <w:bCs/>
          <w:i/>
          <w:iCs/>
        </w:rPr>
        <w:t xml:space="preserve"> </w:t>
      </w:r>
      <w:r w:rsidRPr="00FB05C2">
        <w:rPr>
          <w:bCs/>
          <w:i/>
          <w:iCs/>
        </w:rPr>
        <w:t>Министерство просвещения и воспитания Ульяновской области</w:t>
      </w:r>
    </w:p>
    <w:p w14:paraId="7A35A753" w14:textId="77777777" w:rsidR="004C04E5" w:rsidRDefault="004C04E5" w:rsidP="001534D1">
      <w:pPr>
        <w:widowControl w:val="0"/>
        <w:tabs>
          <w:tab w:val="left" w:pos="851"/>
        </w:tabs>
        <w:jc w:val="both"/>
        <w:rPr>
          <w:b/>
        </w:rPr>
      </w:pPr>
      <w:r>
        <w:rPr>
          <w:b/>
        </w:rPr>
        <w:tab/>
      </w:r>
    </w:p>
    <w:p w14:paraId="65A2DC34" w14:textId="093E4C78" w:rsidR="00FB05C2" w:rsidRDefault="004C04E5" w:rsidP="001534D1">
      <w:pPr>
        <w:widowControl w:val="0"/>
        <w:tabs>
          <w:tab w:val="left" w:pos="851"/>
        </w:tabs>
        <w:jc w:val="both"/>
        <w:rPr>
          <w:b/>
          <w:u w:val="single"/>
        </w:rPr>
      </w:pPr>
      <w:r>
        <w:rPr>
          <w:b/>
        </w:rPr>
        <w:tab/>
      </w:r>
      <w:r w:rsidRPr="004C04E5">
        <w:rPr>
          <w:b/>
          <w:u w:val="single"/>
        </w:rPr>
        <w:t>Попечительский совет</w:t>
      </w:r>
    </w:p>
    <w:p w14:paraId="4B762CC7" w14:textId="77777777" w:rsidR="004C04E5" w:rsidRPr="004C04E5" w:rsidRDefault="004C04E5" w:rsidP="001534D1">
      <w:pPr>
        <w:widowControl w:val="0"/>
        <w:ind w:firstLine="709"/>
        <w:jc w:val="both"/>
        <w:rPr>
          <w:i/>
        </w:rPr>
      </w:pPr>
      <w:r w:rsidRPr="004C04E5">
        <w:rPr>
          <w:i/>
        </w:rPr>
        <w:t>Отчёт Министра по итогам 2021-2022 учебного года</w:t>
      </w:r>
    </w:p>
    <w:p w14:paraId="467C7479" w14:textId="23253FB5" w:rsidR="004C04E5" w:rsidRPr="004C04E5" w:rsidRDefault="004C04E5" w:rsidP="001534D1">
      <w:pPr>
        <w:pStyle w:val="af4"/>
        <w:widowControl w:val="0"/>
        <w:ind w:left="5" w:firstLine="704"/>
        <w:jc w:val="both"/>
        <w:rPr>
          <w:i/>
        </w:rPr>
      </w:pPr>
      <w:r w:rsidRPr="004C04E5">
        <w:rPr>
          <w:i/>
        </w:rPr>
        <w:t>Определение приоритетных направлений образовательной деятельности Региональн</w:t>
      </w:r>
      <w:r w:rsidRPr="004C04E5">
        <w:rPr>
          <w:i/>
        </w:rPr>
        <w:t xml:space="preserve">ого центра, </w:t>
      </w:r>
      <w:r w:rsidRPr="004C04E5">
        <w:rPr>
          <w:i/>
        </w:rPr>
        <w:t>в том числе направленностей (тематик)</w:t>
      </w:r>
    </w:p>
    <w:p w14:paraId="2F8D16CE" w14:textId="77777777" w:rsidR="004C04E5" w:rsidRPr="004C04E5" w:rsidRDefault="004C04E5" w:rsidP="001534D1">
      <w:pPr>
        <w:widowControl w:val="0"/>
        <w:jc w:val="both"/>
        <w:rPr>
          <w:i/>
        </w:rPr>
      </w:pPr>
      <w:r w:rsidRPr="004C04E5">
        <w:rPr>
          <w:i/>
        </w:rPr>
        <w:t>реализуемых дополнительных общеобразовательных программ с учетом</w:t>
      </w:r>
    </w:p>
    <w:p w14:paraId="5A862C95" w14:textId="2D89B1A5" w:rsidR="004C04E5" w:rsidRDefault="004C04E5" w:rsidP="001534D1">
      <w:pPr>
        <w:widowControl w:val="0"/>
        <w:jc w:val="both"/>
        <w:rPr>
          <w:i/>
        </w:rPr>
      </w:pPr>
      <w:r w:rsidRPr="004C04E5">
        <w:rPr>
          <w:i/>
        </w:rPr>
        <w:t>приоритетных направлений, предусмотренных Стратегией научно-технологического развития Российской Федерации, Стратегией</w:t>
      </w:r>
      <w:r w:rsidRPr="004C04E5">
        <w:rPr>
          <w:i/>
        </w:rPr>
        <w:t xml:space="preserve"> </w:t>
      </w:r>
      <w:r w:rsidRPr="004C04E5">
        <w:rPr>
          <w:i/>
        </w:rPr>
        <w:t>пространственного развития, а также планами социально-экономического,</w:t>
      </w:r>
      <w:r w:rsidRPr="004C04E5">
        <w:rPr>
          <w:i/>
        </w:rPr>
        <w:t xml:space="preserve"> </w:t>
      </w:r>
      <w:r w:rsidRPr="004C04E5">
        <w:rPr>
          <w:i/>
        </w:rPr>
        <w:t>культурного и спортивного развития Ульяновской области с учётом опыта работы ОЦ Сириус</w:t>
      </w:r>
    </w:p>
    <w:p w14:paraId="1670DF36" w14:textId="23A975D5" w:rsidR="004C04E5" w:rsidRPr="004C04E5" w:rsidRDefault="004C04E5" w:rsidP="001534D1">
      <w:pPr>
        <w:widowControl w:val="0"/>
        <w:ind w:firstLine="709"/>
        <w:jc w:val="both"/>
        <w:rPr>
          <w:i/>
        </w:rPr>
      </w:pPr>
      <w:r w:rsidRPr="00FB05C2">
        <w:rPr>
          <w:bCs/>
          <w:i/>
          <w:iCs/>
        </w:rPr>
        <w:lastRenderedPageBreak/>
        <w:t>Участие Губернатора области: предполагается</w:t>
      </w:r>
    </w:p>
    <w:p w14:paraId="2423F385" w14:textId="7DCB1B37" w:rsidR="004C04E5" w:rsidRPr="00FB05C2" w:rsidRDefault="004C04E5" w:rsidP="001534D1">
      <w:pPr>
        <w:widowControl w:val="0"/>
        <w:tabs>
          <w:tab w:val="left" w:pos="851"/>
        </w:tabs>
        <w:jc w:val="both"/>
        <w:rPr>
          <w:bCs/>
          <w:i/>
          <w:iCs/>
        </w:rPr>
      </w:pPr>
      <w:r w:rsidRPr="004C04E5">
        <w:rPr>
          <w:b/>
          <w:bCs/>
          <w:i/>
          <w:iCs/>
        </w:rPr>
        <w:tab/>
      </w:r>
      <w:r w:rsidRPr="00FB05C2">
        <w:rPr>
          <w:b/>
          <w:bCs/>
          <w:i/>
          <w:iCs/>
        </w:rPr>
        <w:t xml:space="preserve">Время и место проведения мероприятия: </w:t>
      </w:r>
      <w:r>
        <w:rPr>
          <w:bCs/>
          <w:i/>
          <w:iCs/>
        </w:rPr>
        <w:t>Алые Паруса</w:t>
      </w:r>
    </w:p>
    <w:p w14:paraId="1B82EA62" w14:textId="77777777" w:rsidR="004C04E5" w:rsidRPr="00E27BA5" w:rsidRDefault="004C04E5" w:rsidP="001534D1">
      <w:pPr>
        <w:pStyle w:val="af4"/>
        <w:widowControl w:val="0"/>
        <w:tabs>
          <w:tab w:val="left" w:pos="142"/>
          <w:tab w:val="left" w:pos="851"/>
        </w:tabs>
        <w:ind w:left="0" w:firstLine="709"/>
        <w:jc w:val="both"/>
        <w:rPr>
          <w:rFonts w:ascii="Times New Roman" w:hAnsi="Times New Roman"/>
          <w:i/>
          <w:shd w:val="clear" w:color="auto" w:fill="FFFFFF"/>
        </w:rPr>
      </w:pPr>
      <w:r w:rsidRPr="00FB05C2">
        <w:rPr>
          <w:b/>
          <w:bCs/>
          <w:i/>
          <w:iCs/>
        </w:rPr>
        <w:tab/>
      </w:r>
      <w:r w:rsidRPr="00FB05C2">
        <w:rPr>
          <w:bCs/>
          <w:i/>
          <w:iCs/>
        </w:rPr>
        <w:t>Организатор:</w:t>
      </w:r>
      <w:r w:rsidRPr="00FB05C2">
        <w:rPr>
          <w:b/>
          <w:bCs/>
          <w:i/>
          <w:iCs/>
        </w:rPr>
        <w:t xml:space="preserve"> </w:t>
      </w:r>
      <w:r w:rsidRPr="00FB05C2">
        <w:rPr>
          <w:bCs/>
          <w:i/>
          <w:iCs/>
        </w:rPr>
        <w:t>Министерство просвещения и воспитания Ульяновской области</w:t>
      </w:r>
      <w:r>
        <w:rPr>
          <w:bCs/>
          <w:i/>
          <w:iCs/>
        </w:rPr>
        <w:t xml:space="preserve">, </w:t>
      </w:r>
      <w:r w:rsidRPr="00E27BA5">
        <w:rPr>
          <w:rFonts w:ascii="Times New Roman" w:hAnsi="Times New Roman"/>
          <w:i/>
          <w:shd w:val="clear" w:color="auto" w:fill="FFFFFF"/>
        </w:rPr>
        <w:t>ОГБН ОО «Центр выявления и поддержки одарённых детей в Ульяновской области «Алые паруса».</w:t>
      </w:r>
    </w:p>
    <w:p w14:paraId="5655802D" w14:textId="77777777" w:rsidR="00642C93" w:rsidRPr="00FB05C2" w:rsidRDefault="00642C93" w:rsidP="001534D1">
      <w:pPr>
        <w:widowControl w:val="0"/>
        <w:tabs>
          <w:tab w:val="left" w:pos="851"/>
        </w:tabs>
        <w:jc w:val="both"/>
      </w:pPr>
    </w:p>
    <w:p w14:paraId="6123825C" w14:textId="1114E056" w:rsidR="00642C93" w:rsidRPr="004C04E5" w:rsidRDefault="004C04E5" w:rsidP="001534D1">
      <w:pPr>
        <w:widowControl w:val="0"/>
        <w:tabs>
          <w:tab w:val="left" w:pos="851"/>
        </w:tabs>
        <w:jc w:val="both"/>
        <w:rPr>
          <w:u w:val="single"/>
        </w:rPr>
      </w:pPr>
      <w:r>
        <w:tab/>
      </w:r>
      <w:r w:rsidR="00642C93" w:rsidRPr="004C04E5">
        <w:rPr>
          <w:u w:val="single"/>
        </w:rPr>
        <w:t>Круглый стол «#Воспитание</w:t>
      </w:r>
      <w:proofErr w:type="gramStart"/>
      <w:r w:rsidR="00642C93" w:rsidRPr="004C04E5">
        <w:rPr>
          <w:u w:val="single"/>
        </w:rPr>
        <w:t>73:  взгляд</w:t>
      </w:r>
      <w:proofErr w:type="gramEnd"/>
      <w:r w:rsidR="00642C93" w:rsidRPr="004C04E5">
        <w:rPr>
          <w:u w:val="single"/>
        </w:rPr>
        <w:t xml:space="preserve"> в послезавтра»</w:t>
      </w:r>
    </w:p>
    <w:p w14:paraId="71804BFA" w14:textId="2DAB0BF6" w:rsidR="00642C93" w:rsidRDefault="004C04E5" w:rsidP="001534D1">
      <w:pPr>
        <w:widowControl w:val="0"/>
        <w:tabs>
          <w:tab w:val="left" w:pos="851"/>
        </w:tabs>
        <w:jc w:val="both"/>
        <w:rPr>
          <w:i/>
        </w:rPr>
      </w:pPr>
      <w:r>
        <w:rPr>
          <w:i/>
        </w:rPr>
        <w:tab/>
      </w:r>
      <w:r w:rsidR="00642C93" w:rsidRPr="004C04E5">
        <w:rPr>
          <w:i/>
        </w:rPr>
        <w:t>Подведение итогов работы всех площадок по воспитанию в рамках образовательного форума-2022. Составление резолюции.</w:t>
      </w:r>
    </w:p>
    <w:p w14:paraId="2D57F807" w14:textId="51E60142" w:rsidR="004C04E5" w:rsidRPr="00FB05C2" w:rsidRDefault="004C04E5" w:rsidP="001534D1">
      <w:pPr>
        <w:widowControl w:val="0"/>
        <w:tabs>
          <w:tab w:val="left" w:pos="851"/>
        </w:tabs>
        <w:jc w:val="both"/>
        <w:rPr>
          <w:bCs/>
          <w:i/>
          <w:iCs/>
        </w:rPr>
      </w:pPr>
      <w:r>
        <w:rPr>
          <w:b/>
          <w:bCs/>
          <w:i/>
          <w:iCs/>
        </w:rPr>
        <w:tab/>
      </w:r>
      <w:r w:rsidRPr="00FB05C2">
        <w:rPr>
          <w:b/>
          <w:bCs/>
          <w:i/>
          <w:iCs/>
        </w:rPr>
        <w:t xml:space="preserve">Время и место проведения мероприятия: </w:t>
      </w:r>
      <w:r>
        <w:rPr>
          <w:bCs/>
          <w:i/>
          <w:iCs/>
        </w:rPr>
        <w:t>10.00,</w:t>
      </w:r>
      <w:r w:rsidRPr="00FB05C2">
        <w:rPr>
          <w:bCs/>
          <w:i/>
          <w:iCs/>
        </w:rPr>
        <w:t xml:space="preserve"> ФГБОУ ВО «Ульяновский государственный педагогический университет имени </w:t>
      </w:r>
      <w:proofErr w:type="spellStart"/>
      <w:r w:rsidRPr="00FB05C2">
        <w:rPr>
          <w:bCs/>
          <w:i/>
          <w:iCs/>
        </w:rPr>
        <w:t>И.Н.Ульянова</w:t>
      </w:r>
      <w:proofErr w:type="spellEnd"/>
      <w:r w:rsidRPr="00FB05C2">
        <w:rPr>
          <w:bCs/>
          <w:i/>
          <w:iCs/>
        </w:rPr>
        <w:t xml:space="preserve">». </w:t>
      </w:r>
    </w:p>
    <w:p w14:paraId="22D2ED60" w14:textId="39A9D92C" w:rsidR="004C04E5" w:rsidRPr="00FB05C2" w:rsidRDefault="004C04E5" w:rsidP="001534D1">
      <w:pPr>
        <w:widowControl w:val="0"/>
        <w:tabs>
          <w:tab w:val="left" w:pos="851"/>
        </w:tabs>
        <w:jc w:val="both"/>
        <w:rPr>
          <w:bCs/>
          <w:i/>
          <w:iCs/>
        </w:rPr>
      </w:pPr>
      <w:r w:rsidRPr="00FB05C2">
        <w:rPr>
          <w:b/>
          <w:bCs/>
          <w:i/>
          <w:iCs/>
        </w:rPr>
        <w:tab/>
      </w:r>
      <w:r w:rsidRPr="00FB05C2">
        <w:rPr>
          <w:bCs/>
          <w:i/>
          <w:iCs/>
        </w:rPr>
        <w:t>Организатор:</w:t>
      </w:r>
      <w:r w:rsidRPr="00FB05C2">
        <w:rPr>
          <w:b/>
          <w:bCs/>
          <w:i/>
          <w:iCs/>
        </w:rPr>
        <w:t xml:space="preserve"> </w:t>
      </w:r>
      <w:r w:rsidRPr="00FB05C2">
        <w:rPr>
          <w:bCs/>
          <w:i/>
          <w:iCs/>
        </w:rPr>
        <w:t>Министерство просвещения и воспитания Ульяновской области</w:t>
      </w:r>
    </w:p>
    <w:p w14:paraId="1A2C9016" w14:textId="77777777" w:rsidR="00AA3C46" w:rsidRPr="00C733E9" w:rsidRDefault="00AA3C46" w:rsidP="001534D1">
      <w:pPr>
        <w:pStyle w:val="af4"/>
        <w:widowControl w:val="0"/>
        <w:tabs>
          <w:tab w:val="left" w:pos="851"/>
        </w:tabs>
        <w:ind w:left="0" w:firstLine="709"/>
        <w:jc w:val="both"/>
        <w:rPr>
          <w:b/>
          <w:bCs/>
          <w:i/>
          <w:iCs/>
        </w:rPr>
      </w:pPr>
    </w:p>
    <w:p w14:paraId="175ED155" w14:textId="46788AEB" w:rsidR="00AA3C46" w:rsidRPr="004C04E5" w:rsidRDefault="000C241B" w:rsidP="001534D1">
      <w:pPr>
        <w:pStyle w:val="a7"/>
        <w:widowControl w:val="0"/>
        <w:jc w:val="center"/>
        <w:rPr>
          <w:i/>
          <w:color w:val="1F497D"/>
        </w:rPr>
      </w:pPr>
      <w:r>
        <w:rPr>
          <w:rFonts w:ascii="PT Astra Serif" w:hAnsi="PT Astra Serif" w:cs="Arial"/>
          <w:b/>
          <w:sz w:val="32"/>
          <w:szCs w:val="32"/>
        </w:rPr>
        <w:t xml:space="preserve">21 </w:t>
      </w:r>
      <w:r w:rsidR="00F272A2">
        <w:rPr>
          <w:rFonts w:ascii="PT Astra Serif" w:hAnsi="PT Astra Serif" w:cs="Arial"/>
          <w:b/>
          <w:sz w:val="32"/>
          <w:szCs w:val="32"/>
        </w:rPr>
        <w:t>августа, воскресение</w:t>
      </w:r>
    </w:p>
    <w:p w14:paraId="2B916599" w14:textId="77777777" w:rsidR="00AA3C46" w:rsidRPr="00C733E9" w:rsidRDefault="00AA3C46" w:rsidP="001534D1">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18AE33A1" w14:textId="77777777" w:rsidR="00AA3C46" w:rsidRPr="00C733E9" w:rsidRDefault="00AA3C46" w:rsidP="001534D1">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5902300" w14:textId="77777777" w:rsidR="00D4055C" w:rsidRPr="004C04E5" w:rsidRDefault="00D4055C" w:rsidP="001534D1">
      <w:pPr>
        <w:pStyle w:val="a7"/>
        <w:widowControl w:val="0"/>
        <w:ind w:firstLine="709"/>
        <w:jc w:val="both"/>
      </w:pPr>
      <w:r w:rsidRPr="004C04E5">
        <w:rPr>
          <w:rFonts w:ascii="PT Astra Serif" w:hAnsi="PT Astra Serif" w:cs="Arial"/>
          <w:sz w:val="24"/>
          <w:szCs w:val="24"/>
          <w:u w:val="single"/>
        </w:rPr>
        <w:t>Открытые соревнования по конному спорту, приуроченные ко Дню Государственного флага РФ</w:t>
      </w:r>
      <w:r w:rsidRPr="004C04E5">
        <w:t xml:space="preserve"> </w:t>
      </w:r>
    </w:p>
    <w:p w14:paraId="559B6E99" w14:textId="39FE5AD5" w:rsidR="00D4055C" w:rsidRPr="004C04E5" w:rsidRDefault="00D4055C" w:rsidP="001534D1">
      <w:pPr>
        <w:pStyle w:val="a7"/>
        <w:widowControl w:val="0"/>
        <w:ind w:firstLine="709"/>
        <w:jc w:val="both"/>
        <w:rPr>
          <w:rFonts w:ascii="PT Astra Serif" w:hAnsi="PT Astra Serif" w:cs="Arial"/>
          <w:i/>
          <w:sz w:val="24"/>
          <w:szCs w:val="24"/>
        </w:rPr>
      </w:pPr>
      <w:r w:rsidRPr="004C04E5">
        <w:rPr>
          <w:rFonts w:ascii="PT Astra Serif" w:hAnsi="PT Astra Serif" w:cs="Arial"/>
          <w:i/>
          <w:sz w:val="24"/>
          <w:szCs w:val="24"/>
        </w:rPr>
        <w:t xml:space="preserve">Цель: развитие физических, технических качеств, выявление и поддержка перспективных </w:t>
      </w:r>
      <w:r w:rsidR="004C04E5" w:rsidRPr="004C04E5">
        <w:rPr>
          <w:rFonts w:ascii="PT Astra Serif" w:hAnsi="PT Astra Serif" w:cs="Arial"/>
          <w:i/>
          <w:sz w:val="24"/>
          <w:szCs w:val="24"/>
        </w:rPr>
        <w:t>спортсменов, формирование</w:t>
      </w:r>
      <w:r w:rsidRPr="004C04E5">
        <w:rPr>
          <w:rFonts w:ascii="PT Astra Serif" w:hAnsi="PT Astra Serif" w:cs="Arial"/>
          <w:i/>
          <w:sz w:val="24"/>
          <w:szCs w:val="24"/>
        </w:rPr>
        <w:t xml:space="preserve"> и развитие патриотических чувств</w:t>
      </w:r>
    </w:p>
    <w:p w14:paraId="46EEB4E1" w14:textId="35BCFCCB" w:rsidR="00D4055C" w:rsidRPr="004C04E5" w:rsidRDefault="00D4055C" w:rsidP="001534D1">
      <w:pPr>
        <w:pStyle w:val="a7"/>
        <w:widowControl w:val="0"/>
        <w:ind w:firstLine="709"/>
        <w:jc w:val="both"/>
        <w:rPr>
          <w:rFonts w:ascii="PT Astra Serif" w:hAnsi="PT Astra Serif" w:cs="Arial"/>
          <w:i/>
          <w:sz w:val="24"/>
          <w:szCs w:val="24"/>
        </w:rPr>
      </w:pPr>
      <w:r w:rsidRPr="004C04E5">
        <w:rPr>
          <w:rFonts w:ascii="PT Astra Serif" w:hAnsi="PT Astra Serif" w:cs="Arial"/>
          <w:i/>
          <w:sz w:val="24"/>
          <w:szCs w:val="24"/>
        </w:rPr>
        <w:t>Количество и категории участников:</w:t>
      </w:r>
      <w:r w:rsidRPr="004C04E5">
        <w:t xml:space="preserve"> </w:t>
      </w:r>
      <w:r w:rsidRPr="004C04E5">
        <w:rPr>
          <w:rFonts w:ascii="PT Astra Serif" w:hAnsi="PT Astra Serif" w:cs="Arial"/>
          <w:i/>
          <w:sz w:val="24"/>
          <w:szCs w:val="24"/>
        </w:rPr>
        <w:t xml:space="preserve">30 - </w:t>
      </w:r>
      <w:r w:rsidR="004C04E5" w:rsidRPr="004C04E5">
        <w:rPr>
          <w:rFonts w:ascii="PT Astra Serif" w:hAnsi="PT Astra Serif" w:cs="Arial"/>
          <w:i/>
          <w:sz w:val="24"/>
          <w:szCs w:val="24"/>
        </w:rPr>
        <w:t>40 человек</w:t>
      </w:r>
      <w:r w:rsidRPr="004C04E5">
        <w:rPr>
          <w:rFonts w:ascii="PT Astra Serif" w:hAnsi="PT Astra Serif" w:cs="Arial"/>
          <w:i/>
          <w:sz w:val="24"/>
          <w:szCs w:val="24"/>
        </w:rPr>
        <w:t>, обучающиеся отдела конного спорта, члены конноспортивных клубов Ульяновской области (по заявке</w:t>
      </w:r>
      <w:proofErr w:type="gramStart"/>
      <w:r w:rsidRPr="004C04E5">
        <w:rPr>
          <w:rFonts w:ascii="PT Astra Serif" w:hAnsi="PT Astra Serif" w:cs="Arial"/>
          <w:i/>
          <w:sz w:val="24"/>
          <w:szCs w:val="24"/>
        </w:rPr>
        <w:t>),  10</w:t>
      </w:r>
      <w:proofErr w:type="gramEnd"/>
      <w:r w:rsidRPr="004C04E5">
        <w:rPr>
          <w:rFonts w:ascii="PT Astra Serif" w:hAnsi="PT Astra Serif" w:cs="Arial"/>
          <w:i/>
          <w:sz w:val="24"/>
          <w:szCs w:val="24"/>
        </w:rPr>
        <w:t>-17 лет</w:t>
      </w:r>
    </w:p>
    <w:p w14:paraId="4E9DF8A6" w14:textId="1F11FA9B" w:rsidR="00D4055C" w:rsidRPr="004C04E5" w:rsidRDefault="00D4055C" w:rsidP="001534D1">
      <w:pPr>
        <w:pStyle w:val="a7"/>
        <w:widowControl w:val="0"/>
        <w:ind w:firstLine="709"/>
        <w:jc w:val="both"/>
        <w:rPr>
          <w:rFonts w:ascii="PT Astra Serif" w:hAnsi="PT Astra Serif" w:cs="Arial"/>
          <w:bCs/>
          <w:i/>
          <w:iCs/>
          <w:sz w:val="24"/>
          <w:szCs w:val="24"/>
        </w:rPr>
      </w:pPr>
      <w:r w:rsidRPr="004C04E5">
        <w:rPr>
          <w:rFonts w:ascii="PT Astra Serif" w:hAnsi="PT Astra Serif" w:cs="Arial"/>
          <w:b/>
          <w:bCs/>
          <w:i/>
          <w:iCs/>
          <w:sz w:val="24"/>
          <w:szCs w:val="24"/>
        </w:rPr>
        <w:t>Время и место проведения:</w:t>
      </w:r>
      <w:r w:rsidRPr="004C04E5">
        <w:t xml:space="preserve"> </w:t>
      </w:r>
      <w:r w:rsidRPr="004C04E5">
        <w:rPr>
          <w:rFonts w:ascii="PT Astra Serif" w:hAnsi="PT Astra Serif" w:cs="Arial"/>
          <w:bCs/>
          <w:i/>
          <w:iCs/>
          <w:sz w:val="24"/>
          <w:szCs w:val="24"/>
        </w:rPr>
        <w:t xml:space="preserve">Отдел конного спорта ОГБН ОО «ДТДМ», </w:t>
      </w:r>
      <w:proofErr w:type="spellStart"/>
      <w:r w:rsidRPr="004C04E5">
        <w:rPr>
          <w:rFonts w:ascii="PT Astra Serif" w:hAnsi="PT Astra Serif" w:cs="Arial"/>
          <w:bCs/>
          <w:i/>
          <w:iCs/>
          <w:sz w:val="24"/>
          <w:szCs w:val="24"/>
        </w:rPr>
        <w:t>р.п</w:t>
      </w:r>
      <w:proofErr w:type="spellEnd"/>
      <w:r w:rsidRPr="004C04E5">
        <w:rPr>
          <w:rFonts w:ascii="PT Astra Serif" w:hAnsi="PT Astra Serif" w:cs="Arial"/>
          <w:bCs/>
          <w:i/>
          <w:iCs/>
          <w:sz w:val="24"/>
          <w:szCs w:val="24"/>
        </w:rPr>
        <w:t>. Ишеевка, ул. Новокомбинатовская, 55</w:t>
      </w:r>
    </w:p>
    <w:p w14:paraId="1D58DB23" w14:textId="43EAA36A" w:rsidR="00D4055C" w:rsidRPr="004C04E5" w:rsidRDefault="00D4055C" w:rsidP="001534D1">
      <w:pPr>
        <w:pStyle w:val="a7"/>
        <w:widowControl w:val="0"/>
        <w:ind w:firstLine="709"/>
        <w:jc w:val="both"/>
        <w:rPr>
          <w:rFonts w:ascii="PT Astra Serif" w:hAnsi="PT Astra Serif" w:cs="Arial"/>
          <w:bCs/>
          <w:i/>
          <w:iCs/>
          <w:sz w:val="24"/>
          <w:szCs w:val="24"/>
        </w:rPr>
      </w:pPr>
      <w:r w:rsidRPr="004C04E5">
        <w:rPr>
          <w:rFonts w:ascii="PT Astra Serif" w:hAnsi="PT Astra Serif" w:cs="Arial"/>
          <w:bCs/>
          <w:i/>
          <w:iCs/>
          <w:sz w:val="24"/>
          <w:szCs w:val="24"/>
        </w:rPr>
        <w:t>Организатор:</w:t>
      </w:r>
      <w:r w:rsidRPr="004C04E5">
        <w:rPr>
          <w:i/>
          <w:sz w:val="24"/>
          <w:szCs w:val="24"/>
        </w:rPr>
        <w:t xml:space="preserve"> </w:t>
      </w:r>
      <w:r w:rsidR="004C04E5" w:rsidRPr="004C04E5">
        <w:rPr>
          <w:rFonts w:ascii="PT Astra Serif" w:hAnsi="PT Astra Serif"/>
          <w:i/>
          <w:sz w:val="24"/>
          <w:szCs w:val="24"/>
        </w:rPr>
        <w:t xml:space="preserve">Министерство просвещения и воспитания Ульяновской области, </w:t>
      </w:r>
      <w:r w:rsidRPr="004C04E5">
        <w:rPr>
          <w:rFonts w:ascii="PT Astra Serif" w:hAnsi="PT Astra Serif" w:cs="Arial"/>
          <w:bCs/>
          <w:i/>
          <w:iCs/>
          <w:sz w:val="24"/>
          <w:szCs w:val="24"/>
        </w:rPr>
        <w:t>ОГБН ОО "Дворец творчества детей и молодёжи"</w:t>
      </w:r>
    </w:p>
    <w:p w14:paraId="0F7D571E" w14:textId="7C6BC85D" w:rsidR="00AA3C46" w:rsidRDefault="000C241B" w:rsidP="001534D1">
      <w:pPr>
        <w:pStyle w:val="a7"/>
        <w:widowControl w:val="0"/>
        <w:jc w:val="center"/>
        <w:rPr>
          <w:i/>
          <w:color w:val="1F497D"/>
        </w:rPr>
      </w:pPr>
      <w:r>
        <w:rPr>
          <w:rFonts w:ascii="PT Astra Serif" w:hAnsi="PT Astra Serif" w:cs="Arial"/>
          <w:b/>
          <w:sz w:val="32"/>
          <w:szCs w:val="32"/>
        </w:rPr>
        <w:t xml:space="preserve">22 </w:t>
      </w:r>
      <w:r w:rsidR="00F272A2">
        <w:rPr>
          <w:rFonts w:ascii="PT Astra Serif" w:hAnsi="PT Astra Serif" w:cs="Arial"/>
          <w:b/>
          <w:sz w:val="32"/>
          <w:szCs w:val="32"/>
        </w:rPr>
        <w:t>августа, понедельник</w:t>
      </w:r>
    </w:p>
    <w:p w14:paraId="5683C548" w14:textId="77777777" w:rsidR="00AA3C46" w:rsidRPr="00C733E9" w:rsidRDefault="00AA3C46" w:rsidP="001534D1">
      <w:pPr>
        <w:pStyle w:val="af4"/>
        <w:widowControl w:val="0"/>
        <w:numPr>
          <w:ilvl w:val="0"/>
          <w:numId w:val="2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6DC010F" w14:textId="77777777" w:rsidR="00AA3C46" w:rsidRPr="00C733E9" w:rsidRDefault="00AA3C46" w:rsidP="001534D1">
      <w:pPr>
        <w:pStyle w:val="af4"/>
        <w:widowControl w:val="0"/>
        <w:numPr>
          <w:ilvl w:val="1"/>
          <w:numId w:val="22"/>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7C41947" w14:textId="77777777" w:rsidR="00D4055C" w:rsidRPr="004C04E5" w:rsidRDefault="00D4055C" w:rsidP="001534D1">
      <w:pPr>
        <w:widowControl w:val="0"/>
        <w:tabs>
          <w:tab w:val="left" w:pos="851"/>
        </w:tabs>
        <w:ind w:firstLine="709"/>
        <w:jc w:val="both"/>
        <w:rPr>
          <w:bCs/>
          <w:iCs/>
          <w:u w:val="single"/>
        </w:rPr>
      </w:pPr>
      <w:r w:rsidRPr="004C04E5">
        <w:rPr>
          <w:bCs/>
          <w:iCs/>
          <w:u w:val="single"/>
        </w:rPr>
        <w:t>Участие делегации Ульяновской области в XXIX Всероссийском туристском слёте педагогов</w:t>
      </w:r>
    </w:p>
    <w:p w14:paraId="190AACA3" w14:textId="77777777" w:rsidR="00D4055C" w:rsidRPr="004C04E5" w:rsidRDefault="00D4055C" w:rsidP="001534D1">
      <w:pPr>
        <w:widowControl w:val="0"/>
        <w:tabs>
          <w:tab w:val="left" w:pos="851"/>
        </w:tabs>
        <w:ind w:firstLine="709"/>
        <w:jc w:val="both"/>
        <w:rPr>
          <w:bCs/>
          <w:i/>
          <w:iCs/>
        </w:rPr>
      </w:pPr>
      <w:r w:rsidRPr="004C04E5">
        <w:rPr>
          <w:bCs/>
          <w:i/>
          <w:iCs/>
        </w:rPr>
        <w:t xml:space="preserve">Слёт проводится с целью популяризации туристско-краеведческой деятельности среди работников образовательных организаций всех типов и видов. </w:t>
      </w:r>
    </w:p>
    <w:p w14:paraId="498DA11C" w14:textId="77777777" w:rsidR="00D4055C" w:rsidRPr="004C04E5" w:rsidRDefault="00D4055C" w:rsidP="001534D1">
      <w:pPr>
        <w:widowControl w:val="0"/>
        <w:tabs>
          <w:tab w:val="left" w:pos="851"/>
        </w:tabs>
        <w:ind w:firstLine="709"/>
        <w:jc w:val="both"/>
        <w:rPr>
          <w:bCs/>
          <w:i/>
          <w:iCs/>
        </w:rPr>
      </w:pPr>
      <w:r w:rsidRPr="004C04E5">
        <w:rPr>
          <w:bCs/>
          <w:i/>
          <w:iCs/>
        </w:rPr>
        <w:t>Задачами слёта являются: обобщение и пропаганда передового опыта туристско-краеведческой деятельности работников образовательных организаций; повышение профессионального и туристского мастерства работников образовательных организаций; обмен передовым педагогическим опытом, развитие практических форм наставничества.</w:t>
      </w:r>
    </w:p>
    <w:p w14:paraId="596A9C57" w14:textId="77777777" w:rsidR="00D4055C" w:rsidRPr="004C04E5" w:rsidRDefault="00D4055C" w:rsidP="001534D1">
      <w:pPr>
        <w:widowControl w:val="0"/>
        <w:tabs>
          <w:tab w:val="left" w:pos="851"/>
        </w:tabs>
        <w:ind w:firstLine="709"/>
        <w:jc w:val="both"/>
        <w:rPr>
          <w:bCs/>
          <w:i/>
          <w:iCs/>
        </w:rPr>
      </w:pPr>
      <w:r w:rsidRPr="004C04E5">
        <w:rPr>
          <w:bCs/>
          <w:i/>
          <w:iCs/>
        </w:rPr>
        <w:t>Слёт включает в себя следующие виды мероприятий: туристско-спортивная программа, конкурсная программа</w:t>
      </w:r>
    </w:p>
    <w:p w14:paraId="69FCA865" w14:textId="510290C1" w:rsidR="00D4055C" w:rsidRPr="004C04E5" w:rsidRDefault="00D4055C" w:rsidP="001534D1">
      <w:pPr>
        <w:widowControl w:val="0"/>
        <w:tabs>
          <w:tab w:val="left" w:pos="851"/>
        </w:tabs>
        <w:ind w:firstLine="709"/>
        <w:jc w:val="both"/>
        <w:rPr>
          <w:bCs/>
          <w:i/>
          <w:iCs/>
        </w:rPr>
      </w:pPr>
      <w:r w:rsidRPr="004C04E5">
        <w:rPr>
          <w:bCs/>
          <w:i/>
          <w:iCs/>
        </w:rPr>
        <w:t>Количество и категории участников:</w:t>
      </w:r>
      <w:r w:rsidRPr="004C04E5">
        <w:t xml:space="preserve"> </w:t>
      </w:r>
      <w:r w:rsidR="004C04E5" w:rsidRPr="004C04E5">
        <w:rPr>
          <w:bCs/>
          <w:i/>
          <w:iCs/>
        </w:rPr>
        <w:t>педагоги образовательных</w:t>
      </w:r>
      <w:r w:rsidRPr="004C04E5">
        <w:rPr>
          <w:bCs/>
          <w:i/>
          <w:iCs/>
        </w:rPr>
        <w:t xml:space="preserve"> организаций и организаций дополнительного образования Ульяновской области</w:t>
      </w:r>
    </w:p>
    <w:p w14:paraId="1CD50F06" w14:textId="0DA5628A" w:rsidR="00D4055C" w:rsidRPr="004C04E5" w:rsidRDefault="00D4055C" w:rsidP="001534D1">
      <w:pPr>
        <w:widowControl w:val="0"/>
        <w:tabs>
          <w:tab w:val="left" w:pos="851"/>
        </w:tabs>
        <w:ind w:firstLine="709"/>
        <w:jc w:val="both"/>
        <w:rPr>
          <w:bCs/>
          <w:i/>
          <w:iCs/>
        </w:rPr>
      </w:pPr>
      <w:r w:rsidRPr="004C04E5">
        <w:rPr>
          <w:b/>
          <w:bCs/>
          <w:i/>
          <w:iCs/>
        </w:rPr>
        <w:t>Время и место проведения:</w:t>
      </w:r>
      <w:r w:rsidRPr="004C04E5">
        <w:t xml:space="preserve"> </w:t>
      </w:r>
      <w:r w:rsidRPr="004C04E5">
        <w:rPr>
          <w:bCs/>
          <w:i/>
          <w:iCs/>
        </w:rPr>
        <w:t>22-27 августа 2022 года, Камское устье, Республика Татарстан</w:t>
      </w:r>
    </w:p>
    <w:p w14:paraId="34AE14F9" w14:textId="5BBC264F" w:rsidR="00D4055C" w:rsidRPr="00B73C41" w:rsidRDefault="00D4055C" w:rsidP="001534D1">
      <w:pPr>
        <w:widowControl w:val="0"/>
        <w:tabs>
          <w:tab w:val="left" w:pos="851"/>
        </w:tabs>
        <w:ind w:firstLine="709"/>
        <w:jc w:val="both"/>
        <w:rPr>
          <w:bCs/>
          <w:i/>
          <w:iCs/>
        </w:rPr>
      </w:pPr>
      <w:r w:rsidRPr="004C04E5">
        <w:rPr>
          <w:bCs/>
          <w:i/>
          <w:iCs/>
        </w:rPr>
        <w:t>Организатор:</w:t>
      </w:r>
      <w:r w:rsidRPr="004C04E5">
        <w:t xml:space="preserve"> </w:t>
      </w:r>
      <w:r w:rsidRPr="004C04E5">
        <w:rPr>
          <w:bCs/>
          <w:i/>
          <w:iCs/>
        </w:rPr>
        <w:t>Министерство просвещения Российской Федерации, Общероссийский Профсоюз образования</w:t>
      </w:r>
    </w:p>
    <w:p w14:paraId="7084B621" w14:textId="1EBA017A" w:rsidR="00AA3C46" w:rsidRPr="004C04E5" w:rsidRDefault="00AA3C46" w:rsidP="001534D1">
      <w:pPr>
        <w:pStyle w:val="af4"/>
        <w:widowControl w:val="0"/>
        <w:numPr>
          <w:ilvl w:val="0"/>
          <w:numId w:val="22"/>
        </w:numPr>
        <w:shd w:val="clear" w:color="auto" w:fill="FABF8F" w:themeFill="accent6" w:themeFillTint="99"/>
        <w:jc w:val="center"/>
      </w:pPr>
      <w:r w:rsidRPr="00C733E9">
        <w:rPr>
          <w:b/>
          <w:bCs/>
        </w:rPr>
        <w:t>ОСНОВНЫЕ РЕГИОНАЛЬНЫЕ МЕРОПРИЯТИЯ:</w:t>
      </w:r>
    </w:p>
    <w:p w14:paraId="2E4C03FB" w14:textId="77777777" w:rsidR="00AA3C46" w:rsidRPr="00C733E9" w:rsidRDefault="00AA3C46" w:rsidP="001534D1">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2983F9EB" w14:textId="77777777" w:rsidR="00F26715" w:rsidRPr="004C04E5" w:rsidRDefault="00F26715" w:rsidP="001534D1">
      <w:pPr>
        <w:widowControl w:val="0"/>
        <w:ind w:firstLine="567"/>
        <w:jc w:val="both"/>
        <w:rPr>
          <w:u w:val="single"/>
        </w:rPr>
      </w:pPr>
      <w:r w:rsidRPr="004C04E5">
        <w:rPr>
          <w:u w:val="single"/>
        </w:rPr>
        <w:t xml:space="preserve">День государственного флага Российской Федерации </w:t>
      </w:r>
    </w:p>
    <w:p w14:paraId="1FA6BB8C" w14:textId="31C0660D" w:rsidR="004C04E5" w:rsidRPr="004C04E5" w:rsidRDefault="00F26715" w:rsidP="001534D1">
      <w:pPr>
        <w:widowControl w:val="0"/>
        <w:ind w:firstLine="567"/>
        <w:jc w:val="both"/>
        <w:rPr>
          <w:i/>
        </w:rPr>
      </w:pPr>
      <w:r w:rsidRPr="004C04E5">
        <w:rPr>
          <w:i/>
        </w:rPr>
        <w:t>Целью мероприятия является формирование у обучающихся уважительного отношения к Государственному флагу Российской Федерации, к символам государства, прошедшего долгий героический путь.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14:paraId="6C4B19E0" w14:textId="6491FA4D" w:rsidR="00F26715" w:rsidRDefault="00F26715" w:rsidP="001534D1">
      <w:pPr>
        <w:widowControl w:val="0"/>
        <w:ind w:firstLine="567"/>
        <w:jc w:val="both"/>
        <w:rPr>
          <w:i/>
        </w:rPr>
      </w:pPr>
      <w:r w:rsidRPr="004C04E5">
        <w:rPr>
          <w:i/>
        </w:rPr>
        <w:t>Количество и категории участников</w:t>
      </w:r>
      <w:r w:rsidRPr="004C04E5">
        <w:t xml:space="preserve">: </w:t>
      </w:r>
      <w:r w:rsidRPr="004C04E5">
        <w:rPr>
          <w:i/>
        </w:rPr>
        <w:t>образовательные организации, организации отдыха и оздоровления детей.</w:t>
      </w:r>
    </w:p>
    <w:p w14:paraId="4F3C5A00" w14:textId="3E7F244E" w:rsidR="004C04E5" w:rsidRPr="004C04E5" w:rsidRDefault="004C04E5" w:rsidP="001534D1">
      <w:pPr>
        <w:widowControl w:val="0"/>
        <w:ind w:firstLine="567"/>
        <w:jc w:val="both"/>
        <w:rPr>
          <w:i/>
        </w:rPr>
      </w:pPr>
      <w:r>
        <w:rPr>
          <w:i/>
        </w:rPr>
        <w:t>Время и место проведения: в течение дня, лагеря Ульяновской области.</w:t>
      </w:r>
    </w:p>
    <w:p w14:paraId="182C8576" w14:textId="77777777" w:rsidR="00F26715" w:rsidRPr="004C04E5" w:rsidRDefault="00F26715" w:rsidP="001534D1">
      <w:pPr>
        <w:widowControl w:val="0"/>
        <w:ind w:firstLine="567"/>
        <w:jc w:val="both"/>
      </w:pPr>
      <w:r w:rsidRPr="004C04E5">
        <w:rPr>
          <w:i/>
        </w:rPr>
        <w:t>Организатор:</w:t>
      </w:r>
      <w:r w:rsidRPr="004C04E5">
        <w:t xml:space="preserve"> </w:t>
      </w:r>
      <w:r w:rsidRPr="004C04E5">
        <w:rPr>
          <w:i/>
        </w:rPr>
        <w:t>Министерство просвещения и воспитания Ульяновской области, лагеря Ульяновской области.</w:t>
      </w:r>
    </w:p>
    <w:p w14:paraId="00F085EA" w14:textId="569525DF" w:rsidR="00AA3C46" w:rsidRPr="004C04E5" w:rsidRDefault="000C241B" w:rsidP="001534D1">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23 </w:t>
      </w:r>
      <w:r w:rsidR="00F272A2">
        <w:rPr>
          <w:rFonts w:ascii="PT Astra Serif" w:hAnsi="PT Astra Serif" w:cs="Arial"/>
          <w:b/>
          <w:sz w:val="32"/>
          <w:szCs w:val="32"/>
        </w:rPr>
        <w:t>августа, вторник</w:t>
      </w:r>
    </w:p>
    <w:p w14:paraId="7F72BD7D" w14:textId="6A9282DF" w:rsidR="00AA3C46" w:rsidRPr="004C04E5" w:rsidRDefault="00AA3C46" w:rsidP="001534D1">
      <w:pPr>
        <w:pStyle w:val="af4"/>
        <w:widowControl w:val="0"/>
        <w:numPr>
          <w:ilvl w:val="0"/>
          <w:numId w:val="23"/>
        </w:numPr>
        <w:shd w:val="clear" w:color="auto" w:fill="FABF8F" w:themeFill="accent6" w:themeFillTint="99"/>
        <w:jc w:val="center"/>
      </w:pPr>
      <w:r w:rsidRPr="00C733E9">
        <w:rPr>
          <w:b/>
          <w:bCs/>
        </w:rPr>
        <w:t>ОСНОВНЫЕ РЕГИОНАЛЬНЫЕ МЕРОПРИЯТИЯ:</w:t>
      </w:r>
    </w:p>
    <w:p w14:paraId="6FDC52ED" w14:textId="77777777" w:rsidR="00AA3C46" w:rsidRPr="00C733E9" w:rsidRDefault="00AA3C46" w:rsidP="001534D1">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DC57D2D" w14:textId="77777777" w:rsidR="00AC15AF" w:rsidRPr="004C04E5" w:rsidRDefault="00AC15AF" w:rsidP="001534D1">
      <w:pPr>
        <w:widowControl w:val="0"/>
        <w:ind w:firstLine="709"/>
        <w:jc w:val="both"/>
        <w:rPr>
          <w:u w:val="single"/>
        </w:rPr>
      </w:pPr>
      <w:r w:rsidRPr="004C04E5">
        <w:rPr>
          <w:u w:val="single"/>
        </w:rPr>
        <w:t>Педагогические лаборатории: одарённые дети в школе</w:t>
      </w:r>
    </w:p>
    <w:p w14:paraId="1C60278D" w14:textId="77777777" w:rsidR="00AC15AF" w:rsidRPr="004C04E5" w:rsidRDefault="00AC15AF" w:rsidP="001534D1">
      <w:pPr>
        <w:widowControl w:val="0"/>
        <w:numPr>
          <w:ilvl w:val="0"/>
          <w:numId w:val="35"/>
        </w:numPr>
        <w:ind w:firstLine="360"/>
        <w:contextualSpacing/>
        <w:rPr>
          <w:i/>
        </w:rPr>
      </w:pPr>
      <w:r w:rsidRPr="004C04E5">
        <w:rPr>
          <w:rFonts w:cstheme="minorBidi"/>
          <w:i/>
        </w:rPr>
        <w:t xml:space="preserve">Лаборатория по организации школьного обучения физике детей с выраженными физико-математическими способностями </w:t>
      </w:r>
    </w:p>
    <w:p w14:paraId="2FDA1DF9" w14:textId="77777777" w:rsidR="00AC15AF" w:rsidRPr="004C04E5" w:rsidRDefault="00AC15AF" w:rsidP="001534D1">
      <w:pPr>
        <w:widowControl w:val="0"/>
        <w:numPr>
          <w:ilvl w:val="0"/>
          <w:numId w:val="35"/>
        </w:numPr>
        <w:ind w:firstLine="360"/>
        <w:contextualSpacing/>
        <w:rPr>
          <w:i/>
        </w:rPr>
      </w:pPr>
      <w:r w:rsidRPr="004C04E5">
        <w:rPr>
          <w:rFonts w:cstheme="minorBidi"/>
          <w:i/>
        </w:rPr>
        <w:t xml:space="preserve">Лаборатория современных образовательных технологий в работе со школьниками, проявившими способности в литературном творчестве и познавательной направленности в изучении области «Филология» </w:t>
      </w:r>
    </w:p>
    <w:p w14:paraId="5DBC9373" w14:textId="77777777" w:rsidR="00AC15AF" w:rsidRPr="004C04E5" w:rsidRDefault="00AC15AF" w:rsidP="001534D1">
      <w:pPr>
        <w:widowControl w:val="0"/>
        <w:numPr>
          <w:ilvl w:val="0"/>
          <w:numId w:val="35"/>
        </w:numPr>
        <w:ind w:firstLine="360"/>
        <w:contextualSpacing/>
        <w:rPr>
          <w:i/>
        </w:rPr>
      </w:pPr>
      <w:r w:rsidRPr="004C04E5">
        <w:rPr>
          <w:rFonts w:cstheme="minorBidi"/>
          <w:i/>
        </w:rPr>
        <w:t>Лаборатория геометрического образования в современной школе</w:t>
      </w:r>
    </w:p>
    <w:p w14:paraId="2671933F" w14:textId="77777777" w:rsidR="00AC15AF" w:rsidRPr="004C04E5" w:rsidRDefault="00AC15AF" w:rsidP="001534D1">
      <w:pPr>
        <w:widowControl w:val="0"/>
        <w:numPr>
          <w:ilvl w:val="0"/>
          <w:numId w:val="35"/>
        </w:numPr>
        <w:ind w:firstLine="360"/>
        <w:contextualSpacing/>
        <w:rPr>
          <w:i/>
        </w:rPr>
      </w:pPr>
      <w:r w:rsidRPr="004C04E5">
        <w:rPr>
          <w:rFonts w:cstheme="minorBidi"/>
          <w:i/>
        </w:rPr>
        <w:t>Лаборатория инженерных знаний</w:t>
      </w:r>
    </w:p>
    <w:p w14:paraId="6E2AA403" w14:textId="77777777" w:rsidR="00AC15AF" w:rsidRPr="004C04E5" w:rsidRDefault="00AC15AF" w:rsidP="001534D1">
      <w:pPr>
        <w:widowControl w:val="0"/>
        <w:numPr>
          <w:ilvl w:val="0"/>
          <w:numId w:val="35"/>
        </w:numPr>
        <w:ind w:firstLine="360"/>
        <w:contextualSpacing/>
        <w:rPr>
          <w:i/>
        </w:rPr>
      </w:pPr>
      <w:r w:rsidRPr="004C04E5">
        <w:rPr>
          <w:rFonts w:cstheme="minorBidi"/>
          <w:i/>
        </w:rPr>
        <w:t>Особенности работы с одарёнными детьми в области информатики</w:t>
      </w:r>
    </w:p>
    <w:p w14:paraId="74E2F5E8" w14:textId="77777777" w:rsidR="00AC15AF" w:rsidRPr="004C04E5" w:rsidRDefault="00AC15AF" w:rsidP="001534D1">
      <w:pPr>
        <w:widowControl w:val="0"/>
        <w:numPr>
          <w:ilvl w:val="0"/>
          <w:numId w:val="35"/>
        </w:numPr>
        <w:ind w:firstLine="360"/>
        <w:contextualSpacing/>
        <w:rPr>
          <w:i/>
        </w:rPr>
      </w:pPr>
      <w:r w:rsidRPr="004C04E5">
        <w:rPr>
          <w:rFonts w:cstheme="minorBidi"/>
          <w:i/>
        </w:rPr>
        <w:t>Лаборатория музыкальной педагогики в области фортепиано</w:t>
      </w:r>
    </w:p>
    <w:p w14:paraId="4200B7FF" w14:textId="77777777" w:rsidR="00AC15AF" w:rsidRPr="004C04E5" w:rsidRDefault="00AC15AF" w:rsidP="001534D1">
      <w:pPr>
        <w:widowControl w:val="0"/>
        <w:numPr>
          <w:ilvl w:val="0"/>
          <w:numId w:val="35"/>
        </w:numPr>
        <w:ind w:firstLine="360"/>
        <w:contextualSpacing/>
        <w:rPr>
          <w:i/>
        </w:rPr>
      </w:pPr>
      <w:r w:rsidRPr="004C04E5">
        <w:rPr>
          <w:rFonts w:cstheme="minorBidi"/>
          <w:i/>
        </w:rPr>
        <w:t>Лаборатория спортивной психологии</w:t>
      </w:r>
    </w:p>
    <w:p w14:paraId="309F8F13" w14:textId="77777777" w:rsidR="00AC15AF" w:rsidRPr="004C04E5" w:rsidRDefault="00AC15AF" w:rsidP="001534D1">
      <w:pPr>
        <w:widowControl w:val="0"/>
        <w:numPr>
          <w:ilvl w:val="0"/>
          <w:numId w:val="35"/>
        </w:numPr>
        <w:ind w:firstLine="360"/>
        <w:contextualSpacing/>
        <w:rPr>
          <w:i/>
        </w:rPr>
      </w:pPr>
      <w:r w:rsidRPr="004C04E5">
        <w:rPr>
          <w:rFonts w:cstheme="minorBidi"/>
          <w:i/>
        </w:rPr>
        <w:t>Лаборатория технологии организации проектной деятельности школьников</w:t>
      </w:r>
    </w:p>
    <w:p w14:paraId="744092C8" w14:textId="77777777" w:rsidR="00AC15AF" w:rsidRPr="004C04E5" w:rsidRDefault="00AC15AF" w:rsidP="001534D1">
      <w:pPr>
        <w:widowControl w:val="0"/>
        <w:ind w:firstLine="709"/>
        <w:contextualSpacing/>
        <w:rPr>
          <w:i/>
        </w:rPr>
      </w:pPr>
      <w:r w:rsidRPr="004C04E5">
        <w:rPr>
          <w:i/>
        </w:rPr>
        <w:t xml:space="preserve">Обеспечение работы с педагогами по повышению профессиональной компетентности, выработке навыков исследовательской работы, наблюдения, эксперимента, анализа, интерпретации и применения полученных новых данных, </w:t>
      </w:r>
      <w:proofErr w:type="gramStart"/>
      <w:r w:rsidRPr="004C04E5">
        <w:rPr>
          <w:i/>
        </w:rPr>
        <w:t>создание</w:t>
      </w:r>
      <w:r w:rsidRPr="004C04E5">
        <w:t xml:space="preserve">  </w:t>
      </w:r>
      <w:r w:rsidRPr="004C04E5">
        <w:rPr>
          <w:i/>
        </w:rPr>
        <w:t>муниципальных</w:t>
      </w:r>
      <w:proofErr w:type="gramEnd"/>
      <w:r w:rsidRPr="004C04E5">
        <w:rPr>
          <w:i/>
        </w:rPr>
        <w:t xml:space="preserve"> пространств для исследования педагогического стиля работы с одарёнными детьми.</w:t>
      </w:r>
    </w:p>
    <w:p w14:paraId="6C4BFC6A" w14:textId="77777777" w:rsidR="00AC15AF" w:rsidRPr="004C04E5" w:rsidRDefault="00AC15AF" w:rsidP="001534D1">
      <w:pPr>
        <w:widowControl w:val="0"/>
        <w:ind w:firstLine="709"/>
        <w:jc w:val="both"/>
        <w:rPr>
          <w:rFonts w:cs="Times New Roman CYR"/>
          <w:i/>
          <w:iCs/>
          <w:color w:val="000000"/>
        </w:rPr>
      </w:pPr>
      <w:r w:rsidRPr="004C04E5">
        <w:rPr>
          <w:rFonts w:cs="Times New Roman CYR"/>
          <w:i/>
          <w:iCs/>
          <w:color w:val="000000"/>
        </w:rPr>
        <w:t>Количество и категории участников: 200 педагогических работников г. Ульяновска и Ульяновской области, занимающихся выявлением и сопровождением одарённых детей.</w:t>
      </w:r>
    </w:p>
    <w:p w14:paraId="3A1F4ECB" w14:textId="02673B28" w:rsidR="00AC15AF" w:rsidRPr="004C04E5" w:rsidRDefault="00AC15AF" w:rsidP="001534D1">
      <w:pPr>
        <w:widowControl w:val="0"/>
        <w:ind w:firstLine="709"/>
        <w:jc w:val="both"/>
        <w:rPr>
          <w:rFonts w:cs="Times New Roman CYR"/>
          <w:i/>
          <w:iCs/>
          <w:color w:val="000000"/>
        </w:rPr>
      </w:pPr>
      <w:r w:rsidRPr="004C04E5">
        <w:rPr>
          <w:rFonts w:cs="Times New Roman CYR"/>
          <w:b/>
          <w:i/>
          <w:iCs/>
          <w:color w:val="000000"/>
        </w:rPr>
        <w:t>Вре</w:t>
      </w:r>
      <w:r w:rsidR="00D238F1" w:rsidRPr="004C04E5">
        <w:rPr>
          <w:rFonts w:cs="Times New Roman CYR"/>
          <w:b/>
          <w:i/>
          <w:iCs/>
          <w:color w:val="000000"/>
        </w:rPr>
        <w:t>мя и место проведения</w:t>
      </w:r>
      <w:r w:rsidRPr="004C04E5">
        <w:rPr>
          <w:rFonts w:cs="Times New Roman CYR"/>
          <w:i/>
          <w:iCs/>
          <w:color w:val="000000"/>
        </w:rPr>
        <w:t xml:space="preserve">: 9.00-14.00 на базе научной </w:t>
      </w:r>
      <w:r w:rsidR="00D238F1" w:rsidRPr="004C04E5">
        <w:rPr>
          <w:rFonts w:cs="Times New Roman CYR"/>
          <w:i/>
          <w:iCs/>
          <w:color w:val="000000"/>
        </w:rPr>
        <w:t>школы ОГБН</w:t>
      </w:r>
      <w:r w:rsidRPr="004C04E5">
        <w:rPr>
          <w:rFonts w:cs="Times New Roman CYR"/>
          <w:i/>
          <w:iCs/>
          <w:color w:val="000000"/>
        </w:rPr>
        <w:t xml:space="preserve"> ОО «Центр выявления и поддержки одарённых детей в Ульяновской области «Алые паруса» по адресу: </w:t>
      </w:r>
      <w:proofErr w:type="spellStart"/>
      <w:r w:rsidRPr="004C04E5">
        <w:rPr>
          <w:rFonts w:cs="Times New Roman CYR"/>
          <w:i/>
          <w:iCs/>
          <w:color w:val="000000"/>
        </w:rPr>
        <w:t>г.Ульяновск</w:t>
      </w:r>
      <w:proofErr w:type="spellEnd"/>
      <w:r w:rsidRPr="004C04E5">
        <w:rPr>
          <w:rFonts w:cs="Times New Roman CYR"/>
          <w:i/>
          <w:iCs/>
          <w:color w:val="000000"/>
        </w:rPr>
        <w:t>, Университетская набережная, зд.2</w:t>
      </w:r>
    </w:p>
    <w:p w14:paraId="5E1E84F5" w14:textId="4309D45F" w:rsidR="00AC15AF" w:rsidRDefault="00AC15AF" w:rsidP="001534D1">
      <w:pPr>
        <w:widowControl w:val="0"/>
        <w:ind w:firstLine="709"/>
        <w:jc w:val="both"/>
        <w:rPr>
          <w:rFonts w:cs="Times New Roman CYR"/>
          <w:i/>
          <w:iCs/>
          <w:color w:val="000000"/>
        </w:rPr>
      </w:pPr>
      <w:r w:rsidRPr="004C04E5">
        <w:rPr>
          <w:rFonts w:cs="Times New Roman CYR"/>
          <w:i/>
          <w:iCs/>
          <w:color w:val="000000"/>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FED83D3" w14:textId="469ECC69" w:rsidR="00782515" w:rsidRPr="00D7052E" w:rsidRDefault="00782515" w:rsidP="001534D1">
      <w:pPr>
        <w:widowControl w:val="0"/>
        <w:tabs>
          <w:tab w:val="left" w:pos="851"/>
        </w:tabs>
        <w:jc w:val="both"/>
        <w:rPr>
          <w:b/>
          <w:bCs/>
          <w:iCs/>
          <w:u w:val="single"/>
        </w:rPr>
      </w:pPr>
      <w:r>
        <w:rPr>
          <w:b/>
          <w:bCs/>
          <w:i/>
          <w:iCs/>
          <w:color w:val="0070C0"/>
        </w:rPr>
        <w:tab/>
      </w:r>
      <w:r w:rsidRPr="00D7052E">
        <w:rPr>
          <w:b/>
          <w:bCs/>
          <w:iCs/>
          <w:u w:val="single"/>
        </w:rPr>
        <w:t>Региональный межведомственный штаб по подготовке образовательных организаций к новому 2022/2023 учебному году</w:t>
      </w:r>
    </w:p>
    <w:p w14:paraId="55E73FD2" w14:textId="165369FE" w:rsidR="00782515" w:rsidRPr="00D7052E" w:rsidRDefault="00782515" w:rsidP="001534D1">
      <w:pPr>
        <w:widowControl w:val="0"/>
        <w:tabs>
          <w:tab w:val="left" w:pos="851"/>
        </w:tabs>
        <w:jc w:val="both"/>
        <w:rPr>
          <w:b/>
          <w:bCs/>
          <w:i/>
          <w:iCs/>
        </w:rPr>
      </w:pPr>
      <w:r w:rsidRPr="00D7052E">
        <w:rPr>
          <w:b/>
          <w:bCs/>
          <w:i/>
          <w:iCs/>
        </w:rPr>
        <w:tab/>
        <w:t xml:space="preserve">Дата и место проведения мероприятия </w:t>
      </w:r>
      <w:r w:rsidRPr="00D7052E">
        <w:rPr>
          <w:bCs/>
          <w:i/>
          <w:iCs/>
        </w:rPr>
        <w:t>уточняются</w:t>
      </w:r>
    </w:p>
    <w:p w14:paraId="23883308" w14:textId="7678E0ED" w:rsidR="00782515" w:rsidRPr="00D7052E" w:rsidRDefault="00782515" w:rsidP="001534D1">
      <w:pPr>
        <w:widowControl w:val="0"/>
        <w:tabs>
          <w:tab w:val="left" w:pos="851"/>
        </w:tabs>
        <w:jc w:val="both"/>
        <w:rPr>
          <w:bCs/>
          <w:i/>
          <w:iCs/>
        </w:rPr>
      </w:pPr>
      <w:r w:rsidRPr="00D7052E">
        <w:rPr>
          <w:b/>
          <w:bCs/>
          <w:i/>
          <w:iCs/>
        </w:rPr>
        <w:tab/>
      </w:r>
      <w:r w:rsidRPr="00D7052E">
        <w:rPr>
          <w:bCs/>
          <w:i/>
          <w:iCs/>
        </w:rPr>
        <w:t>Перечень рассматриваемых вопросов, программа мероприятия:</w:t>
      </w:r>
      <w:r w:rsidRPr="00D7052E">
        <w:t xml:space="preserve"> </w:t>
      </w:r>
      <w:r w:rsidRPr="00D7052E">
        <w:rPr>
          <w:bCs/>
          <w:i/>
          <w:iCs/>
        </w:rPr>
        <w:t>Выполнение условий по обеспечению прав детей на получение основного общего и среднего общего образования, качественная реализация мероприятий по капитальному ремонту зданий общеобразовательных организаций и оснащению их средствами обучения.</w:t>
      </w:r>
    </w:p>
    <w:p w14:paraId="3B1A8848" w14:textId="2FEB5AFC" w:rsidR="00782515" w:rsidRPr="00D7052E" w:rsidRDefault="00782515" w:rsidP="001534D1">
      <w:pPr>
        <w:widowControl w:val="0"/>
        <w:tabs>
          <w:tab w:val="left" w:pos="851"/>
        </w:tabs>
        <w:jc w:val="both"/>
        <w:rPr>
          <w:bCs/>
          <w:i/>
          <w:iCs/>
        </w:rPr>
      </w:pPr>
      <w:r w:rsidRPr="00D7052E">
        <w:rPr>
          <w:b/>
          <w:bCs/>
          <w:i/>
          <w:iCs/>
        </w:rPr>
        <w:tab/>
      </w:r>
      <w:r w:rsidRPr="00D7052E">
        <w:rPr>
          <w:bCs/>
          <w:i/>
          <w:iCs/>
        </w:rPr>
        <w:t>Количество и категории участников:</w:t>
      </w:r>
      <w:r w:rsidRPr="00D7052E">
        <w:t xml:space="preserve"> </w:t>
      </w:r>
      <w:r w:rsidRPr="00D7052E">
        <w:rPr>
          <w:bCs/>
          <w:i/>
          <w:iCs/>
        </w:rPr>
        <w:t xml:space="preserve">35-40 человек, руководители органов, </w:t>
      </w:r>
      <w:r w:rsidRPr="00D7052E">
        <w:rPr>
          <w:bCs/>
          <w:i/>
          <w:iCs/>
        </w:rPr>
        <w:lastRenderedPageBreak/>
        <w:t>осуществляющих руководство в сфере образования муниципальных образований Ульяновской области, представители Министерства просвещения и воспитания Ульяновской области, исполнительной власти региона, надзорных органов, силовых структур.</w:t>
      </w:r>
    </w:p>
    <w:p w14:paraId="03EB0BD9" w14:textId="4626CB4F" w:rsidR="00782515" w:rsidRPr="00D7052E" w:rsidRDefault="00782515" w:rsidP="001534D1">
      <w:pPr>
        <w:widowControl w:val="0"/>
        <w:tabs>
          <w:tab w:val="left" w:pos="851"/>
        </w:tabs>
        <w:jc w:val="both"/>
        <w:rPr>
          <w:bCs/>
          <w:i/>
          <w:iCs/>
        </w:rPr>
      </w:pPr>
      <w:r w:rsidRPr="00D7052E">
        <w:rPr>
          <w:b/>
          <w:bCs/>
          <w:i/>
          <w:iCs/>
        </w:rPr>
        <w:tab/>
      </w:r>
      <w:r w:rsidRPr="00D7052E">
        <w:rPr>
          <w:bCs/>
          <w:i/>
          <w:iCs/>
        </w:rPr>
        <w:t>Участие Губернатора области: предполагается</w:t>
      </w:r>
    </w:p>
    <w:p w14:paraId="6B324791" w14:textId="5D7C3B21" w:rsidR="00782515" w:rsidRDefault="00782515" w:rsidP="001534D1">
      <w:pPr>
        <w:widowControl w:val="0"/>
        <w:tabs>
          <w:tab w:val="left" w:pos="851"/>
        </w:tabs>
        <w:jc w:val="both"/>
        <w:rPr>
          <w:bCs/>
          <w:i/>
          <w:iCs/>
        </w:rPr>
      </w:pPr>
      <w:r w:rsidRPr="00D7052E">
        <w:rPr>
          <w:b/>
          <w:bCs/>
          <w:i/>
          <w:iCs/>
        </w:rPr>
        <w:tab/>
      </w:r>
      <w:r w:rsidRPr="00D7052E">
        <w:rPr>
          <w:bCs/>
          <w:i/>
          <w:iCs/>
        </w:rPr>
        <w:t>Организатор:</w:t>
      </w:r>
      <w:r w:rsidRPr="00D7052E">
        <w:t xml:space="preserve"> </w:t>
      </w:r>
      <w:r w:rsidRPr="00D7052E">
        <w:rPr>
          <w:bCs/>
          <w:i/>
          <w:iCs/>
        </w:rPr>
        <w:t>Министерство просвещения и воспитания Ульяновской области, департамент общего и дополнительного образования</w:t>
      </w:r>
    </w:p>
    <w:p w14:paraId="1E2A1AE7" w14:textId="77777777" w:rsidR="00D7052E" w:rsidRPr="00D7052E" w:rsidRDefault="00D7052E" w:rsidP="001534D1">
      <w:pPr>
        <w:widowControl w:val="0"/>
        <w:tabs>
          <w:tab w:val="left" w:pos="851"/>
        </w:tabs>
        <w:jc w:val="both"/>
        <w:rPr>
          <w:bCs/>
          <w:i/>
          <w:iCs/>
        </w:rPr>
      </w:pPr>
    </w:p>
    <w:p w14:paraId="75EBBE57" w14:textId="77777777" w:rsidR="00F26715" w:rsidRPr="00D7052E" w:rsidRDefault="00F26715" w:rsidP="001534D1">
      <w:pPr>
        <w:widowControl w:val="0"/>
        <w:ind w:firstLine="567"/>
        <w:jc w:val="both"/>
        <w:rPr>
          <w:b/>
          <w:u w:val="single"/>
        </w:rPr>
      </w:pPr>
      <w:r w:rsidRPr="00D7052E">
        <w:rPr>
          <w:b/>
          <w:u w:val="single"/>
        </w:rPr>
        <w:t>День разгрома советскими войсками немецко-фашистских войск в Курской битве (1943 год).</w:t>
      </w:r>
    </w:p>
    <w:p w14:paraId="6FF21606" w14:textId="77777777" w:rsidR="00F26715" w:rsidRPr="00D7052E" w:rsidRDefault="00F26715" w:rsidP="001534D1">
      <w:pPr>
        <w:widowControl w:val="0"/>
        <w:ind w:firstLine="567"/>
        <w:jc w:val="both"/>
        <w:rPr>
          <w:i/>
        </w:rPr>
      </w:pPr>
      <w:r w:rsidRPr="00D7052E">
        <w:rPr>
          <w:i/>
        </w:rPr>
        <w:t xml:space="preserve">Воспитание чувства уважения и признательности к участникам Великой Отечественной войны. </w:t>
      </w:r>
    </w:p>
    <w:p w14:paraId="3543DF4A" w14:textId="77777777" w:rsidR="00F26715" w:rsidRPr="00D7052E" w:rsidRDefault="00F26715" w:rsidP="001534D1">
      <w:pPr>
        <w:widowControl w:val="0"/>
        <w:ind w:firstLine="567"/>
        <w:jc w:val="both"/>
        <w:rPr>
          <w:i/>
        </w:rPr>
      </w:pPr>
      <w:r w:rsidRPr="00D7052E">
        <w:rPr>
          <w:i/>
        </w:rPr>
        <w:tab/>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07D9DE25" w14:textId="77777777" w:rsidR="00F26715" w:rsidRPr="00D7052E" w:rsidRDefault="00F26715" w:rsidP="001534D1">
      <w:pPr>
        <w:widowControl w:val="0"/>
        <w:ind w:firstLine="567"/>
        <w:jc w:val="both"/>
        <w:rPr>
          <w:i/>
        </w:rPr>
      </w:pPr>
      <w:r w:rsidRPr="00D7052E">
        <w:rPr>
          <w:b/>
          <w:i/>
        </w:rPr>
        <w:t>Время и место проведения:</w:t>
      </w:r>
      <w:r w:rsidRPr="00D7052E">
        <w:rPr>
          <w:i/>
        </w:rPr>
        <w:t xml:space="preserve"> 10.00-10.30, Площадь 30-летия Победы</w:t>
      </w:r>
    </w:p>
    <w:p w14:paraId="4C2BF720" w14:textId="77CE87D3" w:rsidR="00F26715" w:rsidRPr="00D7052E" w:rsidRDefault="00F26715" w:rsidP="001534D1">
      <w:pPr>
        <w:widowControl w:val="0"/>
        <w:ind w:firstLine="567"/>
        <w:jc w:val="both"/>
        <w:rPr>
          <w:i/>
        </w:rPr>
      </w:pPr>
      <w:r w:rsidRPr="00D7052E">
        <w:rPr>
          <w:i/>
        </w:rPr>
        <w:t>Организатор: Министерство просвещения и воспитания Ульяновской области, ОГБУ «Центр патриотического воспитания Ульяновской области».</w:t>
      </w:r>
    </w:p>
    <w:p w14:paraId="493DA3C9" w14:textId="77777777" w:rsidR="00642C93" w:rsidRPr="00D7052E" w:rsidRDefault="00642C93" w:rsidP="001534D1">
      <w:pPr>
        <w:widowControl w:val="0"/>
        <w:ind w:firstLine="567"/>
        <w:jc w:val="both"/>
        <w:rPr>
          <w:i/>
        </w:rPr>
      </w:pPr>
    </w:p>
    <w:p w14:paraId="634A0EA6" w14:textId="7804844C" w:rsidR="00642C93" w:rsidRPr="00D7052E" w:rsidRDefault="00642C93" w:rsidP="001534D1">
      <w:pPr>
        <w:widowControl w:val="0"/>
        <w:ind w:firstLine="567"/>
        <w:jc w:val="both"/>
        <w:rPr>
          <w:u w:val="single"/>
        </w:rPr>
      </w:pPr>
      <w:r w:rsidRPr="00D7052E">
        <w:rPr>
          <w:u w:val="single"/>
        </w:rPr>
        <w:t>Региональная конференция «Оценка качеств дошкольного образования на всех уровнях управления»</w:t>
      </w:r>
    </w:p>
    <w:p w14:paraId="605451D1" w14:textId="2F398077" w:rsidR="00D7052E" w:rsidRDefault="00D7052E" w:rsidP="001534D1">
      <w:pPr>
        <w:widowControl w:val="0"/>
        <w:ind w:firstLine="567"/>
        <w:jc w:val="both"/>
        <w:rPr>
          <w:i/>
        </w:rPr>
      </w:pPr>
      <w:r w:rsidRPr="00D7052E">
        <w:rPr>
          <w:i/>
        </w:rPr>
        <w:t>Обеспечение непрерывного системного анализа и оценки состояния и перспектив развития образования, усиление результативности функционирования образовательной системы за счет повышения качества принимаемых для нее управленческих решений, а также в целях</w:t>
      </w:r>
    </w:p>
    <w:p w14:paraId="4A6D927C" w14:textId="2FC8C019" w:rsidR="00D7052E" w:rsidRPr="00D7052E" w:rsidRDefault="00D7052E" w:rsidP="001534D1">
      <w:pPr>
        <w:widowControl w:val="0"/>
        <w:ind w:firstLine="567"/>
        <w:jc w:val="both"/>
        <w:rPr>
          <w:i/>
        </w:rPr>
      </w:pPr>
      <w:r w:rsidRPr="00D7052E">
        <w:rPr>
          <w:i/>
        </w:rPr>
        <w:t xml:space="preserve">Количество и категории участников: </w:t>
      </w:r>
      <w:r>
        <w:rPr>
          <w:i/>
        </w:rPr>
        <w:t>150 человек</w:t>
      </w:r>
    </w:p>
    <w:p w14:paraId="68998685" w14:textId="1F7AA73C" w:rsidR="00D7052E" w:rsidRPr="00D7052E" w:rsidRDefault="00D7052E" w:rsidP="001534D1">
      <w:pPr>
        <w:widowControl w:val="0"/>
        <w:ind w:firstLine="567"/>
        <w:jc w:val="both"/>
        <w:rPr>
          <w:i/>
        </w:rPr>
      </w:pPr>
      <w:r w:rsidRPr="00D7052E">
        <w:rPr>
          <w:b/>
          <w:i/>
        </w:rPr>
        <w:t>Время и место проведения:</w:t>
      </w:r>
      <w:r w:rsidRPr="00D7052E">
        <w:rPr>
          <w:i/>
        </w:rPr>
        <w:t xml:space="preserve"> МБДОУ детский сад № 186 «</w:t>
      </w:r>
      <w:proofErr w:type="spellStart"/>
      <w:r w:rsidRPr="00D7052E">
        <w:rPr>
          <w:i/>
        </w:rPr>
        <w:t>Волгарик</w:t>
      </w:r>
      <w:proofErr w:type="spellEnd"/>
      <w:r w:rsidRPr="00D7052E">
        <w:rPr>
          <w:i/>
        </w:rPr>
        <w:t>» города Ульяновска</w:t>
      </w:r>
    </w:p>
    <w:p w14:paraId="4C0223D4" w14:textId="64CA9699" w:rsidR="00D7052E" w:rsidRPr="00D7052E" w:rsidRDefault="00D7052E" w:rsidP="001534D1">
      <w:pPr>
        <w:widowControl w:val="0"/>
        <w:ind w:firstLine="567"/>
        <w:jc w:val="both"/>
        <w:rPr>
          <w:i/>
        </w:rPr>
      </w:pPr>
      <w:r w:rsidRPr="00D7052E">
        <w:rPr>
          <w:i/>
        </w:rPr>
        <w:t>Организатор: Министерство просвещения и воспитания Ульяновской области,</w:t>
      </w:r>
    </w:p>
    <w:p w14:paraId="562226CF" w14:textId="394FB638" w:rsidR="00AA3C46" w:rsidRPr="008C015E" w:rsidRDefault="000C241B" w:rsidP="001534D1">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25 </w:t>
      </w:r>
      <w:r w:rsidR="00F272A2">
        <w:rPr>
          <w:rFonts w:ascii="PT Astra Serif" w:hAnsi="PT Astra Serif" w:cs="Arial"/>
          <w:b/>
          <w:sz w:val="32"/>
          <w:szCs w:val="32"/>
        </w:rPr>
        <w:t>августа, четверг</w:t>
      </w:r>
    </w:p>
    <w:p w14:paraId="7737BA99" w14:textId="77777777" w:rsidR="00AA3C46" w:rsidRPr="00C733E9" w:rsidRDefault="00AA3C46" w:rsidP="001534D1">
      <w:pPr>
        <w:pStyle w:val="af4"/>
        <w:widowControl w:val="0"/>
        <w:numPr>
          <w:ilvl w:val="0"/>
          <w:numId w:val="25"/>
        </w:numPr>
        <w:shd w:val="clear" w:color="auto" w:fill="FABF8F" w:themeFill="accent6" w:themeFillTint="99"/>
        <w:jc w:val="center"/>
      </w:pPr>
      <w:r w:rsidRPr="00C733E9">
        <w:rPr>
          <w:b/>
          <w:bCs/>
        </w:rPr>
        <w:t>ОСНОВНЫЕ РЕГИОНАЛЬНЫЕ МЕРОПРИЯТИЯ:</w:t>
      </w:r>
    </w:p>
    <w:p w14:paraId="2FFE72E6" w14:textId="77777777" w:rsidR="00AA3C46" w:rsidRPr="00C733E9" w:rsidRDefault="00AA3C46" w:rsidP="001534D1">
      <w:pPr>
        <w:pStyle w:val="af4"/>
        <w:widowControl w:val="0"/>
        <w:numPr>
          <w:ilvl w:val="1"/>
          <w:numId w:val="2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44B0D3B" w14:textId="77777777" w:rsidR="000D353D" w:rsidRPr="008C015E" w:rsidRDefault="000D353D" w:rsidP="001534D1">
      <w:pPr>
        <w:widowControl w:val="0"/>
        <w:ind w:firstLine="709"/>
        <w:contextualSpacing/>
        <w:jc w:val="both"/>
        <w:rPr>
          <w:rFonts w:cstheme="minorBidi"/>
        </w:rPr>
      </w:pPr>
      <w:r w:rsidRPr="008C015E">
        <w:rPr>
          <w:rFonts w:cstheme="minorBidi"/>
          <w:u w:val="single"/>
        </w:rPr>
        <w:t>Региональная конференция «Роль муниципальных образований в проведении Всероссийской олимпиады школьников» и реализации календарная олимпиад и мероприятий перечня: отличия и приоритеты</w:t>
      </w:r>
      <w:r w:rsidRPr="008C015E">
        <w:rPr>
          <w:rFonts w:cstheme="minorBidi"/>
        </w:rPr>
        <w:t>.</w:t>
      </w:r>
    </w:p>
    <w:p w14:paraId="59C4B0CC" w14:textId="77777777" w:rsidR="00D238F1"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t>В рамках Конференции планируется рассмотреть следующие темы:</w:t>
      </w:r>
    </w:p>
    <w:p w14:paraId="2AC380B0" w14:textId="77777777" w:rsidR="00D238F1"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t>1. Всероссийская олимпиада школьников как один из ключевых элементов системы развития талантов и способностей детей и молодежи;</w:t>
      </w:r>
    </w:p>
    <w:p w14:paraId="50C45DFE" w14:textId="77777777" w:rsidR="00D238F1"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t>2. Муниципалитет как координатор проведения всероссийской олимпиады школьников регионе;</w:t>
      </w:r>
    </w:p>
    <w:p w14:paraId="0EE8B8EE" w14:textId="77777777" w:rsidR="00D238F1"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t xml:space="preserve">3. Открытость и добровольность участия детей в школьном этапе </w:t>
      </w:r>
      <w:proofErr w:type="spellStart"/>
      <w:r w:rsidRPr="008C015E">
        <w:rPr>
          <w:rFonts w:cs="Times New Roman CYR"/>
          <w:i/>
          <w:iCs/>
          <w:color w:val="000000"/>
        </w:rPr>
        <w:t>ВсОШ</w:t>
      </w:r>
      <w:proofErr w:type="spellEnd"/>
      <w:r w:rsidRPr="008C015E">
        <w:rPr>
          <w:rFonts w:cs="Times New Roman CYR"/>
          <w:i/>
          <w:iCs/>
          <w:color w:val="000000"/>
        </w:rPr>
        <w:t>. Доступность школьного, муниципального и регионального этапов для детей, показавших высокие результаты;</w:t>
      </w:r>
    </w:p>
    <w:p w14:paraId="000E2A63" w14:textId="77777777" w:rsidR="00D238F1"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t>4. Организационно-технологическая модель проведения школьного этапа олимпиады на платформе «</w:t>
      </w:r>
      <w:proofErr w:type="spellStart"/>
      <w:r w:rsidRPr="008C015E">
        <w:rPr>
          <w:rFonts w:cs="Times New Roman CYR"/>
          <w:i/>
          <w:iCs/>
          <w:color w:val="000000"/>
        </w:rPr>
        <w:t>Сириус.Курсы</w:t>
      </w:r>
      <w:proofErr w:type="spellEnd"/>
      <w:r w:rsidRPr="008C015E">
        <w:rPr>
          <w:rFonts w:cs="Times New Roman CYR"/>
          <w:i/>
          <w:iCs/>
          <w:color w:val="000000"/>
        </w:rPr>
        <w:t>», платформе «Алые паруса», план подготовки к школьному этапу, задачи координатора и роль школ в проведении школьного этапа;</w:t>
      </w:r>
    </w:p>
    <w:p w14:paraId="342CFE78" w14:textId="77777777" w:rsidR="00D238F1"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t xml:space="preserve">5. Организационная модель проведения </w:t>
      </w:r>
      <w:proofErr w:type="gramStart"/>
      <w:r w:rsidRPr="008C015E">
        <w:rPr>
          <w:rFonts w:cs="Times New Roman CYR"/>
          <w:i/>
          <w:iCs/>
          <w:color w:val="000000"/>
        </w:rPr>
        <w:t>школьного,  муниципального</w:t>
      </w:r>
      <w:proofErr w:type="gramEnd"/>
      <w:r w:rsidRPr="008C015E">
        <w:rPr>
          <w:rFonts w:cs="Times New Roman CYR"/>
          <w:i/>
          <w:iCs/>
          <w:color w:val="000000"/>
        </w:rPr>
        <w:t>, регионального и заключительного этапов;</w:t>
      </w:r>
    </w:p>
    <w:p w14:paraId="7E4791C2" w14:textId="6987CBA7" w:rsidR="000D353D" w:rsidRPr="008C015E" w:rsidRDefault="000D353D" w:rsidP="001534D1">
      <w:pPr>
        <w:widowControl w:val="0"/>
        <w:ind w:firstLine="709"/>
        <w:contextualSpacing/>
        <w:jc w:val="both"/>
        <w:rPr>
          <w:rFonts w:cs="Times New Roman CYR"/>
          <w:i/>
          <w:iCs/>
          <w:color w:val="000000"/>
        </w:rPr>
      </w:pPr>
      <w:r w:rsidRPr="008C015E">
        <w:rPr>
          <w:rFonts w:cs="Times New Roman CYR"/>
          <w:i/>
          <w:iCs/>
          <w:color w:val="000000"/>
        </w:rPr>
        <w:lastRenderedPageBreak/>
        <w:t xml:space="preserve">6. Механизмы развития способностей детей, показавших высокие результаты на муниципальном и региональном этапах </w:t>
      </w:r>
      <w:proofErr w:type="spellStart"/>
      <w:r w:rsidRPr="008C015E">
        <w:rPr>
          <w:rFonts w:cs="Times New Roman CYR"/>
          <w:i/>
          <w:iCs/>
          <w:color w:val="000000"/>
        </w:rPr>
        <w:t>ВсОШ</w:t>
      </w:r>
      <w:proofErr w:type="spellEnd"/>
      <w:r w:rsidR="00D238F1" w:rsidRPr="008C015E">
        <w:rPr>
          <w:rFonts w:cs="Times New Roman CYR"/>
          <w:i/>
          <w:iCs/>
          <w:color w:val="000000"/>
        </w:rPr>
        <w:t xml:space="preserve"> </w:t>
      </w:r>
      <w:r w:rsidRPr="008C015E">
        <w:rPr>
          <w:rFonts w:cs="Times New Roman CYR"/>
          <w:i/>
          <w:iCs/>
          <w:color w:val="000000"/>
        </w:rPr>
        <w:t>и другие.</w:t>
      </w:r>
    </w:p>
    <w:p w14:paraId="1AAFAD19" w14:textId="77777777" w:rsidR="000D353D" w:rsidRPr="008C015E" w:rsidRDefault="000D353D" w:rsidP="001534D1">
      <w:pPr>
        <w:widowControl w:val="0"/>
        <w:ind w:firstLine="709"/>
        <w:rPr>
          <w:rFonts w:cs="Times New Roman CYR"/>
          <w:i/>
          <w:iCs/>
          <w:color w:val="000000"/>
        </w:rPr>
      </w:pPr>
      <w:r w:rsidRPr="008C015E">
        <w:rPr>
          <w:rFonts w:cs="Times New Roman CYR"/>
          <w:i/>
          <w:iCs/>
          <w:color w:val="000000"/>
        </w:rPr>
        <w:t>7.Календарь и перечень конкурсных мероприятий: отличия и приоритеты</w:t>
      </w:r>
    </w:p>
    <w:p w14:paraId="60906807" w14:textId="52775E17" w:rsidR="000D353D" w:rsidRPr="008C015E" w:rsidRDefault="000D353D" w:rsidP="001534D1">
      <w:pPr>
        <w:widowControl w:val="0"/>
        <w:ind w:firstLine="709"/>
        <w:jc w:val="both"/>
        <w:rPr>
          <w:rFonts w:cs="Times New Roman CYR"/>
          <w:i/>
          <w:iCs/>
          <w:color w:val="000000"/>
        </w:rPr>
      </w:pPr>
      <w:r w:rsidRPr="008C015E">
        <w:rPr>
          <w:rFonts w:cs="Times New Roman CYR"/>
          <w:b/>
          <w:i/>
          <w:iCs/>
          <w:color w:val="000000"/>
        </w:rPr>
        <w:t>Время и место проведения</w:t>
      </w:r>
      <w:r w:rsidRPr="008C015E">
        <w:rPr>
          <w:rFonts w:cs="Times New Roman CYR"/>
          <w:i/>
          <w:iCs/>
          <w:color w:val="000000"/>
        </w:rPr>
        <w:t xml:space="preserve">: 10.00-14.00 на базе научной </w:t>
      </w:r>
      <w:r w:rsidR="00D238F1" w:rsidRPr="008C015E">
        <w:rPr>
          <w:rFonts w:cs="Times New Roman CYR"/>
          <w:i/>
          <w:iCs/>
          <w:color w:val="000000"/>
        </w:rPr>
        <w:t>школы ОГБН</w:t>
      </w:r>
      <w:r w:rsidRPr="008C015E">
        <w:rPr>
          <w:rFonts w:cs="Times New Roman CYR"/>
          <w:i/>
          <w:iCs/>
          <w:color w:val="000000"/>
        </w:rPr>
        <w:t xml:space="preserve"> ОО «Центр выявления и поддержки одарённых детей в Ульяновской области «Алые паруса» по адресу: </w:t>
      </w:r>
      <w:proofErr w:type="spellStart"/>
      <w:r w:rsidRPr="008C015E">
        <w:rPr>
          <w:rFonts w:cs="Times New Roman CYR"/>
          <w:i/>
          <w:iCs/>
          <w:color w:val="000000"/>
        </w:rPr>
        <w:t>г.Ульяновск</w:t>
      </w:r>
      <w:proofErr w:type="spellEnd"/>
      <w:r w:rsidRPr="008C015E">
        <w:rPr>
          <w:rFonts w:cs="Times New Roman CYR"/>
          <w:i/>
          <w:iCs/>
          <w:color w:val="000000"/>
        </w:rPr>
        <w:t>, Университетская набережная, зд.2</w:t>
      </w:r>
    </w:p>
    <w:p w14:paraId="1EF3CD7B" w14:textId="41E7BF5C" w:rsidR="000D353D" w:rsidRPr="000D353D" w:rsidRDefault="000D353D" w:rsidP="001534D1">
      <w:pPr>
        <w:widowControl w:val="0"/>
        <w:ind w:firstLine="709"/>
        <w:jc w:val="both"/>
        <w:rPr>
          <w:rFonts w:cs="Times New Roman CYR"/>
          <w:i/>
          <w:iCs/>
          <w:color w:val="000000"/>
        </w:rPr>
      </w:pPr>
      <w:r w:rsidRPr="008C015E">
        <w:rPr>
          <w:rFonts w:cs="Times New Roman CYR"/>
          <w:i/>
          <w:iCs/>
          <w:color w:val="000000"/>
        </w:rPr>
        <w:t>Организатор</w:t>
      </w:r>
      <w:r w:rsidR="00D238F1" w:rsidRPr="008C015E">
        <w:rPr>
          <w:rFonts w:cs="Times New Roman CYR"/>
          <w:i/>
          <w:iCs/>
          <w:color w:val="000000"/>
        </w:rPr>
        <w:t>:</w:t>
      </w:r>
      <w:r w:rsidR="00D238F1" w:rsidRPr="008C015E">
        <w:rPr>
          <w:rFonts w:cs="Times New Roman CYR"/>
          <w:b/>
          <w:i/>
          <w:iCs/>
          <w:color w:val="000000"/>
        </w:rPr>
        <w:t xml:space="preserve"> </w:t>
      </w:r>
      <w:r w:rsidRPr="008C015E">
        <w:rPr>
          <w:rFonts w:cs="Times New Roman CYR"/>
          <w:i/>
          <w:iCs/>
          <w:color w:val="000000"/>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4F86617" w14:textId="77777777" w:rsidR="00AA3C46" w:rsidRPr="00C733E9" w:rsidRDefault="00AA3C46" w:rsidP="001534D1">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84954BF" w14:textId="4283ABBC" w:rsidR="007902B9" w:rsidRPr="008C015E" w:rsidRDefault="007902B9" w:rsidP="001534D1">
      <w:pPr>
        <w:widowControl w:val="0"/>
        <w:ind w:firstLine="709"/>
        <w:jc w:val="both"/>
        <w:rPr>
          <w:u w:val="single"/>
        </w:rPr>
      </w:pPr>
      <w:r w:rsidRPr="008C015E">
        <w:rPr>
          <w:u w:val="single"/>
        </w:rPr>
        <w:t>Управленческая сессия августовского образовательного форума 2022 по теме «Развитие среднего профессионального образования региона: от идеи до результата»</w:t>
      </w:r>
    </w:p>
    <w:p w14:paraId="1044FCB4" w14:textId="77777777" w:rsidR="007902B9" w:rsidRPr="008C015E" w:rsidRDefault="007902B9" w:rsidP="001534D1">
      <w:pPr>
        <w:widowControl w:val="0"/>
        <w:ind w:firstLine="709"/>
        <w:jc w:val="both"/>
        <w:rPr>
          <w:rFonts w:ascii="Times New Roman" w:hAnsi="Times New Roman"/>
          <w:i/>
        </w:rPr>
      </w:pPr>
      <w:r w:rsidRPr="008C015E">
        <w:rPr>
          <w:i/>
        </w:rPr>
        <w:t>Сессия проводится с целью обсуждения основных стратегических направлений развития системы среднего профессионального образования региона; поиска эффективных подходов к управлению профессиональной образовательной организацией в условиях реализации национального проекта «Образование»; обмена управленческими практиками.</w:t>
      </w:r>
    </w:p>
    <w:p w14:paraId="419F4CA6" w14:textId="77777777" w:rsidR="007902B9" w:rsidRPr="008C015E" w:rsidRDefault="007902B9" w:rsidP="001534D1">
      <w:pPr>
        <w:widowControl w:val="0"/>
        <w:ind w:firstLine="709"/>
        <w:jc w:val="both"/>
        <w:rPr>
          <w:i/>
        </w:rPr>
      </w:pPr>
      <w:r w:rsidRPr="008C015E">
        <w:rPr>
          <w:i/>
        </w:rPr>
        <w:t>Участники: руководители, заместители руководителей профессиональных образовательных организаций Ульяновской области, 200 человек.</w:t>
      </w:r>
    </w:p>
    <w:p w14:paraId="174C4C2E" w14:textId="77777777" w:rsidR="007902B9" w:rsidRPr="008C015E" w:rsidRDefault="007902B9" w:rsidP="001534D1">
      <w:pPr>
        <w:widowControl w:val="0"/>
        <w:ind w:firstLine="709"/>
        <w:jc w:val="both"/>
        <w:rPr>
          <w:i/>
        </w:rPr>
      </w:pPr>
      <w:r w:rsidRPr="008C015E">
        <w:rPr>
          <w:rFonts w:eastAsia="Times New Roman"/>
          <w:i/>
        </w:rPr>
        <w:t>Время и место проведения:</w:t>
      </w:r>
      <w:r w:rsidRPr="008C015E">
        <w:rPr>
          <w:i/>
        </w:rPr>
        <w:t xml:space="preserve"> 10.00-15.30, ОГБПОУ «Ульяновский колледж градостроительства и права».</w:t>
      </w:r>
    </w:p>
    <w:p w14:paraId="65134C50" w14:textId="77777777" w:rsidR="007902B9" w:rsidRPr="008C015E" w:rsidRDefault="007902B9" w:rsidP="001534D1">
      <w:pPr>
        <w:widowControl w:val="0"/>
        <w:ind w:firstLine="709"/>
        <w:jc w:val="both"/>
        <w:rPr>
          <w:i/>
        </w:rPr>
      </w:pPr>
      <w:r w:rsidRPr="008C015E">
        <w:rPr>
          <w:i/>
          <w:lang w:eastAsia="ar-SA"/>
        </w:rPr>
        <w:t xml:space="preserve">Организатор: </w:t>
      </w:r>
      <w:r w:rsidRPr="008C015E">
        <w:rPr>
          <w:rFonts w:eastAsia="Times New Roman"/>
          <w:i/>
        </w:rPr>
        <w:t xml:space="preserve">Министерство просвещения и воспитания Ульяновской области, </w:t>
      </w:r>
      <w:r w:rsidRPr="008C015E">
        <w:rPr>
          <w:rFonts w:ascii="Times New Roman" w:eastAsia="Times New Roman" w:hAnsi="Times New Roman"/>
          <w:i/>
          <w:lang w:eastAsia="ru-RU"/>
        </w:rPr>
        <w:t xml:space="preserve">ОГАУ </w:t>
      </w:r>
      <w:r w:rsidRPr="008C015E">
        <w:rPr>
          <w:rFonts w:ascii="Baskerville Old Face" w:eastAsia="Times New Roman" w:hAnsi="Baskerville Old Face" w:cs="Baskerville Old Face"/>
          <w:i/>
          <w:lang w:eastAsia="ru-RU"/>
        </w:rPr>
        <w:t>«</w:t>
      </w:r>
      <w:r w:rsidRPr="008C015E">
        <w:rPr>
          <w:rFonts w:ascii="Times New Roman" w:eastAsia="Times New Roman" w:hAnsi="Times New Roman"/>
          <w:i/>
          <w:lang w:eastAsia="ru-RU"/>
        </w:rPr>
        <w:t>Институт развития образования</w:t>
      </w:r>
      <w:r w:rsidRPr="008C015E">
        <w:rPr>
          <w:rFonts w:ascii="Baskerville Old Face" w:eastAsia="Times New Roman" w:hAnsi="Baskerville Old Face" w:cs="Baskerville Old Face"/>
          <w:i/>
          <w:lang w:eastAsia="ru-RU"/>
        </w:rPr>
        <w:t>»</w:t>
      </w:r>
      <w:r w:rsidRPr="008C015E">
        <w:rPr>
          <w:i/>
        </w:rPr>
        <w:t>.</w:t>
      </w:r>
    </w:p>
    <w:p w14:paraId="30637D78" w14:textId="77777777" w:rsidR="007902B9" w:rsidRPr="008C015E" w:rsidRDefault="007902B9" w:rsidP="001534D1">
      <w:pPr>
        <w:widowControl w:val="0"/>
        <w:jc w:val="both"/>
        <w:rPr>
          <w:i/>
          <w:iCs/>
        </w:rPr>
      </w:pPr>
    </w:p>
    <w:p w14:paraId="73D1275A" w14:textId="77777777" w:rsidR="007902B9" w:rsidRPr="008C015E" w:rsidRDefault="007902B9" w:rsidP="001534D1">
      <w:pPr>
        <w:widowControl w:val="0"/>
        <w:ind w:firstLine="709"/>
        <w:jc w:val="both"/>
        <w:rPr>
          <w:bCs/>
          <w:u w:val="single"/>
        </w:rPr>
      </w:pPr>
      <w:r w:rsidRPr="008C015E">
        <w:rPr>
          <w:b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39DFA1D4" w14:textId="77777777" w:rsidR="007902B9" w:rsidRPr="008C015E" w:rsidRDefault="007902B9" w:rsidP="001534D1">
      <w:pPr>
        <w:widowControl w:val="0"/>
        <w:ind w:firstLine="709"/>
        <w:jc w:val="both"/>
        <w:rPr>
          <w:bCs/>
          <w:i/>
        </w:rPr>
      </w:pPr>
      <w:r w:rsidRPr="008C015E">
        <w:rPr>
          <w:bCs/>
          <w:i/>
        </w:rPr>
        <w:t>Мероприятие проводится с целью установления первой (высшей) квалификационной категории педагогическим работникам в августе 2022 года.</w:t>
      </w:r>
    </w:p>
    <w:p w14:paraId="53501EDA" w14:textId="77777777" w:rsidR="007902B9" w:rsidRPr="008C015E" w:rsidRDefault="007902B9" w:rsidP="001534D1">
      <w:pPr>
        <w:widowControl w:val="0"/>
        <w:ind w:firstLine="709"/>
        <w:jc w:val="both"/>
        <w:rPr>
          <w:bCs/>
          <w:i/>
        </w:rPr>
      </w:pPr>
      <w:r w:rsidRPr="00861798">
        <w:rPr>
          <w:b/>
          <w:bCs/>
          <w:i/>
        </w:rPr>
        <w:t>Время и место проведения:</w:t>
      </w:r>
      <w:r w:rsidRPr="008C015E">
        <w:rPr>
          <w:bCs/>
          <w:i/>
        </w:rPr>
        <w:t xml:space="preserve"> 15.00, ОГАУ «ИРО», актовый зал, проспект </w:t>
      </w:r>
      <w:proofErr w:type="spellStart"/>
      <w:r w:rsidRPr="008C015E">
        <w:rPr>
          <w:bCs/>
          <w:i/>
        </w:rPr>
        <w:t>Нариманова</w:t>
      </w:r>
      <w:proofErr w:type="spellEnd"/>
      <w:r w:rsidRPr="008C015E">
        <w:rPr>
          <w:bCs/>
          <w:i/>
        </w:rPr>
        <w:t>, 13.</w:t>
      </w:r>
    </w:p>
    <w:p w14:paraId="43BC6D0F" w14:textId="7DB78E83" w:rsidR="007902B9" w:rsidRDefault="00861798" w:rsidP="001534D1">
      <w:pPr>
        <w:widowControl w:val="0"/>
        <w:ind w:firstLine="709"/>
        <w:jc w:val="both"/>
        <w:rPr>
          <w:bCs/>
          <w:i/>
        </w:rPr>
      </w:pPr>
      <w:r>
        <w:rPr>
          <w:bCs/>
          <w:i/>
        </w:rPr>
        <w:t>Организатор:</w:t>
      </w:r>
      <w:r w:rsidR="007902B9" w:rsidRPr="008C015E">
        <w:rPr>
          <w:bCs/>
          <w:i/>
        </w:rPr>
        <w:t xml:space="preserve"> Министерство просвещения и воспитания Ульяновской области, ОГАУ «Институт развития образования».</w:t>
      </w:r>
    </w:p>
    <w:p w14:paraId="0F3CF905" w14:textId="77777777" w:rsidR="008C015E" w:rsidRDefault="008C015E" w:rsidP="001534D1">
      <w:pPr>
        <w:widowControl w:val="0"/>
        <w:ind w:firstLine="709"/>
        <w:jc w:val="both"/>
        <w:rPr>
          <w:u w:val="single"/>
        </w:rPr>
      </w:pPr>
    </w:p>
    <w:p w14:paraId="3181A0BC" w14:textId="5874F4DC" w:rsidR="008C015E" w:rsidRDefault="008C015E" w:rsidP="001534D1">
      <w:pPr>
        <w:widowControl w:val="0"/>
        <w:ind w:firstLine="709"/>
        <w:jc w:val="both"/>
        <w:rPr>
          <w:u w:val="single"/>
        </w:rPr>
      </w:pPr>
      <w:r w:rsidRPr="008C015E">
        <w:rPr>
          <w:u w:val="single"/>
        </w:rPr>
        <w:t>Региональный совет по развитию дополнительного образования детей Ульяновской области</w:t>
      </w:r>
    </w:p>
    <w:p w14:paraId="19E290BD" w14:textId="6BF924CB" w:rsidR="008C015E" w:rsidRDefault="008C015E" w:rsidP="001534D1">
      <w:pPr>
        <w:widowControl w:val="0"/>
        <w:ind w:firstLine="709"/>
        <w:jc w:val="both"/>
        <w:rPr>
          <w:rFonts w:eastAsia="Times New Roman"/>
          <w:i/>
          <w:lang w:eastAsia="ru-RU"/>
        </w:rPr>
      </w:pPr>
      <w:r w:rsidRPr="00861798">
        <w:rPr>
          <w:rFonts w:eastAsia="Times New Roman"/>
          <w:i/>
          <w:lang w:eastAsia="ru-RU"/>
        </w:rPr>
        <w:t>Межведомственный совет определяет региональную политику в развитии дополнительного образования детей.</w:t>
      </w:r>
      <w:r w:rsidR="00861798" w:rsidRPr="00861798">
        <w:rPr>
          <w:rFonts w:eastAsia="Times New Roman"/>
          <w:i/>
          <w:lang w:eastAsia="ru-RU"/>
        </w:rPr>
        <w:t xml:space="preserve"> </w:t>
      </w:r>
      <w:r w:rsidRPr="00861798">
        <w:rPr>
          <w:rFonts w:eastAsia="Times New Roman"/>
          <w:i/>
          <w:lang w:eastAsia="ru-RU"/>
        </w:rPr>
        <w:t>В рамках совета будут рассмотрены вопросы развитие межведомственного сетевого взаимодействия при реализации программ, а также конкурсных мероприятий и мероприятий, направленных на развитие педагогов дополнительного образования</w:t>
      </w:r>
      <w:r w:rsidR="00861798">
        <w:rPr>
          <w:rFonts w:eastAsia="Times New Roman"/>
          <w:i/>
          <w:lang w:eastAsia="ru-RU"/>
        </w:rPr>
        <w:t>.</w:t>
      </w:r>
    </w:p>
    <w:p w14:paraId="67DD8F01" w14:textId="4EF1BCF1" w:rsidR="00861798" w:rsidRPr="008C015E" w:rsidRDefault="00861798" w:rsidP="001534D1">
      <w:pPr>
        <w:widowControl w:val="0"/>
        <w:ind w:firstLine="709"/>
        <w:jc w:val="both"/>
        <w:rPr>
          <w:bCs/>
          <w:i/>
        </w:rPr>
      </w:pPr>
      <w:r w:rsidRPr="00861798">
        <w:rPr>
          <w:b/>
          <w:bCs/>
          <w:i/>
        </w:rPr>
        <w:t>Время и место проведения:</w:t>
      </w:r>
      <w:r w:rsidRPr="008C015E">
        <w:rPr>
          <w:bCs/>
          <w:i/>
        </w:rPr>
        <w:t xml:space="preserve"> </w:t>
      </w:r>
      <w:r>
        <w:rPr>
          <w:bCs/>
          <w:i/>
        </w:rPr>
        <w:t>14.00-15.3</w:t>
      </w:r>
      <w:r w:rsidRPr="008C015E">
        <w:rPr>
          <w:bCs/>
          <w:i/>
        </w:rPr>
        <w:t xml:space="preserve">0, </w:t>
      </w:r>
      <w:r>
        <w:rPr>
          <w:bCs/>
          <w:i/>
        </w:rPr>
        <w:t>Дворец творчества детей и молодёжи</w:t>
      </w:r>
    </w:p>
    <w:p w14:paraId="39C41A77" w14:textId="55F20BF8" w:rsidR="00861798" w:rsidRDefault="00861798" w:rsidP="001534D1">
      <w:pPr>
        <w:widowControl w:val="0"/>
        <w:ind w:firstLine="709"/>
        <w:jc w:val="both"/>
        <w:rPr>
          <w:bCs/>
          <w:i/>
        </w:rPr>
      </w:pPr>
      <w:r>
        <w:rPr>
          <w:bCs/>
          <w:i/>
        </w:rPr>
        <w:t>Организатор:</w:t>
      </w:r>
      <w:r w:rsidRPr="008C015E">
        <w:rPr>
          <w:bCs/>
          <w:i/>
        </w:rPr>
        <w:t xml:space="preserve"> Министерство просвещения и</w:t>
      </w:r>
      <w:r>
        <w:rPr>
          <w:bCs/>
          <w:i/>
        </w:rPr>
        <w:t xml:space="preserve"> воспитания Ульяновской области</w:t>
      </w:r>
      <w:r w:rsidRPr="008C015E">
        <w:rPr>
          <w:bCs/>
          <w:i/>
        </w:rPr>
        <w:t>.</w:t>
      </w:r>
    </w:p>
    <w:p w14:paraId="31B7CA74" w14:textId="198EE472" w:rsidR="00AA3C46" w:rsidRDefault="00861798" w:rsidP="001534D1">
      <w:pPr>
        <w:pStyle w:val="a7"/>
        <w:widowControl w:val="0"/>
        <w:jc w:val="center"/>
        <w:rPr>
          <w:i/>
          <w:color w:val="1F497D"/>
        </w:rPr>
      </w:pPr>
      <w:r>
        <w:rPr>
          <w:rFonts w:ascii="PT Astra Serif" w:hAnsi="PT Astra Serif" w:cs="Arial"/>
          <w:b/>
          <w:sz w:val="32"/>
          <w:szCs w:val="32"/>
        </w:rPr>
        <w:t>2</w:t>
      </w:r>
      <w:r w:rsidR="000C241B">
        <w:rPr>
          <w:rFonts w:ascii="PT Astra Serif" w:hAnsi="PT Astra Serif" w:cs="Arial"/>
          <w:b/>
          <w:sz w:val="32"/>
          <w:szCs w:val="32"/>
        </w:rPr>
        <w:t xml:space="preserve">6 </w:t>
      </w:r>
      <w:r w:rsidR="00F272A2">
        <w:rPr>
          <w:rFonts w:ascii="PT Astra Serif" w:hAnsi="PT Astra Serif" w:cs="Arial"/>
          <w:b/>
          <w:sz w:val="32"/>
          <w:szCs w:val="32"/>
        </w:rPr>
        <w:t>августа, пятница</w:t>
      </w:r>
    </w:p>
    <w:p w14:paraId="7AEC2F6F" w14:textId="77777777" w:rsidR="00AA3C46" w:rsidRPr="00C733E9" w:rsidRDefault="00AA3C46" w:rsidP="001534D1">
      <w:pPr>
        <w:pStyle w:val="af4"/>
        <w:widowControl w:val="0"/>
        <w:numPr>
          <w:ilvl w:val="0"/>
          <w:numId w:val="26"/>
        </w:numPr>
        <w:shd w:val="clear" w:color="auto" w:fill="FABF8F" w:themeFill="accent6" w:themeFillTint="99"/>
      </w:pPr>
      <w:r w:rsidRPr="00C733E9">
        <w:rPr>
          <w:b/>
          <w:bCs/>
        </w:rPr>
        <w:t>ОСНОВНЫЕ РЕГИОНАЛЬНЫЕ МЕРОПРИЯТИЯ:</w:t>
      </w:r>
    </w:p>
    <w:p w14:paraId="558DAB8B" w14:textId="77777777" w:rsidR="00AA3C46" w:rsidRPr="00C733E9" w:rsidRDefault="00AA3C46" w:rsidP="001534D1">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6FACFE3" w14:textId="61DB0B40" w:rsidR="00AA3C46" w:rsidRDefault="00861798" w:rsidP="001534D1">
      <w:pPr>
        <w:pStyle w:val="a7"/>
        <w:widowControl w:val="0"/>
        <w:tabs>
          <w:tab w:val="left" w:pos="851"/>
        </w:tabs>
        <w:ind w:firstLine="851"/>
        <w:jc w:val="both"/>
        <w:rPr>
          <w:rFonts w:ascii="PT Astra Serif" w:hAnsi="PT Astra Serif"/>
          <w:sz w:val="24"/>
          <w:szCs w:val="24"/>
          <w:u w:val="single"/>
        </w:rPr>
      </w:pPr>
      <w:r w:rsidRPr="00861798">
        <w:rPr>
          <w:rFonts w:ascii="PT Astra Serif" w:hAnsi="PT Astra Serif"/>
          <w:sz w:val="24"/>
          <w:szCs w:val="24"/>
          <w:u w:val="single"/>
        </w:rPr>
        <w:t>Установочная сессия «Развитие дополнительного образования: от концепции к результату»</w:t>
      </w:r>
    </w:p>
    <w:p w14:paraId="2B4B85E5" w14:textId="1D324AFD" w:rsidR="00861798" w:rsidRPr="00861798" w:rsidRDefault="00861798" w:rsidP="001534D1">
      <w:pPr>
        <w:pStyle w:val="a7"/>
        <w:widowControl w:val="0"/>
        <w:tabs>
          <w:tab w:val="left" w:pos="851"/>
        </w:tabs>
        <w:ind w:firstLine="851"/>
        <w:jc w:val="both"/>
        <w:rPr>
          <w:rFonts w:ascii="PT Astra Serif" w:hAnsi="PT Astra Serif"/>
          <w:i/>
          <w:sz w:val="24"/>
          <w:szCs w:val="24"/>
          <w:u w:val="single"/>
        </w:rPr>
      </w:pPr>
      <w:r w:rsidRPr="00861798">
        <w:rPr>
          <w:rFonts w:ascii="PT Astra Serif" w:hAnsi="PT Astra Serif"/>
          <w:i/>
          <w:sz w:val="24"/>
          <w:szCs w:val="24"/>
        </w:rPr>
        <w:t>Обсуждение муниципальных Планов развития системы дополнительного образования</w:t>
      </w:r>
    </w:p>
    <w:p w14:paraId="67A3C6E0" w14:textId="5AACBA33" w:rsidR="00861798" w:rsidRPr="008C015E" w:rsidRDefault="00861798" w:rsidP="001534D1">
      <w:pPr>
        <w:widowControl w:val="0"/>
        <w:ind w:firstLine="709"/>
        <w:jc w:val="both"/>
        <w:rPr>
          <w:bCs/>
          <w:i/>
        </w:rPr>
      </w:pPr>
      <w:r w:rsidRPr="00861798">
        <w:rPr>
          <w:b/>
          <w:bCs/>
          <w:i/>
        </w:rPr>
        <w:t>Время и место проведения:</w:t>
      </w:r>
      <w:r w:rsidRPr="008C015E">
        <w:rPr>
          <w:bCs/>
          <w:i/>
        </w:rPr>
        <w:t xml:space="preserve"> </w:t>
      </w:r>
      <w:r>
        <w:rPr>
          <w:bCs/>
          <w:i/>
        </w:rPr>
        <w:t>1</w:t>
      </w:r>
      <w:r>
        <w:rPr>
          <w:bCs/>
          <w:i/>
        </w:rPr>
        <w:t>0</w:t>
      </w:r>
      <w:r>
        <w:rPr>
          <w:bCs/>
          <w:i/>
        </w:rPr>
        <w:t>.00-1</w:t>
      </w:r>
      <w:r>
        <w:rPr>
          <w:bCs/>
          <w:i/>
        </w:rPr>
        <w:t>4.0</w:t>
      </w:r>
      <w:r w:rsidRPr="008C015E">
        <w:rPr>
          <w:bCs/>
          <w:i/>
        </w:rPr>
        <w:t xml:space="preserve">0, </w:t>
      </w:r>
      <w:r>
        <w:rPr>
          <w:bCs/>
          <w:i/>
        </w:rPr>
        <w:t>Дворец творчества детей и молодёжи</w:t>
      </w:r>
    </w:p>
    <w:p w14:paraId="44D7F644" w14:textId="7A502702" w:rsidR="00AA3C46" w:rsidRPr="00861798" w:rsidRDefault="00861798" w:rsidP="001534D1">
      <w:pPr>
        <w:widowControl w:val="0"/>
        <w:ind w:firstLine="709"/>
        <w:jc w:val="both"/>
        <w:rPr>
          <w:bCs/>
          <w:i/>
        </w:rPr>
      </w:pPr>
      <w:r>
        <w:rPr>
          <w:bCs/>
          <w:i/>
        </w:rPr>
        <w:lastRenderedPageBreak/>
        <w:t>Организатор:</w:t>
      </w:r>
      <w:r w:rsidRPr="008C015E">
        <w:rPr>
          <w:bCs/>
          <w:i/>
        </w:rPr>
        <w:t xml:space="preserve"> Министерство просвещения и воспитания Ульяновской области, ОГАУ «Институт развития образования».</w:t>
      </w:r>
    </w:p>
    <w:p w14:paraId="291802F8" w14:textId="7B6363F9" w:rsidR="00AA3C46" w:rsidRPr="00861798" w:rsidRDefault="000C241B" w:rsidP="001534D1">
      <w:pPr>
        <w:pStyle w:val="a7"/>
        <w:widowControl w:val="0"/>
        <w:jc w:val="center"/>
        <w:rPr>
          <w:i/>
          <w:color w:val="1F497D"/>
        </w:rPr>
      </w:pPr>
      <w:r>
        <w:rPr>
          <w:rFonts w:ascii="PT Astra Serif" w:hAnsi="PT Astra Serif" w:cs="Arial"/>
          <w:b/>
          <w:sz w:val="32"/>
          <w:szCs w:val="32"/>
        </w:rPr>
        <w:t xml:space="preserve">27 </w:t>
      </w:r>
      <w:r w:rsidR="00F272A2">
        <w:rPr>
          <w:rFonts w:ascii="PT Astra Serif" w:hAnsi="PT Astra Serif" w:cs="Arial"/>
          <w:b/>
          <w:sz w:val="32"/>
          <w:szCs w:val="32"/>
        </w:rPr>
        <w:t>августа, суббота</w:t>
      </w:r>
    </w:p>
    <w:p w14:paraId="1936BC23" w14:textId="77777777" w:rsidR="00AA3C46" w:rsidRPr="00C733E9" w:rsidRDefault="00AA3C46" w:rsidP="001534D1">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1534D1">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0AC773D" w14:textId="77777777" w:rsidR="00D4055C" w:rsidRPr="00861798" w:rsidRDefault="00D4055C" w:rsidP="001534D1">
      <w:pPr>
        <w:pStyle w:val="a7"/>
        <w:widowControl w:val="0"/>
        <w:ind w:firstLine="709"/>
        <w:jc w:val="both"/>
        <w:rPr>
          <w:rFonts w:ascii="PT Astra Serif" w:hAnsi="PT Astra Serif" w:cs="Times New Roman"/>
          <w:bCs/>
          <w:iCs/>
          <w:sz w:val="24"/>
          <w:szCs w:val="24"/>
          <w:u w:val="single"/>
        </w:rPr>
      </w:pPr>
      <w:r w:rsidRPr="00861798">
        <w:rPr>
          <w:rFonts w:ascii="PT Astra Serif" w:hAnsi="PT Astra Serif" w:cs="Times New Roman"/>
          <w:bCs/>
          <w:iCs/>
          <w:sz w:val="24"/>
          <w:szCs w:val="24"/>
          <w:u w:val="single"/>
        </w:rPr>
        <w:t>День открытых дверей «</w:t>
      </w:r>
      <w:proofErr w:type="spellStart"/>
      <w:proofErr w:type="gramStart"/>
      <w:r w:rsidRPr="00861798">
        <w:rPr>
          <w:rFonts w:ascii="PT Astra Serif" w:hAnsi="PT Astra Serif" w:cs="Times New Roman"/>
          <w:bCs/>
          <w:iCs/>
          <w:sz w:val="24"/>
          <w:szCs w:val="24"/>
          <w:u w:val="single"/>
        </w:rPr>
        <w:t>PRO:Дворец</w:t>
      </w:r>
      <w:proofErr w:type="spellEnd"/>
      <w:proofErr w:type="gramEnd"/>
      <w:r w:rsidRPr="00861798">
        <w:rPr>
          <w:rFonts w:ascii="PT Astra Serif" w:hAnsi="PT Astra Serif" w:cs="Times New Roman"/>
          <w:bCs/>
          <w:iCs/>
          <w:sz w:val="24"/>
          <w:szCs w:val="24"/>
          <w:u w:val="single"/>
        </w:rPr>
        <w:t xml:space="preserve"> 2022»</w:t>
      </w:r>
    </w:p>
    <w:p w14:paraId="7367000D" w14:textId="77777777" w:rsidR="00D4055C" w:rsidRPr="00861798" w:rsidRDefault="00D4055C" w:rsidP="001534D1">
      <w:pPr>
        <w:pStyle w:val="a7"/>
        <w:widowControl w:val="0"/>
        <w:ind w:firstLine="709"/>
        <w:jc w:val="both"/>
        <w:rPr>
          <w:rFonts w:ascii="PT Astra Serif" w:hAnsi="PT Astra Serif" w:cs="Times New Roman"/>
          <w:bCs/>
          <w:i/>
          <w:iCs/>
          <w:sz w:val="24"/>
          <w:szCs w:val="24"/>
        </w:rPr>
      </w:pPr>
      <w:r w:rsidRPr="00861798">
        <w:rPr>
          <w:rFonts w:ascii="PT Astra Serif" w:hAnsi="PT Astra Serif" w:cs="Times New Roman"/>
          <w:bCs/>
          <w:i/>
          <w:iCs/>
          <w:sz w:val="24"/>
          <w:szCs w:val="24"/>
        </w:rPr>
        <w:t>Цель мероприятия: демонстрация всех видов образовательной и воспитательной деятельности объединений Дворца, их достижений и инновационного опыта педагогов, а также привлечение новых обучающихся в объединения ОГБН ОО «ДТДМ».</w:t>
      </w:r>
    </w:p>
    <w:p w14:paraId="5179E8F6" w14:textId="77777777" w:rsidR="00D4055C" w:rsidRPr="00861798" w:rsidRDefault="00D4055C" w:rsidP="001534D1">
      <w:pPr>
        <w:pStyle w:val="a7"/>
        <w:widowControl w:val="0"/>
        <w:ind w:firstLine="709"/>
        <w:jc w:val="both"/>
        <w:rPr>
          <w:rFonts w:ascii="PT Astra Serif" w:hAnsi="PT Astra Serif" w:cs="Times New Roman"/>
          <w:bCs/>
          <w:i/>
          <w:iCs/>
          <w:sz w:val="24"/>
          <w:szCs w:val="24"/>
        </w:rPr>
      </w:pPr>
      <w:r w:rsidRPr="00861798">
        <w:rPr>
          <w:rFonts w:ascii="PT Astra Serif" w:hAnsi="PT Astra Serif" w:cs="Times New Roman"/>
          <w:bCs/>
          <w:i/>
          <w:iCs/>
          <w:sz w:val="24"/>
          <w:szCs w:val="24"/>
        </w:rPr>
        <w:t xml:space="preserve">Интерактивная программа будет поделена на несколько зон в соответствии с деятельностью образовательных центров ОГБН ОО «ДТДМ»: Центр художественного творчества, Центр социального проектирования, Центр </w:t>
      </w:r>
      <w:proofErr w:type="spellStart"/>
      <w:r w:rsidRPr="00861798">
        <w:rPr>
          <w:rFonts w:ascii="PT Astra Serif" w:hAnsi="PT Astra Serif" w:cs="Times New Roman"/>
          <w:bCs/>
          <w:i/>
          <w:iCs/>
          <w:sz w:val="24"/>
          <w:szCs w:val="24"/>
        </w:rPr>
        <w:t>ЕНОиЭВ</w:t>
      </w:r>
      <w:proofErr w:type="spellEnd"/>
      <w:r w:rsidRPr="00861798">
        <w:rPr>
          <w:rFonts w:ascii="PT Astra Serif" w:hAnsi="PT Astra Serif" w:cs="Times New Roman"/>
          <w:bCs/>
          <w:i/>
          <w:iCs/>
          <w:sz w:val="24"/>
          <w:szCs w:val="24"/>
        </w:rPr>
        <w:t xml:space="preserve"> «</w:t>
      </w:r>
      <w:proofErr w:type="spellStart"/>
      <w:r w:rsidRPr="00861798">
        <w:rPr>
          <w:rFonts w:ascii="PT Astra Serif" w:hAnsi="PT Astra Serif" w:cs="Times New Roman"/>
          <w:bCs/>
          <w:i/>
          <w:iCs/>
          <w:sz w:val="24"/>
          <w:szCs w:val="24"/>
        </w:rPr>
        <w:t>Экокампус</w:t>
      </w:r>
      <w:proofErr w:type="spellEnd"/>
      <w:r w:rsidRPr="00861798">
        <w:rPr>
          <w:rFonts w:ascii="PT Astra Serif" w:hAnsi="PT Astra Serif" w:cs="Times New Roman"/>
          <w:bCs/>
          <w:i/>
          <w:iCs/>
          <w:sz w:val="24"/>
          <w:szCs w:val="24"/>
        </w:rPr>
        <w:t>», Центр технического творчества, Центр детско-юношеского туризма и краеведения и «Центр спортивно-массовой работы.</w:t>
      </w:r>
    </w:p>
    <w:p w14:paraId="4CEAFC82" w14:textId="1DBEFC13" w:rsidR="00D4055C" w:rsidRPr="00861798" w:rsidRDefault="00D4055C" w:rsidP="001534D1">
      <w:pPr>
        <w:pStyle w:val="a7"/>
        <w:widowControl w:val="0"/>
        <w:ind w:firstLine="709"/>
        <w:jc w:val="both"/>
        <w:rPr>
          <w:rFonts w:ascii="PT Astra Serif" w:hAnsi="PT Astra Serif" w:cs="Times New Roman"/>
          <w:bCs/>
          <w:i/>
          <w:iCs/>
          <w:sz w:val="24"/>
          <w:szCs w:val="24"/>
        </w:rPr>
      </w:pPr>
      <w:r w:rsidRPr="00861798">
        <w:rPr>
          <w:rFonts w:ascii="PT Astra Serif" w:hAnsi="PT Astra Serif" w:cs="Times New Roman"/>
          <w:bCs/>
          <w:i/>
          <w:iCs/>
          <w:sz w:val="24"/>
          <w:szCs w:val="24"/>
        </w:rPr>
        <w:t>Количество и категории участников: обучающие</w:t>
      </w:r>
      <w:r w:rsidR="00A02653">
        <w:rPr>
          <w:rFonts w:ascii="PT Astra Serif" w:hAnsi="PT Astra Serif" w:cs="Times New Roman"/>
          <w:bCs/>
          <w:i/>
          <w:iCs/>
          <w:sz w:val="24"/>
          <w:szCs w:val="24"/>
        </w:rPr>
        <w:t>ся образовательных организаций У</w:t>
      </w:r>
      <w:r w:rsidRPr="00861798">
        <w:rPr>
          <w:rFonts w:ascii="PT Astra Serif" w:hAnsi="PT Astra Serif" w:cs="Times New Roman"/>
          <w:bCs/>
          <w:i/>
          <w:iCs/>
          <w:sz w:val="24"/>
          <w:szCs w:val="24"/>
        </w:rPr>
        <w:t>льяновской области, родители.</w:t>
      </w:r>
    </w:p>
    <w:p w14:paraId="6DE5EA94" w14:textId="6FE3AADA" w:rsidR="00D4055C" w:rsidRPr="00861798" w:rsidRDefault="00D4055C" w:rsidP="001534D1">
      <w:pPr>
        <w:pStyle w:val="a7"/>
        <w:widowControl w:val="0"/>
        <w:ind w:firstLine="709"/>
        <w:jc w:val="both"/>
        <w:rPr>
          <w:rFonts w:ascii="PT Astra Serif" w:hAnsi="PT Astra Serif" w:cs="Times New Roman"/>
          <w:bCs/>
          <w:i/>
          <w:iCs/>
          <w:sz w:val="24"/>
          <w:szCs w:val="24"/>
        </w:rPr>
      </w:pPr>
      <w:r w:rsidRPr="00861798">
        <w:rPr>
          <w:rFonts w:ascii="PT Astra Serif" w:hAnsi="PT Astra Serif" w:cs="Times New Roman"/>
          <w:b/>
          <w:bCs/>
          <w:i/>
          <w:iCs/>
          <w:sz w:val="24"/>
          <w:szCs w:val="24"/>
        </w:rPr>
        <w:t>Время и место проведения:</w:t>
      </w:r>
      <w:r w:rsidRPr="00861798">
        <w:t xml:space="preserve"> </w:t>
      </w:r>
      <w:r w:rsidRPr="00861798">
        <w:rPr>
          <w:rFonts w:ascii="PT Astra Serif" w:hAnsi="PT Astra Serif" w:cs="Times New Roman"/>
          <w:bCs/>
          <w:i/>
          <w:iCs/>
          <w:sz w:val="24"/>
          <w:szCs w:val="24"/>
        </w:rPr>
        <w:t xml:space="preserve">с 10.00 до 13.00 ОГБН </w:t>
      </w:r>
      <w:proofErr w:type="gramStart"/>
      <w:r w:rsidRPr="00861798">
        <w:rPr>
          <w:rFonts w:ascii="PT Astra Serif" w:hAnsi="PT Astra Serif" w:cs="Times New Roman"/>
          <w:bCs/>
          <w:i/>
          <w:iCs/>
          <w:sz w:val="24"/>
          <w:szCs w:val="24"/>
        </w:rPr>
        <w:t>ОО  «</w:t>
      </w:r>
      <w:proofErr w:type="gramEnd"/>
      <w:r w:rsidRPr="00861798">
        <w:rPr>
          <w:rFonts w:ascii="PT Astra Serif" w:hAnsi="PT Astra Serif" w:cs="Times New Roman"/>
          <w:bCs/>
          <w:i/>
          <w:iCs/>
          <w:sz w:val="24"/>
          <w:szCs w:val="24"/>
        </w:rPr>
        <w:t>Дворец творчества детей и молодежи»</w:t>
      </w:r>
    </w:p>
    <w:p w14:paraId="28652A6D" w14:textId="6B2AAAFE" w:rsidR="00D4055C" w:rsidRPr="00CA4F15" w:rsidRDefault="00D4055C" w:rsidP="001534D1">
      <w:pPr>
        <w:pStyle w:val="a7"/>
        <w:widowControl w:val="0"/>
        <w:ind w:firstLine="709"/>
        <w:jc w:val="both"/>
        <w:rPr>
          <w:rFonts w:ascii="PT Astra Serif" w:hAnsi="PT Astra Serif" w:cs="Times New Roman"/>
          <w:bCs/>
          <w:i/>
          <w:iCs/>
          <w:sz w:val="24"/>
          <w:szCs w:val="24"/>
        </w:rPr>
      </w:pPr>
      <w:r w:rsidRPr="00861798">
        <w:rPr>
          <w:rFonts w:ascii="PT Astra Serif" w:hAnsi="PT Astra Serif" w:cs="Times New Roman"/>
          <w:bCs/>
          <w:i/>
          <w:iCs/>
          <w:sz w:val="24"/>
          <w:szCs w:val="24"/>
        </w:rPr>
        <w:t>Организатор мероприятия:</w:t>
      </w:r>
      <w:r w:rsidRPr="00861798">
        <w:t xml:space="preserve"> </w:t>
      </w:r>
      <w:r w:rsidR="00A02653" w:rsidRPr="00A02653">
        <w:rPr>
          <w:rFonts w:ascii="PT Astra Serif" w:hAnsi="PT Astra Serif"/>
          <w:i/>
          <w:sz w:val="24"/>
          <w:szCs w:val="24"/>
        </w:rPr>
        <w:t>Министерство просвещения и воспитания Ульяновской области.</w:t>
      </w:r>
      <w:r w:rsidR="00A02653">
        <w:t xml:space="preserve"> </w:t>
      </w:r>
      <w:r w:rsidRPr="00861798">
        <w:rPr>
          <w:rFonts w:ascii="PT Astra Serif" w:hAnsi="PT Astra Serif" w:cs="Times New Roman"/>
          <w:bCs/>
          <w:i/>
          <w:iCs/>
          <w:sz w:val="24"/>
          <w:szCs w:val="24"/>
        </w:rPr>
        <w:t>ОГБН ОО "Дворец творчества детей и молодёжи"</w:t>
      </w:r>
    </w:p>
    <w:p w14:paraId="335637FC" w14:textId="235335A4" w:rsidR="00AA3C46" w:rsidRPr="00C754AD" w:rsidRDefault="000C241B" w:rsidP="001534D1">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29 </w:t>
      </w:r>
      <w:r w:rsidR="00F272A2">
        <w:rPr>
          <w:rFonts w:ascii="PT Astra Serif" w:hAnsi="PT Astra Serif" w:cs="Arial"/>
          <w:b/>
          <w:sz w:val="32"/>
          <w:szCs w:val="32"/>
        </w:rPr>
        <w:t>августа, понедельник</w:t>
      </w:r>
    </w:p>
    <w:p w14:paraId="3BF71D5D" w14:textId="77777777" w:rsidR="00AA3C46" w:rsidRPr="00C733E9" w:rsidRDefault="00AA3C46" w:rsidP="001534D1">
      <w:pPr>
        <w:pStyle w:val="af4"/>
        <w:widowControl w:val="0"/>
        <w:numPr>
          <w:ilvl w:val="0"/>
          <w:numId w:val="29"/>
        </w:numPr>
        <w:shd w:val="clear" w:color="auto" w:fill="FABF8F" w:themeFill="accent6" w:themeFillTint="99"/>
        <w:jc w:val="center"/>
      </w:pPr>
      <w:r w:rsidRPr="00C733E9">
        <w:rPr>
          <w:b/>
          <w:bCs/>
        </w:rPr>
        <w:t>ОСНОВНЫЕ РЕГИОНАЛЬНЫЕ МЕРОПРИЯТИЯ:</w:t>
      </w:r>
    </w:p>
    <w:p w14:paraId="122E5D58" w14:textId="77777777" w:rsidR="00AA3C46" w:rsidRPr="00C733E9" w:rsidRDefault="00AA3C46" w:rsidP="001534D1">
      <w:pPr>
        <w:pStyle w:val="af4"/>
        <w:widowControl w:val="0"/>
        <w:numPr>
          <w:ilvl w:val="1"/>
          <w:numId w:val="29"/>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C0EBE0E" w14:textId="7C942815" w:rsidR="00232EE5" w:rsidRPr="00A02653" w:rsidRDefault="00232EE5" w:rsidP="001534D1">
      <w:pPr>
        <w:widowControl w:val="0"/>
        <w:tabs>
          <w:tab w:val="left" w:pos="851"/>
        </w:tabs>
        <w:jc w:val="both"/>
        <w:rPr>
          <w:iCs/>
          <w:u w:val="single"/>
        </w:rPr>
      </w:pPr>
      <w:r w:rsidRPr="00656FB4">
        <w:rPr>
          <w:i/>
          <w:iCs/>
          <w:color w:val="002060"/>
        </w:rPr>
        <w:tab/>
      </w:r>
      <w:r w:rsidRPr="00A02653">
        <w:rPr>
          <w:iCs/>
          <w:u w:val="single"/>
        </w:rPr>
        <w:t xml:space="preserve">Семинар - совещание «О готовности площадок проведения профессиональных проб проекта «Билет в будущее», согласование расписания» </w:t>
      </w:r>
    </w:p>
    <w:p w14:paraId="5C9E2176" w14:textId="77777777" w:rsidR="00232EE5" w:rsidRPr="00A02653" w:rsidRDefault="00232EE5" w:rsidP="001534D1">
      <w:pPr>
        <w:pStyle w:val="5"/>
        <w:widowControl w:val="0"/>
        <w:spacing w:before="0" w:after="0"/>
        <w:ind w:firstLine="709"/>
        <w:jc w:val="both"/>
        <w:rPr>
          <w:rFonts w:ascii="PT Astra Serif" w:hAnsi="PT Astra Serif"/>
          <w:b w:val="0"/>
          <w:bCs w:val="0"/>
          <w:sz w:val="24"/>
          <w:szCs w:val="24"/>
        </w:rPr>
      </w:pPr>
      <w:r w:rsidRPr="00A02653">
        <w:rPr>
          <w:rFonts w:ascii="PT Astra Serif" w:hAnsi="PT Astra Serif"/>
          <w:b w:val="0"/>
          <w:bCs w:val="0"/>
          <w:sz w:val="24"/>
          <w:szCs w:val="24"/>
        </w:rPr>
        <w:t>Перечень рассматриваемых/ проблемных вопросов, программа/регламент мероприятия: организационные вопросы, о готовности площадок для проведения профессиональных проб.</w:t>
      </w:r>
    </w:p>
    <w:p w14:paraId="397687CE" w14:textId="77777777" w:rsidR="00232EE5" w:rsidRPr="00A02653" w:rsidRDefault="00232EE5" w:rsidP="001534D1">
      <w:pPr>
        <w:pStyle w:val="5"/>
        <w:widowControl w:val="0"/>
        <w:spacing w:before="0" w:after="0"/>
        <w:ind w:firstLine="709"/>
        <w:jc w:val="both"/>
        <w:rPr>
          <w:rFonts w:ascii="PT Astra Serif" w:hAnsi="PT Astra Serif"/>
          <w:b w:val="0"/>
          <w:bCs w:val="0"/>
          <w:sz w:val="24"/>
          <w:szCs w:val="24"/>
        </w:rPr>
      </w:pPr>
      <w:r w:rsidRPr="00A02653">
        <w:rPr>
          <w:rFonts w:ascii="PT Astra Serif" w:hAnsi="PT Astra Serif"/>
          <w:b w:val="0"/>
          <w:bCs w:val="0"/>
          <w:sz w:val="24"/>
          <w:szCs w:val="24"/>
        </w:rPr>
        <w:t>Количество и категории участников: преподаватели, мастера производственного обучения профессиональных образовательных организаций - 60 человек.</w:t>
      </w:r>
    </w:p>
    <w:p w14:paraId="4F58BDED" w14:textId="27E686E8" w:rsidR="00232EE5" w:rsidRPr="00A02653" w:rsidRDefault="00232EE5" w:rsidP="001534D1">
      <w:pPr>
        <w:widowControl w:val="0"/>
        <w:tabs>
          <w:tab w:val="left" w:pos="851"/>
        </w:tabs>
        <w:jc w:val="both"/>
        <w:rPr>
          <w:i/>
          <w:iCs/>
        </w:rPr>
      </w:pPr>
      <w:r w:rsidRPr="00A02653">
        <w:rPr>
          <w:i/>
          <w:iCs/>
        </w:rPr>
        <w:tab/>
      </w:r>
      <w:r w:rsidRPr="00A02653">
        <w:rPr>
          <w:b/>
          <w:i/>
          <w:iCs/>
        </w:rPr>
        <w:t>Время и место проведения:</w:t>
      </w:r>
      <w:r w:rsidRPr="00A02653">
        <w:rPr>
          <w:i/>
          <w:iCs/>
        </w:rPr>
        <w:t xml:space="preserve"> 10.00, онлайн.</w:t>
      </w:r>
    </w:p>
    <w:p w14:paraId="1A7B05D1" w14:textId="6A63513C" w:rsidR="00232EE5" w:rsidRPr="00A02653" w:rsidRDefault="00232EE5" w:rsidP="001534D1">
      <w:pPr>
        <w:widowControl w:val="0"/>
        <w:tabs>
          <w:tab w:val="left" w:pos="851"/>
        </w:tabs>
        <w:jc w:val="both"/>
        <w:rPr>
          <w:b/>
          <w:bCs/>
          <w:i/>
          <w:iCs/>
        </w:rPr>
      </w:pPr>
      <w:r w:rsidRPr="00A02653">
        <w:rPr>
          <w:rFonts w:cs="Times New Roman CYR"/>
          <w:i/>
          <w:iCs/>
        </w:rPr>
        <w:tab/>
        <w:t xml:space="preserve">Организатор </w:t>
      </w:r>
      <w:r w:rsidRPr="00A02653">
        <w:rPr>
          <w:i/>
          <w:iCs/>
        </w:rPr>
        <w:t>мероприятия</w:t>
      </w:r>
      <w:r w:rsidR="00861798" w:rsidRPr="00A02653">
        <w:rPr>
          <w:i/>
          <w:iCs/>
        </w:rPr>
        <w:t xml:space="preserve">: Министерство просвещения и воспитания Ульяновской </w:t>
      </w:r>
      <w:r w:rsidR="00A02653" w:rsidRPr="00A02653">
        <w:rPr>
          <w:i/>
          <w:iCs/>
        </w:rPr>
        <w:t>области, ОГАУ</w:t>
      </w:r>
      <w:r w:rsidRPr="00A02653">
        <w:rPr>
          <w:i/>
          <w:iCs/>
        </w:rPr>
        <w:t xml:space="preserve"> «ИРО» РКЦ </w:t>
      </w:r>
      <w:proofErr w:type="spellStart"/>
      <w:r w:rsidRPr="00A02653">
        <w:rPr>
          <w:i/>
          <w:iCs/>
        </w:rPr>
        <w:t>Ворлдскиллс</w:t>
      </w:r>
      <w:proofErr w:type="spellEnd"/>
      <w:r w:rsidRPr="00A02653">
        <w:rPr>
          <w:i/>
          <w:iCs/>
        </w:rPr>
        <w:t>.</w:t>
      </w:r>
    </w:p>
    <w:p w14:paraId="28ACF96A" w14:textId="77777777" w:rsidR="00AA3C46" w:rsidRPr="00A02653" w:rsidRDefault="00AA3C46" w:rsidP="001534D1">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A02653">
        <w:rPr>
          <w:rFonts w:ascii="PT Astra Serif" w:hAnsi="PT Astra Serif"/>
          <w:b/>
          <w:bCs/>
          <w:i/>
          <w:iCs/>
          <w:sz w:val="24"/>
          <w:szCs w:val="24"/>
        </w:rPr>
        <w:t>Мероприятия культурной, научной, хозяйственной и спортивной жизни:</w:t>
      </w:r>
    </w:p>
    <w:p w14:paraId="77756D3A" w14:textId="77777777" w:rsidR="008C259A" w:rsidRPr="00A02653" w:rsidRDefault="008C259A" w:rsidP="001534D1">
      <w:pPr>
        <w:widowControl w:val="0"/>
        <w:ind w:firstLine="709"/>
        <w:jc w:val="both"/>
        <w:rPr>
          <w:rFonts w:eastAsia="Times New Roman"/>
          <w:u w:val="single"/>
          <w:lang w:eastAsia="ru-RU"/>
        </w:rPr>
      </w:pPr>
      <w:r w:rsidRPr="00A02653">
        <w:rPr>
          <w:rFonts w:eastAsia="Times New Roman"/>
          <w:u w:val="single"/>
          <w:lang w:eastAsia="ru-RU"/>
        </w:rPr>
        <w:t>Второй областной научно-практический пленум «Развитие личностного потенциала как ценность современного образования»</w:t>
      </w:r>
    </w:p>
    <w:p w14:paraId="6EEC3152" w14:textId="6A732B5B" w:rsidR="008C259A" w:rsidRPr="00A02653" w:rsidRDefault="008C259A" w:rsidP="001534D1">
      <w:pPr>
        <w:widowControl w:val="0"/>
        <w:ind w:firstLine="709"/>
        <w:jc w:val="both"/>
        <w:rPr>
          <w:rFonts w:eastAsia="Times New Roman"/>
          <w:i/>
          <w:lang w:eastAsia="ru-RU"/>
        </w:rPr>
      </w:pPr>
      <w:r w:rsidRPr="00A02653">
        <w:rPr>
          <w:rFonts w:eastAsia="Times New Roman"/>
          <w:i/>
          <w:lang w:eastAsia="ru-RU"/>
        </w:rPr>
        <w:t xml:space="preserve">Цель: Презентация итогов реализации программы ЛРОС на </w:t>
      </w:r>
      <w:r w:rsidR="001534D1" w:rsidRPr="00A02653">
        <w:rPr>
          <w:rFonts w:eastAsia="Times New Roman"/>
          <w:i/>
          <w:lang w:eastAsia="ru-RU"/>
        </w:rPr>
        <w:t>территории Ульяновской</w:t>
      </w:r>
      <w:r w:rsidRPr="00A02653">
        <w:rPr>
          <w:rFonts w:eastAsia="Times New Roman"/>
          <w:i/>
          <w:lang w:eastAsia="ru-RU"/>
        </w:rPr>
        <w:t xml:space="preserve"> области.</w:t>
      </w:r>
    </w:p>
    <w:p w14:paraId="36D88E10" w14:textId="75F3405D" w:rsidR="008C259A" w:rsidRPr="00A02653" w:rsidRDefault="00A02653" w:rsidP="001534D1">
      <w:pPr>
        <w:widowControl w:val="0"/>
        <w:ind w:firstLine="709"/>
        <w:jc w:val="both"/>
        <w:rPr>
          <w:rFonts w:eastAsia="Times New Roman"/>
          <w:i/>
          <w:lang w:eastAsia="ru-RU"/>
        </w:rPr>
      </w:pPr>
      <w:r w:rsidRPr="00A02653">
        <w:rPr>
          <w:rFonts w:eastAsia="Times New Roman"/>
          <w:i/>
          <w:lang w:eastAsia="ru-RU"/>
        </w:rPr>
        <w:t xml:space="preserve">Время и место проведения: 29.08.2022, время уточняется, </w:t>
      </w:r>
      <w:r w:rsidRPr="00A02653">
        <w:rPr>
          <w:rFonts w:eastAsia="Times New Roman"/>
          <w:i/>
          <w:lang w:eastAsia="ru-RU"/>
        </w:rPr>
        <w:t>ОГАУ «ИРО».</w:t>
      </w:r>
    </w:p>
    <w:p w14:paraId="2CCEBF2D" w14:textId="03400FA8" w:rsidR="008C259A" w:rsidRPr="00A02653" w:rsidRDefault="008C259A" w:rsidP="001534D1">
      <w:pPr>
        <w:widowControl w:val="0"/>
        <w:ind w:firstLine="709"/>
        <w:jc w:val="both"/>
        <w:rPr>
          <w:rFonts w:eastAsia="Times New Roman"/>
          <w:i/>
          <w:lang w:eastAsia="ru-RU"/>
        </w:rPr>
      </w:pPr>
      <w:r w:rsidRPr="00A02653">
        <w:rPr>
          <w:rFonts w:eastAsia="Times New Roman"/>
          <w:i/>
          <w:lang w:eastAsia="ru-RU"/>
        </w:rPr>
        <w:t>Количество и категория участников: педагоги образовательных организаций Ульяновской области 40 человек.</w:t>
      </w:r>
    </w:p>
    <w:p w14:paraId="3F4CC9DC" w14:textId="20CDA8A0" w:rsidR="00A02653" w:rsidRDefault="00A02653" w:rsidP="001534D1">
      <w:pPr>
        <w:widowControl w:val="0"/>
        <w:tabs>
          <w:tab w:val="left" w:pos="851"/>
        </w:tabs>
        <w:jc w:val="both"/>
        <w:rPr>
          <w:i/>
          <w:iCs/>
        </w:rPr>
      </w:pPr>
      <w:r w:rsidRPr="00A02653">
        <w:rPr>
          <w:rFonts w:cs="Times New Roman CYR"/>
          <w:i/>
          <w:iCs/>
        </w:rPr>
        <w:tab/>
      </w:r>
      <w:r w:rsidRPr="00A02653">
        <w:rPr>
          <w:rFonts w:cs="Times New Roman CYR"/>
          <w:i/>
          <w:iCs/>
        </w:rPr>
        <w:t xml:space="preserve">Организатор </w:t>
      </w:r>
      <w:r w:rsidRPr="00A02653">
        <w:rPr>
          <w:i/>
          <w:iCs/>
        </w:rPr>
        <w:t xml:space="preserve">мероприятия: Министерство просвещения и воспитания Ульяновской области, ОГАУ «ИРО» РКЦ </w:t>
      </w:r>
      <w:proofErr w:type="spellStart"/>
      <w:r w:rsidRPr="00A02653">
        <w:rPr>
          <w:i/>
          <w:iCs/>
        </w:rPr>
        <w:t>Ворлдскиллс</w:t>
      </w:r>
      <w:proofErr w:type="spellEnd"/>
      <w:r w:rsidRPr="00A02653">
        <w:rPr>
          <w:i/>
          <w:iCs/>
        </w:rPr>
        <w:t>.</w:t>
      </w:r>
    </w:p>
    <w:p w14:paraId="5E5A2C54" w14:textId="77777777" w:rsidR="00A02653" w:rsidRDefault="00A02653" w:rsidP="001534D1">
      <w:pPr>
        <w:widowControl w:val="0"/>
        <w:ind w:firstLine="709"/>
        <w:jc w:val="both"/>
      </w:pPr>
    </w:p>
    <w:p w14:paraId="1C80DF4E" w14:textId="0029CAEA" w:rsidR="00A02653" w:rsidRPr="00A02653" w:rsidRDefault="00A02653" w:rsidP="001534D1">
      <w:pPr>
        <w:widowControl w:val="0"/>
        <w:ind w:firstLine="709"/>
        <w:jc w:val="both"/>
        <w:rPr>
          <w:b/>
          <w:u w:val="single"/>
        </w:rPr>
      </w:pPr>
      <w:r w:rsidRPr="00A02653">
        <w:rPr>
          <w:b/>
          <w:u w:val="single"/>
        </w:rPr>
        <w:t>Открытие мастерских профессиональных образовательных организаций (Ульяновский профессионально-политехнический колледж, Ульяновский колледж градостроительства и права, Ульяновский техникум железнодорожного транспорта).</w:t>
      </w:r>
    </w:p>
    <w:p w14:paraId="4BA54C17" w14:textId="558D547F" w:rsidR="00A02653" w:rsidRDefault="00A02653" w:rsidP="001534D1">
      <w:pPr>
        <w:widowControl w:val="0"/>
        <w:ind w:firstLine="709"/>
        <w:jc w:val="both"/>
        <w:rPr>
          <w:i/>
        </w:rPr>
      </w:pPr>
      <w:r w:rsidRPr="00A02653">
        <w:rPr>
          <w:i/>
        </w:rPr>
        <w:lastRenderedPageBreak/>
        <w:t>Открытие мастерских профессиональных образовательных организаций</w:t>
      </w:r>
      <w:r w:rsidRPr="00A02653">
        <w:rPr>
          <w:i/>
        </w:rPr>
        <w:t xml:space="preserve">, </w:t>
      </w:r>
      <w:r w:rsidRPr="00A02653">
        <w:rPr>
          <w:i/>
        </w:rPr>
        <w:t xml:space="preserve">Оснащение образовательных организаций современным оборудованием, повышение качества и доступности </w:t>
      </w:r>
      <w:r w:rsidRPr="00A02653">
        <w:rPr>
          <w:i/>
        </w:rPr>
        <w:t>профессионального образования</w:t>
      </w:r>
      <w:r w:rsidRPr="00A02653">
        <w:rPr>
          <w:i/>
        </w:rPr>
        <w:t>, создание современных условий, соответствующих ФГОС</w:t>
      </w:r>
      <w:r>
        <w:rPr>
          <w:i/>
        </w:rPr>
        <w:t>.</w:t>
      </w:r>
    </w:p>
    <w:p w14:paraId="71731582" w14:textId="682EF52A" w:rsidR="00A02653" w:rsidRPr="00A02653" w:rsidRDefault="00A02653" w:rsidP="001534D1">
      <w:pPr>
        <w:pStyle w:val="a7"/>
        <w:widowControl w:val="0"/>
        <w:ind w:firstLine="709"/>
        <w:jc w:val="both"/>
        <w:rPr>
          <w:rFonts w:ascii="Times New Roman" w:hAnsi="Times New Roman" w:cs="Times New Roman"/>
          <w:bCs/>
          <w:i/>
          <w:iCs/>
          <w:sz w:val="24"/>
          <w:szCs w:val="24"/>
        </w:rPr>
      </w:pPr>
      <w:r w:rsidRPr="00861798">
        <w:rPr>
          <w:rFonts w:ascii="PT Astra Serif" w:hAnsi="PT Astra Serif" w:cs="Times New Roman"/>
          <w:b/>
          <w:bCs/>
          <w:i/>
          <w:iCs/>
          <w:sz w:val="24"/>
          <w:szCs w:val="24"/>
        </w:rPr>
        <w:t>Время и место проведения:</w:t>
      </w:r>
      <w:r w:rsidRPr="00861798">
        <w:t xml:space="preserve"> </w:t>
      </w:r>
      <w:r w:rsidRPr="00A02653">
        <w:rPr>
          <w:rFonts w:ascii="Times New Roman" w:hAnsi="Times New Roman" w:cs="Times New Roman"/>
          <w:i/>
          <w:sz w:val="24"/>
          <w:szCs w:val="24"/>
        </w:rPr>
        <w:t>в рамках тематической недели</w:t>
      </w:r>
      <w:r w:rsidRPr="00A02653">
        <w:rPr>
          <w:rFonts w:ascii="Times New Roman" w:hAnsi="Times New Roman" w:cs="Times New Roman"/>
          <w:sz w:val="24"/>
          <w:szCs w:val="24"/>
        </w:rPr>
        <w:t xml:space="preserve"> </w:t>
      </w:r>
    </w:p>
    <w:p w14:paraId="670D1FA6" w14:textId="1991D10A" w:rsidR="00A02653" w:rsidRPr="00CA4F15" w:rsidRDefault="00A02653" w:rsidP="001534D1">
      <w:pPr>
        <w:pStyle w:val="a7"/>
        <w:widowControl w:val="0"/>
        <w:ind w:firstLine="709"/>
        <w:jc w:val="both"/>
        <w:rPr>
          <w:rFonts w:ascii="PT Astra Serif" w:hAnsi="PT Astra Serif" w:cs="Times New Roman"/>
          <w:bCs/>
          <w:i/>
          <w:iCs/>
          <w:sz w:val="24"/>
          <w:szCs w:val="24"/>
        </w:rPr>
      </w:pPr>
      <w:r w:rsidRPr="00861798">
        <w:rPr>
          <w:rFonts w:ascii="PT Astra Serif" w:hAnsi="PT Astra Serif" w:cs="Times New Roman"/>
          <w:bCs/>
          <w:i/>
          <w:iCs/>
          <w:sz w:val="24"/>
          <w:szCs w:val="24"/>
        </w:rPr>
        <w:t>Организатор мероприятия:</w:t>
      </w:r>
      <w:r w:rsidRPr="00861798">
        <w:t xml:space="preserve"> </w:t>
      </w:r>
      <w:r w:rsidRPr="00A02653">
        <w:rPr>
          <w:rFonts w:ascii="PT Astra Serif" w:hAnsi="PT Astra Serif"/>
          <w:i/>
          <w:sz w:val="24"/>
          <w:szCs w:val="24"/>
        </w:rPr>
        <w:t>Министерство просвещения и воспитания Ульяновской области.</w:t>
      </w:r>
      <w:r>
        <w:t xml:space="preserve"> </w:t>
      </w:r>
    </w:p>
    <w:p w14:paraId="29EF6DB2" w14:textId="2265B1C0" w:rsidR="00A02653" w:rsidRDefault="00A02653" w:rsidP="001534D1">
      <w:pPr>
        <w:widowControl w:val="0"/>
        <w:ind w:firstLine="709"/>
        <w:jc w:val="both"/>
        <w:rPr>
          <w:rFonts w:eastAsia="Times New Roman"/>
          <w:i/>
          <w:lang w:eastAsia="ru-RU"/>
        </w:rPr>
      </w:pPr>
    </w:p>
    <w:p w14:paraId="3260CC85" w14:textId="77777777" w:rsidR="001534D1" w:rsidRDefault="001534D1" w:rsidP="001534D1">
      <w:pPr>
        <w:widowControl w:val="0"/>
        <w:ind w:firstLine="709"/>
        <w:jc w:val="both"/>
        <w:rPr>
          <w:rFonts w:eastAsia="Times New Roman"/>
          <w:i/>
          <w:lang w:eastAsia="ru-RU"/>
        </w:rPr>
      </w:pPr>
    </w:p>
    <w:p w14:paraId="11984728" w14:textId="0B99DCCC" w:rsidR="001534D1" w:rsidRDefault="001534D1" w:rsidP="001534D1">
      <w:pPr>
        <w:widowControl w:val="0"/>
        <w:ind w:firstLine="709"/>
        <w:jc w:val="both"/>
        <w:rPr>
          <w:rFonts w:eastAsia="Times New Roman"/>
          <w:i/>
          <w:lang w:eastAsia="ru-RU"/>
        </w:rPr>
      </w:pPr>
    </w:p>
    <w:p w14:paraId="3053A705" w14:textId="77777777" w:rsidR="001534D1" w:rsidRDefault="001534D1" w:rsidP="001534D1">
      <w:pPr>
        <w:widowControl w:val="0"/>
        <w:spacing w:after="100" w:afterAutospacing="1"/>
        <w:contextualSpacing/>
        <w:jc w:val="both"/>
        <w:rPr>
          <w:b/>
        </w:rPr>
      </w:pPr>
      <w:r>
        <w:rPr>
          <w:b/>
        </w:rPr>
        <w:t>Исполняющий обязанности</w:t>
      </w:r>
    </w:p>
    <w:p w14:paraId="3CC2E0D0" w14:textId="77777777" w:rsidR="001534D1" w:rsidRDefault="001534D1" w:rsidP="001534D1">
      <w:pPr>
        <w:widowControl w:val="0"/>
        <w:spacing w:after="100" w:afterAutospacing="1"/>
        <w:contextualSpacing/>
        <w:jc w:val="both"/>
        <w:rPr>
          <w:b/>
        </w:rPr>
      </w:pPr>
      <w:r w:rsidRPr="00285072">
        <w:rPr>
          <w:b/>
        </w:rPr>
        <w:t>Министр</w:t>
      </w:r>
      <w:r>
        <w:rPr>
          <w:b/>
        </w:rPr>
        <w:t>а</w:t>
      </w:r>
      <w:r w:rsidRPr="00285072">
        <w:rPr>
          <w:b/>
        </w:rPr>
        <w:t xml:space="preserve"> просвещения и воспитания </w:t>
      </w:r>
    </w:p>
    <w:p w14:paraId="143B44A9" w14:textId="48961DE8" w:rsidR="001534D1" w:rsidRDefault="001534D1" w:rsidP="001534D1">
      <w:pPr>
        <w:widowControl w:val="0"/>
        <w:spacing w:after="100" w:afterAutospacing="1"/>
        <w:contextualSpacing/>
        <w:jc w:val="both"/>
        <w:rPr>
          <w:b/>
        </w:rPr>
      </w:pPr>
      <w:r w:rsidRPr="00285072">
        <w:rPr>
          <w:b/>
        </w:rPr>
        <w:t xml:space="preserve">Ульяновской области                                                                                                                        </w:t>
      </w:r>
      <w:proofErr w:type="spellStart"/>
      <w:r>
        <w:rPr>
          <w:b/>
        </w:rPr>
        <w:t>И.В.Киселева</w:t>
      </w:r>
      <w:proofErr w:type="spellEnd"/>
    </w:p>
    <w:p w14:paraId="42061763" w14:textId="33BC992E" w:rsidR="001534D1" w:rsidRDefault="001534D1" w:rsidP="001534D1">
      <w:pPr>
        <w:widowControl w:val="0"/>
        <w:spacing w:after="100" w:afterAutospacing="1"/>
        <w:contextualSpacing/>
        <w:jc w:val="both"/>
        <w:rPr>
          <w:b/>
        </w:rPr>
      </w:pPr>
    </w:p>
    <w:p w14:paraId="654D3C18" w14:textId="2C39EF31" w:rsidR="001534D1" w:rsidRDefault="001534D1" w:rsidP="001534D1">
      <w:pPr>
        <w:widowControl w:val="0"/>
        <w:spacing w:after="100" w:afterAutospacing="1"/>
        <w:contextualSpacing/>
        <w:jc w:val="both"/>
        <w:rPr>
          <w:b/>
        </w:rPr>
      </w:pPr>
    </w:p>
    <w:p w14:paraId="4599F5CE" w14:textId="013F6ECF" w:rsidR="001534D1" w:rsidRDefault="001534D1" w:rsidP="001534D1">
      <w:pPr>
        <w:widowControl w:val="0"/>
        <w:spacing w:after="100" w:afterAutospacing="1"/>
        <w:contextualSpacing/>
        <w:jc w:val="both"/>
        <w:rPr>
          <w:b/>
        </w:rPr>
      </w:pPr>
    </w:p>
    <w:p w14:paraId="798AA8D4" w14:textId="3CA72F96" w:rsidR="001534D1" w:rsidRDefault="001534D1" w:rsidP="001534D1">
      <w:pPr>
        <w:widowControl w:val="0"/>
        <w:spacing w:after="100" w:afterAutospacing="1"/>
        <w:contextualSpacing/>
        <w:jc w:val="both"/>
        <w:rPr>
          <w:b/>
        </w:rPr>
      </w:pPr>
    </w:p>
    <w:p w14:paraId="74D95FFC" w14:textId="7DD0B637" w:rsidR="001534D1" w:rsidRDefault="001534D1" w:rsidP="001534D1">
      <w:pPr>
        <w:widowControl w:val="0"/>
        <w:spacing w:after="100" w:afterAutospacing="1"/>
        <w:contextualSpacing/>
        <w:jc w:val="both"/>
        <w:rPr>
          <w:b/>
        </w:rPr>
      </w:pPr>
    </w:p>
    <w:p w14:paraId="4AEB542A" w14:textId="3A10423F" w:rsidR="001534D1" w:rsidRDefault="001534D1" w:rsidP="001534D1">
      <w:pPr>
        <w:widowControl w:val="0"/>
        <w:spacing w:after="100" w:afterAutospacing="1"/>
        <w:contextualSpacing/>
        <w:jc w:val="both"/>
        <w:rPr>
          <w:b/>
        </w:rPr>
      </w:pPr>
    </w:p>
    <w:p w14:paraId="1CCA48ED" w14:textId="35BDE27C" w:rsidR="001534D1" w:rsidRDefault="001534D1" w:rsidP="001534D1">
      <w:pPr>
        <w:widowControl w:val="0"/>
        <w:spacing w:after="100" w:afterAutospacing="1"/>
        <w:contextualSpacing/>
        <w:jc w:val="both"/>
        <w:rPr>
          <w:b/>
        </w:rPr>
      </w:pPr>
    </w:p>
    <w:p w14:paraId="50A6775A" w14:textId="4242FB42" w:rsidR="001534D1" w:rsidRDefault="001534D1" w:rsidP="001534D1">
      <w:pPr>
        <w:widowControl w:val="0"/>
        <w:spacing w:after="100" w:afterAutospacing="1"/>
        <w:contextualSpacing/>
        <w:jc w:val="both"/>
        <w:rPr>
          <w:b/>
        </w:rPr>
      </w:pPr>
    </w:p>
    <w:p w14:paraId="1EADF775" w14:textId="68FBEEEB" w:rsidR="001534D1" w:rsidRDefault="001534D1" w:rsidP="001534D1">
      <w:pPr>
        <w:widowControl w:val="0"/>
        <w:spacing w:after="100" w:afterAutospacing="1"/>
        <w:contextualSpacing/>
        <w:jc w:val="both"/>
        <w:rPr>
          <w:b/>
        </w:rPr>
      </w:pPr>
    </w:p>
    <w:p w14:paraId="2409930D" w14:textId="5A5E1380" w:rsidR="001534D1" w:rsidRDefault="001534D1" w:rsidP="001534D1">
      <w:pPr>
        <w:widowControl w:val="0"/>
        <w:spacing w:after="100" w:afterAutospacing="1"/>
        <w:contextualSpacing/>
        <w:jc w:val="both"/>
        <w:rPr>
          <w:b/>
        </w:rPr>
      </w:pPr>
    </w:p>
    <w:p w14:paraId="661EEC0A" w14:textId="713A10BC" w:rsidR="001534D1" w:rsidRDefault="001534D1" w:rsidP="001534D1">
      <w:pPr>
        <w:widowControl w:val="0"/>
        <w:spacing w:after="100" w:afterAutospacing="1"/>
        <w:contextualSpacing/>
        <w:jc w:val="both"/>
        <w:rPr>
          <w:b/>
        </w:rPr>
      </w:pPr>
    </w:p>
    <w:p w14:paraId="5BA0FA2D" w14:textId="08756011" w:rsidR="001534D1" w:rsidRDefault="001534D1" w:rsidP="001534D1">
      <w:pPr>
        <w:widowControl w:val="0"/>
        <w:spacing w:after="100" w:afterAutospacing="1"/>
        <w:contextualSpacing/>
        <w:jc w:val="both"/>
        <w:rPr>
          <w:b/>
        </w:rPr>
      </w:pPr>
    </w:p>
    <w:p w14:paraId="19F31696" w14:textId="6A0AC5FA" w:rsidR="001534D1" w:rsidRDefault="001534D1" w:rsidP="001534D1">
      <w:pPr>
        <w:widowControl w:val="0"/>
        <w:spacing w:after="100" w:afterAutospacing="1"/>
        <w:contextualSpacing/>
        <w:jc w:val="both"/>
        <w:rPr>
          <w:b/>
        </w:rPr>
      </w:pPr>
    </w:p>
    <w:p w14:paraId="3A5A02EE" w14:textId="4C263A54" w:rsidR="001534D1" w:rsidRDefault="001534D1" w:rsidP="001534D1">
      <w:pPr>
        <w:widowControl w:val="0"/>
        <w:spacing w:after="100" w:afterAutospacing="1"/>
        <w:contextualSpacing/>
        <w:jc w:val="both"/>
        <w:rPr>
          <w:b/>
        </w:rPr>
      </w:pPr>
    </w:p>
    <w:p w14:paraId="7198899F" w14:textId="7AA26F89" w:rsidR="001534D1" w:rsidRDefault="001534D1" w:rsidP="001534D1">
      <w:pPr>
        <w:widowControl w:val="0"/>
        <w:spacing w:after="100" w:afterAutospacing="1"/>
        <w:contextualSpacing/>
        <w:jc w:val="both"/>
        <w:rPr>
          <w:b/>
        </w:rPr>
      </w:pPr>
    </w:p>
    <w:p w14:paraId="449DC4B8" w14:textId="58CD616E" w:rsidR="001534D1" w:rsidRDefault="001534D1" w:rsidP="001534D1">
      <w:pPr>
        <w:widowControl w:val="0"/>
        <w:spacing w:after="100" w:afterAutospacing="1"/>
        <w:contextualSpacing/>
        <w:jc w:val="both"/>
        <w:rPr>
          <w:b/>
        </w:rPr>
      </w:pPr>
    </w:p>
    <w:p w14:paraId="5A1FA4A2" w14:textId="70C73B96" w:rsidR="001534D1" w:rsidRDefault="001534D1" w:rsidP="001534D1">
      <w:pPr>
        <w:widowControl w:val="0"/>
        <w:spacing w:after="100" w:afterAutospacing="1"/>
        <w:contextualSpacing/>
        <w:jc w:val="both"/>
        <w:rPr>
          <w:b/>
        </w:rPr>
      </w:pPr>
    </w:p>
    <w:p w14:paraId="2645D2C5" w14:textId="67408A09" w:rsidR="001534D1" w:rsidRDefault="001534D1" w:rsidP="001534D1">
      <w:pPr>
        <w:widowControl w:val="0"/>
        <w:spacing w:after="100" w:afterAutospacing="1"/>
        <w:contextualSpacing/>
        <w:jc w:val="both"/>
        <w:rPr>
          <w:b/>
        </w:rPr>
      </w:pPr>
    </w:p>
    <w:p w14:paraId="31FC6B97" w14:textId="5BB0E701" w:rsidR="001534D1" w:rsidRDefault="001534D1" w:rsidP="001534D1">
      <w:pPr>
        <w:widowControl w:val="0"/>
        <w:spacing w:after="100" w:afterAutospacing="1"/>
        <w:contextualSpacing/>
        <w:jc w:val="both"/>
        <w:rPr>
          <w:b/>
        </w:rPr>
      </w:pPr>
    </w:p>
    <w:p w14:paraId="2C9AF94A" w14:textId="6B656B40" w:rsidR="001534D1" w:rsidRDefault="001534D1" w:rsidP="001534D1">
      <w:pPr>
        <w:widowControl w:val="0"/>
        <w:spacing w:after="100" w:afterAutospacing="1"/>
        <w:contextualSpacing/>
        <w:jc w:val="both"/>
        <w:rPr>
          <w:b/>
        </w:rPr>
      </w:pPr>
    </w:p>
    <w:p w14:paraId="2CD077F4" w14:textId="67505A6B" w:rsidR="001534D1" w:rsidRDefault="001534D1" w:rsidP="001534D1">
      <w:pPr>
        <w:widowControl w:val="0"/>
        <w:spacing w:after="100" w:afterAutospacing="1"/>
        <w:contextualSpacing/>
        <w:jc w:val="both"/>
        <w:rPr>
          <w:b/>
        </w:rPr>
      </w:pPr>
    </w:p>
    <w:p w14:paraId="10A9A619" w14:textId="7C168362" w:rsidR="001534D1" w:rsidRDefault="001534D1" w:rsidP="001534D1">
      <w:pPr>
        <w:widowControl w:val="0"/>
        <w:spacing w:after="100" w:afterAutospacing="1"/>
        <w:contextualSpacing/>
        <w:jc w:val="both"/>
        <w:rPr>
          <w:b/>
        </w:rPr>
      </w:pPr>
    </w:p>
    <w:p w14:paraId="06BB37D2" w14:textId="7E842F3C" w:rsidR="001534D1" w:rsidRDefault="001534D1" w:rsidP="001534D1">
      <w:pPr>
        <w:widowControl w:val="0"/>
        <w:spacing w:after="100" w:afterAutospacing="1"/>
        <w:contextualSpacing/>
        <w:jc w:val="both"/>
        <w:rPr>
          <w:b/>
        </w:rPr>
      </w:pPr>
    </w:p>
    <w:p w14:paraId="30150348" w14:textId="5508E95D" w:rsidR="001534D1" w:rsidRDefault="001534D1" w:rsidP="001534D1">
      <w:pPr>
        <w:widowControl w:val="0"/>
        <w:spacing w:after="100" w:afterAutospacing="1"/>
        <w:contextualSpacing/>
        <w:jc w:val="both"/>
        <w:rPr>
          <w:b/>
        </w:rPr>
      </w:pPr>
    </w:p>
    <w:p w14:paraId="51ED6DA6" w14:textId="371F1B8E" w:rsidR="001534D1" w:rsidRDefault="001534D1" w:rsidP="001534D1">
      <w:pPr>
        <w:widowControl w:val="0"/>
        <w:spacing w:after="100" w:afterAutospacing="1"/>
        <w:contextualSpacing/>
        <w:jc w:val="both"/>
        <w:rPr>
          <w:b/>
        </w:rPr>
      </w:pPr>
    </w:p>
    <w:p w14:paraId="3F70F778" w14:textId="467C5552" w:rsidR="001534D1" w:rsidRDefault="001534D1" w:rsidP="001534D1">
      <w:pPr>
        <w:widowControl w:val="0"/>
        <w:spacing w:after="100" w:afterAutospacing="1"/>
        <w:contextualSpacing/>
        <w:jc w:val="both"/>
        <w:rPr>
          <w:b/>
        </w:rPr>
      </w:pPr>
    </w:p>
    <w:p w14:paraId="7F94B507" w14:textId="4D9B8F6B" w:rsidR="001534D1" w:rsidRDefault="001534D1" w:rsidP="001534D1">
      <w:pPr>
        <w:widowControl w:val="0"/>
        <w:spacing w:after="100" w:afterAutospacing="1"/>
        <w:contextualSpacing/>
        <w:jc w:val="both"/>
        <w:rPr>
          <w:b/>
        </w:rPr>
      </w:pPr>
    </w:p>
    <w:p w14:paraId="4FB220F1" w14:textId="06C1D772" w:rsidR="001534D1" w:rsidRDefault="001534D1" w:rsidP="001534D1">
      <w:pPr>
        <w:widowControl w:val="0"/>
        <w:spacing w:after="100" w:afterAutospacing="1"/>
        <w:contextualSpacing/>
        <w:jc w:val="both"/>
        <w:rPr>
          <w:b/>
        </w:rPr>
      </w:pPr>
    </w:p>
    <w:p w14:paraId="5572DCD8" w14:textId="64EE138E" w:rsidR="001534D1" w:rsidRDefault="001534D1" w:rsidP="001534D1">
      <w:pPr>
        <w:widowControl w:val="0"/>
        <w:spacing w:after="100" w:afterAutospacing="1"/>
        <w:contextualSpacing/>
        <w:jc w:val="both"/>
        <w:rPr>
          <w:b/>
        </w:rPr>
      </w:pPr>
    </w:p>
    <w:p w14:paraId="1C711072" w14:textId="0CA21F00" w:rsidR="001534D1" w:rsidRDefault="001534D1" w:rsidP="001534D1">
      <w:pPr>
        <w:widowControl w:val="0"/>
        <w:spacing w:after="100" w:afterAutospacing="1"/>
        <w:contextualSpacing/>
        <w:jc w:val="both"/>
        <w:rPr>
          <w:b/>
        </w:rPr>
      </w:pPr>
    </w:p>
    <w:p w14:paraId="428BF99F" w14:textId="7AC6B84E" w:rsidR="001534D1" w:rsidRDefault="001534D1" w:rsidP="001534D1">
      <w:pPr>
        <w:widowControl w:val="0"/>
        <w:spacing w:after="100" w:afterAutospacing="1"/>
        <w:contextualSpacing/>
        <w:jc w:val="both"/>
        <w:rPr>
          <w:b/>
        </w:rPr>
      </w:pPr>
    </w:p>
    <w:p w14:paraId="34998A56" w14:textId="11315686" w:rsidR="001534D1" w:rsidRDefault="001534D1" w:rsidP="001534D1">
      <w:pPr>
        <w:widowControl w:val="0"/>
        <w:spacing w:after="100" w:afterAutospacing="1"/>
        <w:contextualSpacing/>
        <w:jc w:val="both"/>
        <w:rPr>
          <w:b/>
        </w:rPr>
      </w:pPr>
    </w:p>
    <w:p w14:paraId="2CD10E79" w14:textId="0494FFF0" w:rsidR="001534D1" w:rsidRPr="001534D1" w:rsidRDefault="001534D1" w:rsidP="001534D1">
      <w:pPr>
        <w:widowControl w:val="0"/>
        <w:spacing w:after="100" w:afterAutospacing="1"/>
        <w:contextualSpacing/>
        <w:jc w:val="both"/>
        <w:rPr>
          <w:sz w:val="20"/>
          <w:szCs w:val="20"/>
        </w:rPr>
      </w:pPr>
      <w:r w:rsidRPr="001534D1">
        <w:rPr>
          <w:sz w:val="20"/>
          <w:szCs w:val="20"/>
        </w:rPr>
        <w:t>Абросимова Алена Анатольевна</w:t>
      </w:r>
    </w:p>
    <w:p w14:paraId="632B468B" w14:textId="6BA2ABA2" w:rsidR="001534D1" w:rsidRPr="001534D1" w:rsidRDefault="001534D1" w:rsidP="001534D1">
      <w:pPr>
        <w:widowControl w:val="0"/>
        <w:spacing w:after="100" w:afterAutospacing="1"/>
        <w:contextualSpacing/>
        <w:jc w:val="both"/>
        <w:rPr>
          <w:sz w:val="20"/>
          <w:szCs w:val="20"/>
        </w:rPr>
      </w:pPr>
      <w:r w:rsidRPr="001534D1">
        <w:rPr>
          <w:sz w:val="20"/>
          <w:szCs w:val="20"/>
        </w:rPr>
        <w:t>41-79-16</w:t>
      </w:r>
    </w:p>
    <w:p w14:paraId="28B8302A" w14:textId="77777777" w:rsidR="001534D1" w:rsidRPr="00A02653" w:rsidRDefault="001534D1" w:rsidP="001534D1">
      <w:pPr>
        <w:widowControl w:val="0"/>
        <w:ind w:firstLine="709"/>
        <w:jc w:val="both"/>
        <w:rPr>
          <w:rFonts w:eastAsia="Times New Roman"/>
          <w:i/>
          <w:lang w:eastAsia="ru-RU"/>
        </w:rPr>
      </w:pPr>
    </w:p>
    <w:sectPr w:rsidR="001534D1" w:rsidRPr="00A02653"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1208B" w14:textId="77777777" w:rsidR="00117FCB" w:rsidRDefault="00117FCB" w:rsidP="008D3483">
      <w:r>
        <w:separator/>
      </w:r>
    </w:p>
  </w:endnote>
  <w:endnote w:type="continuationSeparator" w:id="0">
    <w:p w14:paraId="554C0AEA" w14:textId="77777777" w:rsidR="00117FCB" w:rsidRDefault="00117FCB"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CC"/>
    <w:family w:val="auto"/>
    <w:pitch w:val="default"/>
  </w:font>
  <w:font w:name="FreeSans">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5F2CA917" w:rsidR="00D968A4" w:rsidRDefault="00D968A4">
        <w:pPr>
          <w:pStyle w:val="a5"/>
          <w:jc w:val="center"/>
        </w:pPr>
        <w:r>
          <w:fldChar w:fldCharType="begin"/>
        </w:r>
        <w:r>
          <w:instrText>PAGE   \* MERGEFORMAT</w:instrText>
        </w:r>
        <w:r>
          <w:fldChar w:fldCharType="separate"/>
        </w:r>
        <w:r w:rsidR="001534D1">
          <w:rPr>
            <w:noProof/>
          </w:rPr>
          <w:t>6</w:t>
        </w:r>
        <w:r>
          <w:rPr>
            <w:noProof/>
          </w:rPr>
          <w:fldChar w:fldCharType="end"/>
        </w:r>
      </w:p>
    </w:sdtContent>
  </w:sdt>
  <w:p w14:paraId="0B73E051" w14:textId="77777777" w:rsidR="00D968A4" w:rsidRDefault="00D968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F352E" w14:textId="77777777" w:rsidR="00117FCB" w:rsidRDefault="00117FCB" w:rsidP="008D3483">
      <w:r>
        <w:separator/>
      </w:r>
    </w:p>
  </w:footnote>
  <w:footnote w:type="continuationSeparator" w:id="0">
    <w:p w14:paraId="4F781669" w14:textId="77777777" w:rsidR="00117FCB" w:rsidRDefault="00117FCB"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D968A4" w:rsidRDefault="00D968A4" w:rsidP="000B2C28">
    <w:pPr>
      <w:tabs>
        <w:tab w:val="left" w:pos="6420"/>
        <w:tab w:val="right" w:pos="9355"/>
      </w:tabs>
      <w:ind w:firstLine="709"/>
    </w:pPr>
    <w:r>
      <w:tab/>
    </w:r>
    <w:r>
      <w:tab/>
    </w:r>
    <w:r w:rsidRPr="00A368F0">
      <w:t xml:space="preserve"> </w:t>
    </w:r>
  </w:p>
  <w:p w14:paraId="3582EFCC" w14:textId="325E3D85" w:rsidR="00D968A4" w:rsidRPr="00A26AC2" w:rsidRDefault="00D968A4" w:rsidP="001534D1">
    <w:pPr>
      <w:pStyle w:val="a3"/>
      <w:pBdr>
        <w:bottom w:val="thickThinSmallGap" w:sz="24" w:space="1" w:color="622423"/>
      </w:pBdr>
      <w:tabs>
        <w:tab w:val="clear" w:pos="4677"/>
        <w:tab w:val="clear" w:pos="9355"/>
        <w:tab w:val="left" w:pos="1590"/>
      </w:tabs>
      <w:ind w:hanging="142"/>
      <w:jc w:val="center"/>
      <w:rPr>
        <w:b/>
        <w:bCs/>
      </w:rPr>
    </w:pPr>
    <w:r>
      <w:rPr>
        <w:b/>
        <w:bCs/>
      </w:rPr>
      <w:t>ПЛАН</w:t>
    </w:r>
  </w:p>
  <w:p w14:paraId="2B54E90D" w14:textId="39169135" w:rsidR="00D968A4" w:rsidRDefault="00D968A4" w:rsidP="00E27BA5">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31 августа 2022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8C41C4"/>
    <w:multiLevelType w:val="hybridMultilevel"/>
    <w:tmpl w:val="0B6A2252"/>
    <w:lvl w:ilvl="0" w:tplc="0419000F">
      <w:start w:val="1"/>
      <w:numFmt w:val="decimal"/>
      <w:lvlText w:val="%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1AA77B0"/>
    <w:multiLevelType w:val="hybridMultilevel"/>
    <w:tmpl w:val="FC0E3F9C"/>
    <w:lvl w:ilvl="0" w:tplc="C8002D44">
      <w:start w:val="1"/>
      <w:numFmt w:val="bullet"/>
      <w:lvlText w:val=""/>
      <w:lvlJc w:val="left"/>
      <w:pPr>
        <w:ind w:left="1429" w:hanging="360"/>
      </w:pPr>
      <w:rPr>
        <w:rFonts w:ascii="Symbol" w:hAnsi="Symbol"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6CFC3C83"/>
    <w:multiLevelType w:val="hybridMultilevel"/>
    <w:tmpl w:val="D772B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5"/>
  </w:num>
  <w:num w:numId="3">
    <w:abstractNumId w:val="22"/>
  </w:num>
  <w:num w:numId="4">
    <w:abstractNumId w:val="33"/>
  </w:num>
  <w:num w:numId="5">
    <w:abstractNumId w:val="6"/>
  </w:num>
  <w:num w:numId="6">
    <w:abstractNumId w:val="5"/>
  </w:num>
  <w:num w:numId="7">
    <w:abstractNumId w:val="23"/>
  </w:num>
  <w:num w:numId="8">
    <w:abstractNumId w:val="4"/>
  </w:num>
  <w:num w:numId="9">
    <w:abstractNumId w:val="2"/>
  </w:num>
  <w:num w:numId="10">
    <w:abstractNumId w:val="13"/>
  </w:num>
  <w:num w:numId="11">
    <w:abstractNumId w:val="16"/>
  </w:num>
  <w:num w:numId="12">
    <w:abstractNumId w:val="9"/>
  </w:num>
  <w:num w:numId="13">
    <w:abstractNumId w:val="11"/>
  </w:num>
  <w:num w:numId="14">
    <w:abstractNumId w:val="21"/>
  </w:num>
  <w:num w:numId="15">
    <w:abstractNumId w:val="3"/>
  </w:num>
  <w:num w:numId="16">
    <w:abstractNumId w:val="32"/>
  </w:num>
  <w:num w:numId="17">
    <w:abstractNumId w:val="30"/>
  </w:num>
  <w:num w:numId="18">
    <w:abstractNumId w:val="26"/>
  </w:num>
  <w:num w:numId="19">
    <w:abstractNumId w:val="10"/>
  </w:num>
  <w:num w:numId="20">
    <w:abstractNumId w:val="25"/>
  </w:num>
  <w:num w:numId="21">
    <w:abstractNumId w:val="24"/>
  </w:num>
  <w:num w:numId="22">
    <w:abstractNumId w:val="20"/>
  </w:num>
  <w:num w:numId="23">
    <w:abstractNumId w:val="19"/>
  </w:num>
  <w:num w:numId="24">
    <w:abstractNumId w:val="18"/>
  </w:num>
  <w:num w:numId="25">
    <w:abstractNumId w:val="29"/>
  </w:num>
  <w:num w:numId="26">
    <w:abstractNumId w:val="12"/>
  </w:num>
  <w:num w:numId="27">
    <w:abstractNumId w:val="8"/>
  </w:num>
  <w:num w:numId="28">
    <w:abstractNumId w:val="1"/>
  </w:num>
  <w:num w:numId="29">
    <w:abstractNumId w:val="14"/>
  </w:num>
  <w:num w:numId="30">
    <w:abstractNumId w:val="36"/>
  </w:num>
  <w:num w:numId="31">
    <w:abstractNumId w:val="31"/>
  </w:num>
  <w:num w:numId="32">
    <w:abstractNumId w:val="28"/>
  </w:num>
  <w:num w:numId="33">
    <w:abstractNumId w:val="7"/>
  </w:num>
  <w:num w:numId="34">
    <w:abstractNumId w:val="17"/>
  </w:num>
  <w:num w:numId="35">
    <w:abstractNumId w:val="34"/>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353D"/>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17FCB"/>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34D1"/>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548"/>
    <w:rsid w:val="0017085A"/>
    <w:rsid w:val="001712CF"/>
    <w:rsid w:val="00171D8A"/>
    <w:rsid w:val="00172A26"/>
    <w:rsid w:val="00172C7B"/>
    <w:rsid w:val="00172D18"/>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09DF"/>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3DC4"/>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2EE5"/>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1A7C"/>
    <w:rsid w:val="00402298"/>
    <w:rsid w:val="004036BA"/>
    <w:rsid w:val="0040393B"/>
    <w:rsid w:val="00404371"/>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045"/>
    <w:rsid w:val="004A124B"/>
    <w:rsid w:val="004A277A"/>
    <w:rsid w:val="004A2E66"/>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4E5"/>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2C"/>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4A5B"/>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C93"/>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56FB4"/>
    <w:rsid w:val="00657FD5"/>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5A"/>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77C7F"/>
    <w:rsid w:val="00780D0B"/>
    <w:rsid w:val="00781FB1"/>
    <w:rsid w:val="00782515"/>
    <w:rsid w:val="00782535"/>
    <w:rsid w:val="007828DA"/>
    <w:rsid w:val="007829E6"/>
    <w:rsid w:val="00782C8C"/>
    <w:rsid w:val="00782E14"/>
    <w:rsid w:val="00782FF5"/>
    <w:rsid w:val="0078393A"/>
    <w:rsid w:val="00783A67"/>
    <w:rsid w:val="007846E0"/>
    <w:rsid w:val="00784C5E"/>
    <w:rsid w:val="00785531"/>
    <w:rsid w:val="007859DC"/>
    <w:rsid w:val="00785A46"/>
    <w:rsid w:val="00786139"/>
    <w:rsid w:val="00786259"/>
    <w:rsid w:val="007902B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36371"/>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1798"/>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5BCE"/>
    <w:rsid w:val="008B6475"/>
    <w:rsid w:val="008B64CF"/>
    <w:rsid w:val="008B6B39"/>
    <w:rsid w:val="008B6D33"/>
    <w:rsid w:val="008B758F"/>
    <w:rsid w:val="008C015E"/>
    <w:rsid w:val="008C1153"/>
    <w:rsid w:val="008C1419"/>
    <w:rsid w:val="008C259A"/>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77E"/>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48F"/>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653"/>
    <w:rsid w:val="00A02EE4"/>
    <w:rsid w:val="00A043E7"/>
    <w:rsid w:val="00A0597F"/>
    <w:rsid w:val="00A059EA"/>
    <w:rsid w:val="00A06E7B"/>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0558"/>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15AF"/>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494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38F1"/>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055C"/>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52E"/>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8A4"/>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27BA5"/>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647"/>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7700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4B0D"/>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DF5"/>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715"/>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5C2"/>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1C90"/>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5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table" w:customStyle="1" w:styleId="1f5">
    <w:name w:val="Сетка таблицы1"/>
    <w:basedOn w:val="a1"/>
    <w:next w:val="aff5"/>
    <w:uiPriority w:val="59"/>
    <w:rsid w:val="00E27BA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7EE10-5723-4488-87BE-C76C26F9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11</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40</cp:revision>
  <cp:lastPrinted>2022-07-06T12:23:00Z</cp:lastPrinted>
  <dcterms:created xsi:type="dcterms:W3CDTF">2021-12-09T05:02:00Z</dcterms:created>
  <dcterms:modified xsi:type="dcterms:W3CDTF">2022-07-06T12:24:00Z</dcterms:modified>
</cp:coreProperties>
</file>